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EE" w:rsidRDefault="00BC53EE" w:rsidP="00BC53EE">
      <w:pPr>
        <w:jc w:val="center"/>
        <w:rPr>
          <w:b/>
          <w:sz w:val="28"/>
          <w:szCs w:val="32"/>
        </w:rPr>
      </w:pPr>
      <w:r>
        <w:rPr>
          <w:b/>
          <w:noProof/>
          <w:sz w:val="28"/>
          <w:szCs w:val="32"/>
        </w:rPr>
        <w:drawing>
          <wp:inline distT="0" distB="0" distL="0" distR="0">
            <wp:extent cx="5905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90550" cy="638175"/>
                    </a:xfrm>
                    <a:prstGeom prst="rect">
                      <a:avLst/>
                    </a:prstGeom>
                    <a:noFill/>
                    <a:ln w="9525">
                      <a:noFill/>
                      <a:miter lim="800000"/>
                      <a:headEnd/>
                      <a:tailEnd/>
                    </a:ln>
                  </pic:spPr>
                </pic:pic>
              </a:graphicData>
            </a:graphic>
          </wp:inline>
        </w:drawing>
      </w:r>
    </w:p>
    <w:p w:rsidR="00BC53EE" w:rsidRDefault="00BC53EE" w:rsidP="00BC53EE">
      <w:pPr>
        <w:jc w:val="center"/>
        <w:rPr>
          <w:b/>
          <w:sz w:val="28"/>
          <w:szCs w:val="32"/>
        </w:rPr>
      </w:pPr>
      <w:r>
        <w:rPr>
          <w:b/>
          <w:sz w:val="28"/>
          <w:szCs w:val="32"/>
        </w:rPr>
        <w:t xml:space="preserve">СОВЕТ ДЕПУТАТОВ </w:t>
      </w:r>
    </w:p>
    <w:p w:rsidR="00BC53EE" w:rsidRDefault="00BC53EE" w:rsidP="00BC53EE">
      <w:pPr>
        <w:jc w:val="center"/>
        <w:rPr>
          <w:b/>
          <w:sz w:val="28"/>
          <w:szCs w:val="32"/>
        </w:rPr>
      </w:pPr>
      <w:r>
        <w:rPr>
          <w:b/>
          <w:sz w:val="28"/>
          <w:szCs w:val="32"/>
        </w:rPr>
        <w:t xml:space="preserve">МУНИЦИПАЛЬНОГО ОБРАЗОВАНИЯ </w:t>
      </w:r>
    </w:p>
    <w:p w:rsidR="00BC53EE" w:rsidRDefault="00BC53EE" w:rsidP="00BC53EE">
      <w:pPr>
        <w:jc w:val="center"/>
        <w:rPr>
          <w:b/>
          <w:sz w:val="28"/>
          <w:szCs w:val="32"/>
        </w:rPr>
      </w:pPr>
      <w:r>
        <w:rPr>
          <w:b/>
          <w:sz w:val="28"/>
          <w:szCs w:val="32"/>
        </w:rPr>
        <w:t>ВЫНДИНООСТРОВСКОЕ  СЕЛЬСКОЕ ПОСЕЛЕНИЕ</w:t>
      </w:r>
    </w:p>
    <w:p w:rsidR="00BC53EE" w:rsidRDefault="00BC53EE" w:rsidP="00BC53EE">
      <w:pPr>
        <w:jc w:val="center"/>
        <w:rPr>
          <w:b/>
          <w:sz w:val="28"/>
          <w:szCs w:val="32"/>
        </w:rPr>
      </w:pPr>
      <w:r>
        <w:rPr>
          <w:b/>
          <w:sz w:val="28"/>
          <w:szCs w:val="32"/>
        </w:rPr>
        <w:t>ВОЛХОВСКОГО  МУНИЦИПАЛЬНОГО РАЙОНА</w:t>
      </w:r>
    </w:p>
    <w:p w:rsidR="00BC53EE" w:rsidRDefault="00BC53EE" w:rsidP="00BC53EE">
      <w:pPr>
        <w:jc w:val="center"/>
        <w:rPr>
          <w:b/>
          <w:sz w:val="28"/>
          <w:szCs w:val="32"/>
        </w:rPr>
      </w:pPr>
      <w:r>
        <w:rPr>
          <w:b/>
          <w:sz w:val="28"/>
          <w:szCs w:val="32"/>
        </w:rPr>
        <w:t>ЛЕНИНГРАДСКОЙ  ОБЛАСТИ</w:t>
      </w:r>
    </w:p>
    <w:p w:rsidR="00BC53EE" w:rsidRDefault="00C5006C" w:rsidP="00BC53EE">
      <w:pPr>
        <w:jc w:val="center"/>
        <w:rPr>
          <w:i/>
          <w:sz w:val="28"/>
          <w:szCs w:val="32"/>
        </w:rPr>
      </w:pPr>
      <w:r>
        <w:rPr>
          <w:i/>
          <w:sz w:val="28"/>
          <w:szCs w:val="32"/>
        </w:rPr>
        <w:t>Третьего созыва</w:t>
      </w:r>
    </w:p>
    <w:p w:rsidR="00BC53EE" w:rsidRDefault="00BC53EE" w:rsidP="00BC53EE">
      <w:pPr>
        <w:rPr>
          <w:b/>
          <w:sz w:val="28"/>
          <w:szCs w:val="32"/>
        </w:rPr>
      </w:pPr>
      <w:r>
        <w:rPr>
          <w:b/>
          <w:sz w:val="28"/>
          <w:szCs w:val="32"/>
        </w:rPr>
        <w:t xml:space="preserve">                                                         </w:t>
      </w:r>
    </w:p>
    <w:p w:rsidR="00BC53EE" w:rsidRDefault="00BC53EE" w:rsidP="00BC53EE">
      <w:pPr>
        <w:rPr>
          <w:b/>
          <w:sz w:val="28"/>
          <w:szCs w:val="32"/>
        </w:rPr>
      </w:pPr>
      <w:r>
        <w:rPr>
          <w:b/>
          <w:sz w:val="28"/>
          <w:szCs w:val="32"/>
        </w:rPr>
        <w:t xml:space="preserve">                                                          РЕШЕНИЕ</w:t>
      </w:r>
    </w:p>
    <w:p w:rsidR="00BC53EE" w:rsidRDefault="00BC53EE" w:rsidP="00BC53EE">
      <w:pPr>
        <w:rPr>
          <w:sz w:val="28"/>
          <w:szCs w:val="32"/>
        </w:rPr>
      </w:pPr>
      <w:r>
        <w:rPr>
          <w:sz w:val="28"/>
          <w:szCs w:val="32"/>
          <w:u w:val="single"/>
        </w:rPr>
        <w:t>от  « 15  » декабря  2014 года</w:t>
      </w:r>
      <w:r>
        <w:rPr>
          <w:sz w:val="28"/>
          <w:szCs w:val="32"/>
        </w:rPr>
        <w:t xml:space="preserve">                                                           №  </w:t>
      </w:r>
      <w:r w:rsidR="00956233">
        <w:rPr>
          <w:sz w:val="28"/>
          <w:szCs w:val="32"/>
        </w:rPr>
        <w:t>31</w:t>
      </w:r>
      <w:r>
        <w:rPr>
          <w:sz w:val="28"/>
          <w:szCs w:val="32"/>
        </w:rPr>
        <w:t xml:space="preserve">  </w:t>
      </w:r>
    </w:p>
    <w:p w:rsidR="00BC53EE" w:rsidRDefault="00BC53EE" w:rsidP="00BC53EE">
      <w:pPr>
        <w:rPr>
          <w:sz w:val="32"/>
          <w:szCs w:val="32"/>
        </w:rPr>
      </w:pPr>
    </w:p>
    <w:p w:rsidR="00BC53EE" w:rsidRDefault="00BC53EE" w:rsidP="00BC53EE">
      <w:pPr>
        <w:jc w:val="center"/>
        <w:rPr>
          <w:b/>
          <w:sz w:val="28"/>
          <w:szCs w:val="28"/>
        </w:rPr>
      </w:pPr>
      <w:r>
        <w:rPr>
          <w:b/>
          <w:sz w:val="28"/>
          <w:szCs w:val="28"/>
        </w:rPr>
        <w:t>О</w:t>
      </w:r>
      <w:r w:rsidR="00B842A3">
        <w:rPr>
          <w:b/>
          <w:sz w:val="28"/>
          <w:szCs w:val="28"/>
        </w:rPr>
        <w:t>б утверждении</w:t>
      </w:r>
      <w:r>
        <w:rPr>
          <w:b/>
          <w:sz w:val="28"/>
          <w:szCs w:val="28"/>
        </w:rPr>
        <w:t xml:space="preserve"> муниципального правового акта «О внесении изменений и дополнений в  Устав  муниципального образования</w:t>
      </w:r>
    </w:p>
    <w:p w:rsidR="00BC53EE" w:rsidRDefault="00BC53EE" w:rsidP="00BC53EE">
      <w:pPr>
        <w:jc w:val="center"/>
        <w:rPr>
          <w:b/>
          <w:sz w:val="28"/>
          <w:szCs w:val="28"/>
        </w:rPr>
      </w:pPr>
      <w:r>
        <w:rPr>
          <w:b/>
          <w:sz w:val="28"/>
          <w:szCs w:val="28"/>
        </w:rPr>
        <w:t xml:space="preserve"> Вындиноостровское сельское поселение   Волховского </w:t>
      </w:r>
    </w:p>
    <w:p w:rsidR="00BC53EE" w:rsidRDefault="00BC53EE" w:rsidP="00BC53EE">
      <w:pPr>
        <w:jc w:val="center"/>
        <w:rPr>
          <w:b/>
          <w:sz w:val="28"/>
          <w:szCs w:val="28"/>
        </w:rPr>
      </w:pPr>
      <w:r>
        <w:rPr>
          <w:b/>
          <w:sz w:val="28"/>
          <w:szCs w:val="28"/>
        </w:rPr>
        <w:t xml:space="preserve"> муниципального  района Ленинградской области»</w:t>
      </w:r>
    </w:p>
    <w:p w:rsidR="00BC53EE" w:rsidRDefault="00BC53EE" w:rsidP="00BC53EE">
      <w:pPr>
        <w:rPr>
          <w:b/>
        </w:rPr>
      </w:pPr>
    </w:p>
    <w:p w:rsidR="00BC53EE" w:rsidRDefault="00BC53EE" w:rsidP="00BC53EE">
      <w:pPr>
        <w:jc w:val="both"/>
        <w:rPr>
          <w:b/>
          <w:sz w:val="28"/>
          <w:szCs w:val="28"/>
        </w:rPr>
      </w:pPr>
      <w:r>
        <w:rPr>
          <w:sz w:val="28"/>
          <w:szCs w:val="28"/>
        </w:rPr>
        <w:tab/>
        <w:t xml:space="preserve"> Рассмотрев проект решения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с учетом дополнений  и изменений   </w:t>
      </w:r>
      <w:r>
        <w:rPr>
          <w:b/>
          <w:sz w:val="28"/>
          <w:szCs w:val="28"/>
        </w:rPr>
        <w:t>совет депутатов</w:t>
      </w:r>
      <w:r>
        <w:rPr>
          <w:sz w:val="28"/>
          <w:szCs w:val="28"/>
        </w:rPr>
        <w:t xml:space="preserve"> </w:t>
      </w:r>
      <w:r>
        <w:rPr>
          <w:b/>
          <w:sz w:val="28"/>
          <w:szCs w:val="28"/>
        </w:rPr>
        <w:t>решил:</w:t>
      </w:r>
    </w:p>
    <w:p w:rsidR="00BC53EE" w:rsidRDefault="00BC53EE" w:rsidP="00BC53EE">
      <w:pPr>
        <w:jc w:val="both"/>
        <w:rPr>
          <w:sz w:val="28"/>
          <w:szCs w:val="28"/>
        </w:rPr>
      </w:pPr>
      <w:r>
        <w:rPr>
          <w:sz w:val="28"/>
          <w:szCs w:val="28"/>
        </w:rPr>
        <w:tab/>
        <w:t xml:space="preserve">1. </w:t>
      </w:r>
      <w:r w:rsidR="00EC58BD">
        <w:rPr>
          <w:sz w:val="28"/>
          <w:szCs w:val="28"/>
        </w:rPr>
        <w:t xml:space="preserve"> Утвердить изменения и дополнения в Устав</w:t>
      </w:r>
      <w:r>
        <w:rPr>
          <w:sz w:val="28"/>
          <w:szCs w:val="28"/>
        </w:rPr>
        <w:t xml:space="preserve"> муниципального образования Вындиноостровское сельское поселение Волховского муниципального района Ленинградской области», согласно приложению.</w:t>
      </w:r>
    </w:p>
    <w:p w:rsidR="00BC53EE" w:rsidRDefault="00BC53EE" w:rsidP="00BC53EE">
      <w:pPr>
        <w:jc w:val="both"/>
        <w:rPr>
          <w:sz w:val="28"/>
          <w:szCs w:val="28"/>
        </w:rPr>
      </w:pPr>
      <w:r>
        <w:rPr>
          <w:sz w:val="28"/>
          <w:szCs w:val="28"/>
        </w:rPr>
        <w:tab/>
        <w:t xml:space="preserve"> 2. </w:t>
      </w:r>
      <w:r w:rsidR="00EC58BD">
        <w:rPr>
          <w:sz w:val="28"/>
          <w:szCs w:val="28"/>
        </w:rPr>
        <w:t>Настоящее решение</w:t>
      </w:r>
      <w:r>
        <w:rPr>
          <w:sz w:val="28"/>
          <w:szCs w:val="28"/>
        </w:rPr>
        <w:t xml:space="preserve"> зарегистрировать в Управлении Министерства юстиции Российской Федер</w:t>
      </w:r>
      <w:r w:rsidR="00EC58BD">
        <w:rPr>
          <w:sz w:val="28"/>
          <w:szCs w:val="28"/>
        </w:rPr>
        <w:t>ации по  Ленинградской области</w:t>
      </w:r>
      <w:r>
        <w:rPr>
          <w:sz w:val="28"/>
          <w:szCs w:val="28"/>
        </w:rPr>
        <w:t>.</w:t>
      </w:r>
    </w:p>
    <w:p w:rsidR="00BC53EE" w:rsidRDefault="00BC53EE" w:rsidP="00BC53EE">
      <w:pPr>
        <w:pStyle w:val="a7"/>
        <w:ind w:firstLine="708"/>
        <w:jc w:val="both"/>
        <w:rPr>
          <w:rFonts w:ascii="Times New Roman" w:hAnsi="Times New Roman"/>
          <w:color w:val="0D0D0D"/>
          <w:sz w:val="28"/>
          <w:szCs w:val="28"/>
        </w:rPr>
      </w:pPr>
      <w:r>
        <w:rPr>
          <w:rFonts w:ascii="Times New Roman" w:hAnsi="Times New Roman"/>
          <w:color w:val="0D0D0D"/>
          <w:sz w:val="28"/>
          <w:szCs w:val="28"/>
        </w:rPr>
        <w:t xml:space="preserve">3. </w:t>
      </w:r>
      <w:r w:rsidR="00EC58BD">
        <w:rPr>
          <w:rFonts w:ascii="Times New Roman" w:hAnsi="Times New Roman"/>
          <w:color w:val="0D0D0D"/>
          <w:sz w:val="28"/>
          <w:szCs w:val="28"/>
        </w:rPr>
        <w:t xml:space="preserve">Настоящее решение </w:t>
      </w:r>
      <w:r>
        <w:rPr>
          <w:rFonts w:ascii="Times New Roman" w:hAnsi="Times New Roman"/>
          <w:color w:val="0D0D0D"/>
          <w:sz w:val="28"/>
          <w:szCs w:val="28"/>
        </w:rPr>
        <w:t>подлежит официальному опубликованию (обнародованию) в средствах массовой информации газета «Волховские Огни» после его государственной регистрации и вступает в силу после его официального опубликовани</w:t>
      </w:r>
      <w:proofErr w:type="gramStart"/>
      <w:r>
        <w:rPr>
          <w:rFonts w:ascii="Times New Roman" w:hAnsi="Times New Roman"/>
          <w:color w:val="0D0D0D"/>
          <w:sz w:val="28"/>
          <w:szCs w:val="28"/>
        </w:rPr>
        <w:t>я(</w:t>
      </w:r>
      <w:proofErr w:type="gramEnd"/>
      <w:r>
        <w:rPr>
          <w:rFonts w:ascii="Times New Roman" w:hAnsi="Times New Roman"/>
          <w:color w:val="0D0D0D"/>
          <w:sz w:val="28"/>
          <w:szCs w:val="28"/>
        </w:rPr>
        <w:t>обнародования)</w:t>
      </w:r>
      <w:r>
        <w:rPr>
          <w:color w:val="0D0D0D"/>
          <w:sz w:val="28"/>
          <w:szCs w:val="28"/>
        </w:rPr>
        <w:t xml:space="preserve">.  </w:t>
      </w:r>
    </w:p>
    <w:p w:rsidR="00BC53EE" w:rsidRDefault="00BC53EE" w:rsidP="00BC53EE">
      <w:pPr>
        <w:ind w:firstLine="708"/>
        <w:jc w:val="both"/>
        <w:rPr>
          <w:sz w:val="28"/>
          <w:szCs w:val="28"/>
        </w:rPr>
      </w:pPr>
      <w:r>
        <w:rPr>
          <w:sz w:val="28"/>
          <w:szCs w:val="28"/>
        </w:rPr>
        <w:t xml:space="preserve"> 4. Контроль за исполнением решения  оставляю за собой.</w:t>
      </w:r>
    </w:p>
    <w:p w:rsidR="00BC53EE" w:rsidRDefault="00BC53EE" w:rsidP="00BC53EE">
      <w:pPr>
        <w:ind w:firstLine="708"/>
        <w:jc w:val="both"/>
        <w:rPr>
          <w:sz w:val="28"/>
          <w:szCs w:val="28"/>
        </w:rPr>
      </w:pPr>
    </w:p>
    <w:p w:rsidR="00BC53EE" w:rsidRDefault="00BC53EE" w:rsidP="00BC53EE">
      <w:pPr>
        <w:jc w:val="both"/>
        <w:rPr>
          <w:sz w:val="28"/>
          <w:szCs w:val="28"/>
        </w:rPr>
      </w:pPr>
      <w:r>
        <w:rPr>
          <w:sz w:val="28"/>
          <w:szCs w:val="28"/>
        </w:rPr>
        <w:t xml:space="preserve">Глава муниципального образования                                   А. </w:t>
      </w:r>
      <w:proofErr w:type="spellStart"/>
      <w:r>
        <w:rPr>
          <w:sz w:val="28"/>
          <w:szCs w:val="28"/>
        </w:rPr>
        <w:t>Сенюшкин</w:t>
      </w:r>
      <w:proofErr w:type="spellEnd"/>
    </w:p>
    <w:p w:rsidR="00BC53EE" w:rsidRDefault="00BC53EE" w:rsidP="00BC53EE">
      <w:pPr>
        <w:jc w:val="both"/>
        <w:rPr>
          <w:sz w:val="28"/>
          <w:szCs w:val="28"/>
        </w:rPr>
      </w:pPr>
      <w:r>
        <w:rPr>
          <w:sz w:val="28"/>
          <w:szCs w:val="28"/>
        </w:rPr>
        <w:t xml:space="preserve">                                                                                                   </w:t>
      </w:r>
    </w:p>
    <w:p w:rsidR="00BC53EE" w:rsidRDefault="00BC53EE" w:rsidP="00BC53EE">
      <w:pPr>
        <w:jc w:val="both"/>
        <w:rPr>
          <w:sz w:val="28"/>
          <w:szCs w:val="28"/>
        </w:rPr>
      </w:pPr>
    </w:p>
    <w:p w:rsidR="00BC53EE" w:rsidRDefault="00BC53EE" w:rsidP="00BC53EE">
      <w:pPr>
        <w:jc w:val="both"/>
        <w:rPr>
          <w:sz w:val="28"/>
          <w:szCs w:val="28"/>
        </w:rPr>
      </w:pPr>
    </w:p>
    <w:p w:rsidR="00BC53EE" w:rsidRDefault="00BC53EE" w:rsidP="00BC53EE">
      <w:pPr>
        <w:jc w:val="both"/>
        <w:rPr>
          <w:sz w:val="28"/>
          <w:szCs w:val="28"/>
        </w:rPr>
      </w:pPr>
      <w:r>
        <w:rPr>
          <w:sz w:val="28"/>
          <w:szCs w:val="28"/>
        </w:rPr>
        <w:t xml:space="preserve">                                                                                          </w:t>
      </w:r>
    </w:p>
    <w:p w:rsidR="00EC58BD" w:rsidRDefault="00BC53EE" w:rsidP="00BC53EE">
      <w:pPr>
        <w:jc w:val="both"/>
        <w:rPr>
          <w:sz w:val="28"/>
          <w:szCs w:val="28"/>
        </w:rPr>
      </w:pPr>
      <w:r>
        <w:rPr>
          <w:sz w:val="28"/>
          <w:szCs w:val="28"/>
        </w:rPr>
        <w:t xml:space="preserve">                                                                                                        </w:t>
      </w:r>
    </w:p>
    <w:p w:rsidR="00EC58BD" w:rsidRDefault="00EC58BD" w:rsidP="00BC53EE">
      <w:pPr>
        <w:jc w:val="both"/>
        <w:rPr>
          <w:sz w:val="28"/>
          <w:szCs w:val="28"/>
        </w:rPr>
      </w:pPr>
    </w:p>
    <w:p w:rsidR="00EC58BD" w:rsidRDefault="00EC58BD" w:rsidP="00BC53EE">
      <w:pPr>
        <w:jc w:val="both"/>
        <w:rPr>
          <w:sz w:val="28"/>
          <w:szCs w:val="28"/>
        </w:rPr>
      </w:pPr>
    </w:p>
    <w:p w:rsidR="00EC58BD" w:rsidRDefault="00EC58BD" w:rsidP="00BC53EE">
      <w:pPr>
        <w:jc w:val="both"/>
        <w:rPr>
          <w:sz w:val="28"/>
          <w:szCs w:val="28"/>
        </w:rPr>
      </w:pPr>
    </w:p>
    <w:p w:rsidR="00EC58BD" w:rsidRDefault="00EC58BD" w:rsidP="00BC53EE">
      <w:pPr>
        <w:jc w:val="both"/>
        <w:rPr>
          <w:sz w:val="28"/>
          <w:szCs w:val="28"/>
        </w:rPr>
      </w:pPr>
    </w:p>
    <w:p w:rsidR="00EC58BD" w:rsidRDefault="00EC58BD" w:rsidP="00BC53EE">
      <w:pPr>
        <w:jc w:val="both"/>
        <w:rPr>
          <w:sz w:val="28"/>
          <w:szCs w:val="28"/>
        </w:rPr>
      </w:pPr>
    </w:p>
    <w:p w:rsidR="00EC58BD" w:rsidRDefault="00EC58BD" w:rsidP="00BC53EE">
      <w:pPr>
        <w:jc w:val="both"/>
        <w:rPr>
          <w:sz w:val="28"/>
          <w:szCs w:val="28"/>
        </w:rPr>
      </w:pPr>
    </w:p>
    <w:p w:rsidR="00BC53EE" w:rsidRDefault="00EC58BD" w:rsidP="00BC53EE">
      <w:pPr>
        <w:jc w:val="both"/>
        <w:rPr>
          <w:sz w:val="28"/>
          <w:szCs w:val="28"/>
        </w:rPr>
      </w:pPr>
      <w:r>
        <w:rPr>
          <w:sz w:val="28"/>
          <w:szCs w:val="28"/>
        </w:rPr>
        <w:lastRenderedPageBreak/>
        <w:t xml:space="preserve">                                                                                                         </w:t>
      </w:r>
      <w:r w:rsidR="00BC53EE">
        <w:t>Утверждено</w:t>
      </w:r>
    </w:p>
    <w:p w:rsidR="00BC53EE" w:rsidRDefault="00BC53EE" w:rsidP="00BC53EE">
      <w:pPr>
        <w:pStyle w:val="a7"/>
        <w:jc w:val="right"/>
        <w:rPr>
          <w:rFonts w:ascii="Times New Roman" w:hAnsi="Times New Roman"/>
          <w:sz w:val="24"/>
          <w:szCs w:val="24"/>
        </w:rPr>
      </w:pPr>
      <w:r>
        <w:rPr>
          <w:rFonts w:ascii="Times New Roman" w:hAnsi="Times New Roman"/>
          <w:sz w:val="24"/>
          <w:szCs w:val="24"/>
        </w:rPr>
        <w:t xml:space="preserve">Решением совета депутатов </w:t>
      </w:r>
    </w:p>
    <w:p w:rsidR="00BC53EE" w:rsidRDefault="00BC53EE" w:rsidP="00BC53EE">
      <w:pPr>
        <w:pStyle w:val="a7"/>
        <w:jc w:val="right"/>
        <w:rPr>
          <w:rFonts w:ascii="Times New Roman" w:hAnsi="Times New Roman"/>
          <w:sz w:val="24"/>
          <w:szCs w:val="24"/>
        </w:rPr>
      </w:pPr>
      <w:r>
        <w:rPr>
          <w:rFonts w:ascii="Times New Roman" w:hAnsi="Times New Roman"/>
          <w:sz w:val="24"/>
          <w:szCs w:val="24"/>
        </w:rPr>
        <w:t>МО Вындиноостровское сельское поселение</w:t>
      </w:r>
    </w:p>
    <w:p w:rsidR="00BC53EE" w:rsidRDefault="00BC53EE" w:rsidP="00BC53EE">
      <w:pPr>
        <w:pStyle w:val="a7"/>
        <w:jc w:val="right"/>
        <w:rPr>
          <w:rFonts w:ascii="Times New Roman" w:hAnsi="Times New Roman"/>
          <w:sz w:val="24"/>
          <w:szCs w:val="24"/>
        </w:rPr>
      </w:pPr>
      <w:r>
        <w:rPr>
          <w:rFonts w:ascii="Times New Roman" w:hAnsi="Times New Roman"/>
          <w:sz w:val="24"/>
          <w:szCs w:val="24"/>
        </w:rPr>
        <w:t>От «  15   » декабря 2014 года №_</w:t>
      </w:r>
      <w:r w:rsidR="000E7956">
        <w:rPr>
          <w:rFonts w:ascii="Times New Roman" w:hAnsi="Times New Roman"/>
          <w:sz w:val="24"/>
          <w:szCs w:val="24"/>
        </w:rPr>
        <w:t>31</w:t>
      </w:r>
      <w:r>
        <w:rPr>
          <w:rFonts w:ascii="Times New Roman" w:hAnsi="Times New Roman"/>
          <w:sz w:val="24"/>
          <w:szCs w:val="24"/>
        </w:rPr>
        <w:t>__</w:t>
      </w:r>
    </w:p>
    <w:p w:rsidR="00BC53EE" w:rsidRDefault="00BC53EE" w:rsidP="00BC53EE">
      <w:pPr>
        <w:pStyle w:val="a7"/>
        <w:jc w:val="right"/>
        <w:rPr>
          <w:rFonts w:ascii="Times New Roman" w:hAnsi="Times New Roman"/>
          <w:sz w:val="24"/>
          <w:szCs w:val="24"/>
        </w:rPr>
      </w:pPr>
      <w:r>
        <w:rPr>
          <w:rFonts w:ascii="Times New Roman" w:hAnsi="Times New Roman"/>
          <w:sz w:val="24"/>
          <w:szCs w:val="24"/>
        </w:rPr>
        <w:t xml:space="preserve">Приложение </w:t>
      </w:r>
    </w:p>
    <w:p w:rsidR="00BC53EE" w:rsidRDefault="00BC53EE" w:rsidP="00BC53EE">
      <w:pPr>
        <w:jc w:val="both"/>
        <w:rPr>
          <w:b/>
          <w:sz w:val="28"/>
          <w:szCs w:val="28"/>
        </w:rPr>
      </w:pPr>
    </w:p>
    <w:p w:rsidR="00BC53EE" w:rsidRDefault="00BC53EE" w:rsidP="00BC53EE">
      <w:pPr>
        <w:jc w:val="right"/>
      </w:pPr>
      <w:r>
        <w:t xml:space="preserve"> </w:t>
      </w:r>
    </w:p>
    <w:p w:rsidR="00BC53EE" w:rsidRDefault="00BC53EE" w:rsidP="00BC53EE">
      <w:pPr>
        <w:pStyle w:val="a4"/>
        <w:shd w:val="clear" w:color="auto" w:fill="FAFAFA"/>
        <w:spacing w:before="180" w:beforeAutospacing="0" w:after="180" w:afterAutospacing="0" w:line="248" w:lineRule="atLeast"/>
        <w:jc w:val="right"/>
        <w:rPr>
          <w:rFonts w:ascii="Tahoma" w:hAnsi="Tahoma" w:cs="Tahoma"/>
          <w:color w:val="141414"/>
          <w:sz w:val="18"/>
          <w:szCs w:val="18"/>
        </w:rPr>
      </w:pPr>
      <w:r>
        <w:rPr>
          <w:rStyle w:val="aa"/>
          <w:color w:val="141414"/>
          <w:sz w:val="18"/>
          <w:szCs w:val="18"/>
        </w:rPr>
        <w:t xml:space="preserve"> </w:t>
      </w:r>
    </w:p>
    <w:p w:rsidR="00BC53EE" w:rsidRPr="009E0790" w:rsidRDefault="00BC53EE" w:rsidP="00BC53EE">
      <w:pPr>
        <w:jc w:val="center"/>
        <w:rPr>
          <w:sz w:val="28"/>
          <w:szCs w:val="28"/>
        </w:rPr>
      </w:pPr>
    </w:p>
    <w:p w:rsidR="00BC53EE" w:rsidRPr="009E0790" w:rsidRDefault="00BC53EE" w:rsidP="00BC53EE">
      <w:pPr>
        <w:jc w:val="center"/>
        <w:rPr>
          <w:rStyle w:val="aa"/>
          <w:color w:val="141414"/>
          <w:sz w:val="28"/>
          <w:szCs w:val="28"/>
        </w:rPr>
      </w:pPr>
      <w:r w:rsidRPr="009E0790">
        <w:rPr>
          <w:rStyle w:val="aa"/>
          <w:color w:val="141414"/>
          <w:sz w:val="28"/>
          <w:szCs w:val="28"/>
        </w:rPr>
        <w:t>ИЗМЕНЕНИЯ И ДОПОЛНЕНИЯ В УСТАВ</w:t>
      </w:r>
      <w:r w:rsidRPr="009E0790">
        <w:rPr>
          <w:sz w:val="28"/>
          <w:szCs w:val="28"/>
        </w:rPr>
        <w:br/>
      </w:r>
      <w:r w:rsidRPr="009E0790">
        <w:rPr>
          <w:rStyle w:val="aa"/>
          <w:color w:val="141414"/>
          <w:sz w:val="28"/>
          <w:szCs w:val="28"/>
        </w:rPr>
        <w:t>МУНИЦИПАЛЬНОГО ОБРАЗОВАНИЯ</w:t>
      </w:r>
      <w:r w:rsidRPr="009E0790">
        <w:rPr>
          <w:sz w:val="28"/>
          <w:szCs w:val="28"/>
        </w:rPr>
        <w:br/>
      </w:r>
      <w:r w:rsidRPr="009E0790">
        <w:rPr>
          <w:rStyle w:val="aa"/>
          <w:color w:val="141414"/>
          <w:sz w:val="28"/>
          <w:szCs w:val="28"/>
        </w:rPr>
        <w:t>ВЫНДИНООСТРОВСКОЕ СЕЛЬСКОЕ ПОСЕЛЕНИЕ</w:t>
      </w:r>
    </w:p>
    <w:p w:rsidR="00BC53EE" w:rsidRPr="009E0790" w:rsidRDefault="00BC53EE" w:rsidP="00BC53EE">
      <w:pPr>
        <w:jc w:val="center"/>
        <w:rPr>
          <w:sz w:val="28"/>
          <w:szCs w:val="28"/>
        </w:rPr>
      </w:pPr>
      <w:r w:rsidRPr="009E0790">
        <w:rPr>
          <w:rStyle w:val="aa"/>
          <w:color w:val="141414"/>
          <w:sz w:val="28"/>
          <w:szCs w:val="28"/>
        </w:rPr>
        <w:t>ВОЛХОВСКОГО МУНИЦИПАЛЬНОГО РАЙОНА</w:t>
      </w:r>
      <w:r w:rsidRPr="009E0790">
        <w:rPr>
          <w:rStyle w:val="apple-converted-space"/>
          <w:rFonts w:ascii="Tahoma" w:hAnsi="Tahoma" w:cs="Tahoma"/>
          <w:b/>
          <w:bCs/>
          <w:color w:val="141414"/>
          <w:sz w:val="28"/>
          <w:szCs w:val="28"/>
        </w:rPr>
        <w:t> </w:t>
      </w:r>
      <w:r w:rsidRPr="009E0790">
        <w:rPr>
          <w:sz w:val="28"/>
          <w:szCs w:val="28"/>
        </w:rPr>
        <w:br/>
      </w:r>
      <w:r w:rsidRPr="009E0790">
        <w:rPr>
          <w:rStyle w:val="aa"/>
          <w:color w:val="141414"/>
          <w:sz w:val="28"/>
          <w:szCs w:val="28"/>
        </w:rPr>
        <w:t>ЛЕНИНГРАДСКОЙ ОБЛАСТИ</w:t>
      </w:r>
    </w:p>
    <w:p w:rsidR="00BC53EE" w:rsidRDefault="00BC53EE" w:rsidP="00BC53EE">
      <w:pPr>
        <w:jc w:val="right"/>
      </w:pPr>
    </w:p>
    <w:p w:rsidR="00BC53EE" w:rsidRPr="00535435" w:rsidRDefault="00BC53EE" w:rsidP="00BC53EE">
      <w:pPr>
        <w:rPr>
          <w:b/>
          <w:sz w:val="28"/>
          <w:szCs w:val="28"/>
        </w:rPr>
      </w:pPr>
      <w:r w:rsidRPr="00535435">
        <w:rPr>
          <w:b/>
          <w:sz w:val="28"/>
          <w:szCs w:val="28"/>
        </w:rPr>
        <w:t xml:space="preserve"> В статье 58 Устава</w:t>
      </w:r>
    </w:p>
    <w:p w:rsidR="00BC53EE" w:rsidRDefault="00BC53EE" w:rsidP="00BC53EE">
      <w:pPr>
        <w:pStyle w:val="a7"/>
        <w:jc w:val="both"/>
        <w:rPr>
          <w:rFonts w:ascii="Times New Roman" w:hAnsi="Times New Roman"/>
          <w:b/>
          <w:sz w:val="28"/>
          <w:szCs w:val="28"/>
        </w:rPr>
      </w:pPr>
      <w:r>
        <w:rPr>
          <w:rFonts w:ascii="Times New Roman" w:hAnsi="Times New Roman"/>
          <w:sz w:val="28"/>
          <w:szCs w:val="28"/>
          <w:lang w:eastAsia="ru-RU"/>
        </w:rPr>
        <w:t xml:space="preserve"> пункт 3  изложить в следующей редакции: «</w:t>
      </w:r>
      <w:r>
        <w:rPr>
          <w:rFonts w:ascii="Times New Roman" w:hAnsi="Times New Roman"/>
          <w:sz w:val="28"/>
          <w:szCs w:val="28"/>
        </w:rPr>
        <w:t xml:space="preserve">3.  Право нормотворческой инициативы в Совете депутатов муниципального образования Вындиноостровское сельское поселение Волховского муниципального района Ленинградской области принадлежит депутатом совета депутатов муниципального образования Вындиноостровское сельское поселение Волховского муниципального района Ленинградской области,  главе муниципального образования  Вындиноостровское сельское поселение Волховского муниципального района Ленинградской области, главе администрации  муниципального образования Вындиноостровское сельское поселение Волховского муниципального района Ленинградской области, </w:t>
      </w:r>
      <w:proofErr w:type="spellStart"/>
      <w:r>
        <w:rPr>
          <w:rFonts w:ascii="Times New Roman" w:hAnsi="Times New Roman"/>
          <w:sz w:val="28"/>
          <w:szCs w:val="28"/>
        </w:rPr>
        <w:t>Волховскому</w:t>
      </w:r>
      <w:proofErr w:type="spellEnd"/>
      <w:r>
        <w:rPr>
          <w:rFonts w:ascii="Times New Roman" w:hAnsi="Times New Roman"/>
          <w:sz w:val="28"/>
          <w:szCs w:val="28"/>
        </w:rPr>
        <w:t xml:space="preserve"> городскому прокурору, органам территориального общественного самоуправления, инициативным группам граждан, контрольно-счетной группе муниципального образования Вындиноостровское сельское поселение Волховского муниципального района Ленинградской области,  избирательной комиссии  муниципального образования Вындиноостровское сельское поселение Волховского муниципального района Ленинградской области</w:t>
      </w:r>
      <w:r>
        <w:rPr>
          <w:rFonts w:ascii="Times New Roman" w:hAnsi="Times New Roman"/>
          <w:b/>
          <w:sz w:val="28"/>
          <w:szCs w:val="28"/>
        </w:rPr>
        <w:t>».</w:t>
      </w:r>
    </w:p>
    <w:p w:rsidR="00BC53EE" w:rsidRDefault="00BC53EE" w:rsidP="00BC53EE">
      <w:pPr>
        <w:pStyle w:val="a7"/>
        <w:ind w:firstLine="708"/>
        <w:jc w:val="both"/>
        <w:rPr>
          <w:rFonts w:ascii="Times New Roman" w:hAnsi="Times New Roman"/>
          <w:b/>
          <w:sz w:val="28"/>
          <w:szCs w:val="28"/>
        </w:rPr>
      </w:pPr>
      <w:r>
        <w:rPr>
          <w:rFonts w:ascii="Tahoma" w:hAnsi="Tahoma" w:cs="Tahoma"/>
          <w:color w:val="141414"/>
          <w:sz w:val="18"/>
          <w:szCs w:val="18"/>
          <w:shd w:val="clear" w:color="auto" w:fill="FAFAFA"/>
        </w:rPr>
        <w:t xml:space="preserve"> </w:t>
      </w:r>
      <w:r>
        <w:rPr>
          <w:rFonts w:ascii="Tahoma" w:hAnsi="Tahoma" w:cs="Tahoma"/>
          <w:color w:val="141414"/>
          <w:sz w:val="18"/>
          <w:szCs w:val="18"/>
        </w:rPr>
        <w:br/>
      </w:r>
      <w:r>
        <w:rPr>
          <w:rFonts w:ascii="Tahoma" w:hAnsi="Tahoma" w:cs="Tahoma"/>
          <w:color w:val="141414"/>
          <w:sz w:val="18"/>
          <w:szCs w:val="18"/>
          <w:shd w:val="clear" w:color="auto" w:fill="FAFAFA"/>
        </w:rPr>
        <w:t xml:space="preserve"> </w:t>
      </w:r>
    </w:p>
    <w:p w:rsidR="00BC53EE" w:rsidRDefault="00BC53EE" w:rsidP="00BC53EE"/>
    <w:p w:rsidR="00BC53EE" w:rsidRDefault="00BC53EE" w:rsidP="00BC53EE">
      <w:pPr>
        <w:pStyle w:val="a7"/>
        <w:ind w:firstLine="708"/>
        <w:jc w:val="both"/>
        <w:rPr>
          <w:rFonts w:ascii="Times New Roman" w:hAnsi="Times New Roman"/>
          <w:color w:val="0D0D0D"/>
          <w:sz w:val="28"/>
          <w:szCs w:val="28"/>
        </w:rPr>
      </w:pPr>
    </w:p>
    <w:p w:rsidR="00BC53EE" w:rsidRDefault="00BC53EE" w:rsidP="00BC53EE">
      <w:pPr>
        <w:pStyle w:val="a7"/>
        <w:ind w:firstLine="708"/>
        <w:jc w:val="both"/>
        <w:rPr>
          <w:rFonts w:ascii="Times New Roman" w:hAnsi="Times New Roman"/>
          <w:color w:val="0D0D0D"/>
          <w:sz w:val="28"/>
          <w:szCs w:val="28"/>
        </w:rPr>
      </w:pPr>
    </w:p>
    <w:p w:rsidR="00BC53EE" w:rsidRDefault="00BC53EE" w:rsidP="00BC53EE">
      <w:pPr>
        <w:pStyle w:val="a7"/>
        <w:ind w:firstLine="708"/>
        <w:jc w:val="both"/>
        <w:rPr>
          <w:rFonts w:ascii="Times New Roman" w:hAnsi="Times New Roman"/>
          <w:color w:val="0D0D0D"/>
          <w:sz w:val="28"/>
          <w:szCs w:val="28"/>
        </w:rPr>
      </w:pPr>
    </w:p>
    <w:p w:rsidR="00BC53EE" w:rsidRDefault="00BC53EE" w:rsidP="00BC53EE">
      <w:pPr>
        <w:jc w:val="both"/>
        <w:rPr>
          <w:b/>
          <w:sz w:val="28"/>
          <w:szCs w:val="28"/>
        </w:rPr>
      </w:pPr>
    </w:p>
    <w:p w:rsidR="00BC53EE" w:rsidRDefault="00BC53EE" w:rsidP="00BC53EE">
      <w:pPr>
        <w:jc w:val="both"/>
        <w:rPr>
          <w:color w:val="000000"/>
          <w:sz w:val="28"/>
          <w:szCs w:val="28"/>
        </w:rPr>
      </w:pPr>
      <w:r>
        <w:rPr>
          <w:b/>
          <w:sz w:val="28"/>
          <w:szCs w:val="28"/>
        </w:rPr>
        <w:t xml:space="preserve"> </w:t>
      </w:r>
    </w:p>
    <w:p w:rsidR="00BC53EE" w:rsidRDefault="00BC53EE" w:rsidP="00BC53EE">
      <w:pPr>
        <w:pStyle w:val="a7"/>
        <w:jc w:val="both"/>
        <w:rPr>
          <w:rFonts w:ascii="Times New Roman" w:hAnsi="Times New Roman"/>
          <w:sz w:val="28"/>
          <w:szCs w:val="28"/>
        </w:rPr>
      </w:pPr>
      <w:r>
        <w:rPr>
          <w:rFonts w:ascii="Times New Roman" w:hAnsi="Times New Roman"/>
          <w:sz w:val="28"/>
          <w:szCs w:val="28"/>
        </w:rPr>
        <w:t xml:space="preserve"> </w:t>
      </w:r>
    </w:p>
    <w:p w:rsidR="00BC53EE" w:rsidRDefault="00BC53EE" w:rsidP="00BC53EE">
      <w:pPr>
        <w:pStyle w:val="a7"/>
        <w:jc w:val="both"/>
        <w:rPr>
          <w:rFonts w:ascii="Times New Roman" w:hAnsi="Times New Roman"/>
          <w:sz w:val="28"/>
          <w:szCs w:val="28"/>
        </w:rPr>
      </w:pPr>
      <w:r>
        <w:rPr>
          <w:rFonts w:ascii="Times New Roman" w:hAnsi="Times New Roman"/>
          <w:sz w:val="28"/>
          <w:szCs w:val="28"/>
        </w:rPr>
        <w:t xml:space="preserve">   </w:t>
      </w:r>
    </w:p>
    <w:p w:rsidR="00BC53EE" w:rsidRDefault="00BC53EE" w:rsidP="00BC53EE">
      <w:pPr>
        <w:pStyle w:val="a5"/>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 </w:t>
      </w:r>
    </w:p>
    <w:p w:rsidR="00BC53EE" w:rsidRDefault="00BC53EE" w:rsidP="00BC53EE">
      <w:pPr>
        <w:pStyle w:val="a5"/>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 </w:t>
      </w:r>
    </w:p>
    <w:p w:rsidR="00BC53EE" w:rsidRDefault="00BC53EE" w:rsidP="00BC53EE">
      <w:pPr>
        <w:pStyle w:val="a7"/>
        <w:jc w:val="both"/>
        <w:rPr>
          <w:rFonts w:ascii="Times New Roman" w:hAnsi="Times New Roman"/>
          <w:sz w:val="28"/>
          <w:szCs w:val="28"/>
        </w:rPr>
      </w:pPr>
      <w:r>
        <w:rPr>
          <w:rFonts w:ascii="Times New Roman" w:hAnsi="Times New Roman"/>
          <w:sz w:val="28"/>
          <w:szCs w:val="28"/>
        </w:rPr>
        <w:lastRenderedPageBreak/>
        <w:t xml:space="preserve"> </w:t>
      </w:r>
    </w:p>
    <w:p w:rsidR="00BC53EE" w:rsidRDefault="00BC53EE" w:rsidP="00BC53EE">
      <w:pPr>
        <w:pStyle w:val="a7"/>
        <w:jc w:val="both"/>
        <w:rPr>
          <w:rFonts w:ascii="Times New Roman" w:hAnsi="Times New Roman"/>
          <w:sz w:val="28"/>
          <w:szCs w:val="28"/>
        </w:rPr>
      </w:pPr>
      <w:r>
        <w:rPr>
          <w:rFonts w:ascii="Times New Roman" w:hAnsi="Times New Roman"/>
          <w:sz w:val="28"/>
          <w:szCs w:val="28"/>
        </w:rPr>
        <w:t xml:space="preserve"> </w:t>
      </w:r>
    </w:p>
    <w:p w:rsidR="00BC53EE" w:rsidRDefault="00BC53EE" w:rsidP="00BC53EE">
      <w:r>
        <w:t xml:space="preserve"> </w:t>
      </w:r>
    </w:p>
    <w:p w:rsidR="00E5099F" w:rsidRDefault="00E5099F"/>
    <w:sectPr w:rsidR="00E5099F"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53EE"/>
    <w:rsid w:val="000E7956"/>
    <w:rsid w:val="00255951"/>
    <w:rsid w:val="00340C0C"/>
    <w:rsid w:val="00535435"/>
    <w:rsid w:val="005510A2"/>
    <w:rsid w:val="00582D80"/>
    <w:rsid w:val="00600AA7"/>
    <w:rsid w:val="00607E10"/>
    <w:rsid w:val="00766792"/>
    <w:rsid w:val="007A655E"/>
    <w:rsid w:val="00956233"/>
    <w:rsid w:val="00AB1D1D"/>
    <w:rsid w:val="00B62366"/>
    <w:rsid w:val="00B842A3"/>
    <w:rsid w:val="00BC53EE"/>
    <w:rsid w:val="00C5006C"/>
    <w:rsid w:val="00E5099F"/>
    <w:rsid w:val="00EC5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3E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BC53EE"/>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BC53EE"/>
    <w:rPr>
      <w:rFonts w:ascii="Times New Roman" w:eastAsia="Times New Roman" w:hAnsi="Times New Roman" w:cs="Arial"/>
      <w:b/>
      <w:bCs/>
      <w:iCs/>
      <w:sz w:val="24"/>
      <w:szCs w:val="28"/>
      <w:lang w:eastAsia="ru-RU"/>
    </w:rPr>
  </w:style>
  <w:style w:type="character" w:styleId="a3">
    <w:name w:val="Hyperlink"/>
    <w:basedOn w:val="a0"/>
    <w:uiPriority w:val="99"/>
    <w:semiHidden/>
    <w:unhideWhenUsed/>
    <w:rsid w:val="00BC53EE"/>
    <w:rPr>
      <w:rFonts w:ascii="Times New Roman" w:hAnsi="Times New Roman" w:cs="Times New Roman" w:hint="default"/>
      <w:color w:val="0000FF"/>
      <w:u w:val="single"/>
    </w:rPr>
  </w:style>
  <w:style w:type="paragraph" w:styleId="a4">
    <w:name w:val="Normal (Web)"/>
    <w:basedOn w:val="a"/>
    <w:uiPriority w:val="99"/>
    <w:unhideWhenUsed/>
    <w:rsid w:val="00BC53EE"/>
    <w:pPr>
      <w:spacing w:before="100" w:beforeAutospacing="1" w:after="100" w:afterAutospacing="1"/>
    </w:pPr>
    <w:rPr>
      <w:rFonts w:eastAsia="Calibri"/>
    </w:rPr>
  </w:style>
  <w:style w:type="paragraph" w:styleId="21">
    <w:name w:val="List 2"/>
    <w:basedOn w:val="a"/>
    <w:uiPriority w:val="99"/>
    <w:semiHidden/>
    <w:unhideWhenUsed/>
    <w:rsid w:val="00BC53EE"/>
    <w:pPr>
      <w:widowControl w:val="0"/>
      <w:autoSpaceDE w:val="0"/>
      <w:autoSpaceDN w:val="0"/>
      <w:adjustRightInd w:val="0"/>
      <w:ind w:left="566" w:hanging="283"/>
    </w:pPr>
    <w:rPr>
      <w:rFonts w:ascii="Arial" w:hAnsi="Arial" w:cs="Arial"/>
      <w:sz w:val="20"/>
      <w:szCs w:val="20"/>
    </w:rPr>
  </w:style>
  <w:style w:type="paragraph" w:styleId="a5">
    <w:name w:val="Body Text"/>
    <w:basedOn w:val="a"/>
    <w:link w:val="a6"/>
    <w:uiPriority w:val="99"/>
    <w:semiHidden/>
    <w:unhideWhenUsed/>
    <w:rsid w:val="00BC53EE"/>
    <w:pPr>
      <w:widowControl w:val="0"/>
      <w:autoSpaceDE w:val="0"/>
      <w:autoSpaceDN w:val="0"/>
      <w:adjustRightInd w:val="0"/>
      <w:spacing w:after="120"/>
    </w:pPr>
    <w:rPr>
      <w:rFonts w:ascii="Arial" w:hAnsi="Arial" w:cs="Arial"/>
      <w:sz w:val="20"/>
      <w:szCs w:val="20"/>
    </w:rPr>
  </w:style>
  <w:style w:type="character" w:customStyle="1" w:styleId="a6">
    <w:name w:val="Основной текст Знак"/>
    <w:basedOn w:val="a0"/>
    <w:link w:val="a5"/>
    <w:uiPriority w:val="99"/>
    <w:semiHidden/>
    <w:rsid w:val="00BC53EE"/>
    <w:rPr>
      <w:rFonts w:ascii="Arial" w:eastAsia="Times New Roman" w:hAnsi="Arial" w:cs="Arial"/>
      <w:sz w:val="20"/>
      <w:szCs w:val="20"/>
      <w:lang w:eastAsia="ru-RU"/>
    </w:rPr>
  </w:style>
  <w:style w:type="paragraph" w:styleId="a7">
    <w:name w:val="No Spacing"/>
    <w:uiPriority w:val="99"/>
    <w:qFormat/>
    <w:rsid w:val="00BC53EE"/>
    <w:pPr>
      <w:spacing w:after="0" w:line="240" w:lineRule="auto"/>
    </w:pPr>
    <w:rPr>
      <w:rFonts w:ascii="Calibri" w:eastAsia="Calibri" w:hAnsi="Calibri" w:cs="Times New Roman"/>
    </w:rPr>
  </w:style>
  <w:style w:type="paragraph" w:customStyle="1" w:styleId="ConsPlusNormal">
    <w:name w:val="ConsPlusNormal"/>
    <w:uiPriority w:val="99"/>
    <w:rsid w:val="00BC53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BC53EE"/>
    <w:rPr>
      <w:rFonts w:ascii="Tahoma" w:hAnsi="Tahoma" w:cs="Tahoma"/>
      <w:sz w:val="16"/>
      <w:szCs w:val="16"/>
    </w:rPr>
  </w:style>
  <w:style w:type="character" w:customStyle="1" w:styleId="a9">
    <w:name w:val="Текст выноски Знак"/>
    <w:basedOn w:val="a0"/>
    <w:link w:val="a8"/>
    <w:uiPriority w:val="99"/>
    <w:semiHidden/>
    <w:rsid w:val="00BC53EE"/>
    <w:rPr>
      <w:rFonts w:ascii="Tahoma" w:eastAsia="Times New Roman" w:hAnsi="Tahoma" w:cs="Tahoma"/>
      <w:sz w:val="16"/>
      <w:szCs w:val="16"/>
      <w:lang w:eastAsia="ru-RU"/>
    </w:rPr>
  </w:style>
  <w:style w:type="character" w:styleId="aa">
    <w:name w:val="Strong"/>
    <w:basedOn w:val="a0"/>
    <w:uiPriority w:val="22"/>
    <w:qFormat/>
    <w:rsid w:val="00BC53EE"/>
    <w:rPr>
      <w:b/>
      <w:bCs/>
    </w:rPr>
  </w:style>
  <w:style w:type="character" w:customStyle="1" w:styleId="apple-converted-space">
    <w:name w:val="apple-converted-space"/>
    <w:basedOn w:val="a0"/>
    <w:rsid w:val="00BC53EE"/>
  </w:style>
</w:styles>
</file>

<file path=word/webSettings.xml><?xml version="1.0" encoding="utf-8"?>
<w:webSettings xmlns:r="http://schemas.openxmlformats.org/officeDocument/2006/relationships" xmlns:w="http://schemas.openxmlformats.org/wordprocessingml/2006/main">
  <w:divs>
    <w:div w:id="16737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2015-01-12T16:05:00Z</cp:lastPrinted>
  <dcterms:created xsi:type="dcterms:W3CDTF">2014-12-14T18:46:00Z</dcterms:created>
  <dcterms:modified xsi:type="dcterms:W3CDTF">2015-01-26T09:14:00Z</dcterms:modified>
</cp:coreProperties>
</file>