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BB" w:rsidRDefault="003030BB" w:rsidP="003030BB">
      <w:pPr>
        <w:pStyle w:val="a3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BB" w:rsidRDefault="003030BB" w:rsidP="003030BB">
      <w:pPr>
        <w:pStyle w:val="a3"/>
        <w:rPr>
          <w:b/>
          <w:szCs w:val="28"/>
        </w:rPr>
      </w:pPr>
    </w:p>
    <w:p w:rsidR="003030BB" w:rsidRDefault="003030BB" w:rsidP="003030BB">
      <w:pPr>
        <w:pStyle w:val="a3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3030BB" w:rsidRDefault="003030BB" w:rsidP="003030BB">
      <w:pPr>
        <w:pStyle w:val="a3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3030BB" w:rsidRDefault="003030BB" w:rsidP="003030BB">
      <w:pPr>
        <w:pStyle w:val="a3"/>
        <w:rPr>
          <w:b/>
          <w:szCs w:val="28"/>
        </w:rPr>
      </w:pPr>
      <w:r>
        <w:rPr>
          <w:b/>
          <w:szCs w:val="28"/>
        </w:rPr>
        <w:t>ВЫНДИНООСТРОВСКОЕ СЕЛЬСКОЕ  ПОСЕЛЕНИЕ</w:t>
      </w:r>
    </w:p>
    <w:p w:rsidR="003030BB" w:rsidRDefault="003030BB" w:rsidP="003030BB">
      <w:pPr>
        <w:pStyle w:val="a3"/>
        <w:rPr>
          <w:b/>
          <w:szCs w:val="28"/>
        </w:rPr>
      </w:pPr>
      <w:r>
        <w:rPr>
          <w:b/>
          <w:szCs w:val="28"/>
        </w:rPr>
        <w:t xml:space="preserve"> ВОЛХОВСКОГО МУНИЦИПАЛЬНОГО РАЙОНА </w:t>
      </w:r>
    </w:p>
    <w:p w:rsidR="003030BB" w:rsidRDefault="003030BB" w:rsidP="003030BB">
      <w:pPr>
        <w:pStyle w:val="a3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3030BB" w:rsidRDefault="003030BB" w:rsidP="003030BB">
      <w:pPr>
        <w:pStyle w:val="1"/>
        <w:rPr>
          <w:sz w:val="28"/>
          <w:szCs w:val="28"/>
        </w:rPr>
      </w:pPr>
    </w:p>
    <w:p w:rsidR="003030BB" w:rsidRDefault="003030BB" w:rsidP="003030BB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проект  ПОСТАНОВЛЕНИЕ</w:t>
      </w:r>
    </w:p>
    <w:p w:rsidR="003030BB" w:rsidRPr="00395E74" w:rsidRDefault="003030BB" w:rsidP="003030BB">
      <w:pPr>
        <w:pStyle w:val="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</w:t>
      </w:r>
      <w:r w:rsidRPr="00395E74">
        <w:rPr>
          <w:b w:val="0"/>
          <w:sz w:val="22"/>
          <w:szCs w:val="22"/>
        </w:rPr>
        <w:t xml:space="preserve">ер. </w:t>
      </w:r>
      <w:proofErr w:type="spellStart"/>
      <w:r w:rsidRPr="00395E74">
        <w:rPr>
          <w:b w:val="0"/>
          <w:sz w:val="22"/>
          <w:szCs w:val="22"/>
        </w:rPr>
        <w:t>Вындин</w:t>
      </w:r>
      <w:proofErr w:type="spellEnd"/>
      <w:r w:rsidRPr="00395E74">
        <w:rPr>
          <w:b w:val="0"/>
          <w:sz w:val="22"/>
          <w:szCs w:val="22"/>
        </w:rPr>
        <w:t xml:space="preserve"> Остров</w:t>
      </w:r>
    </w:p>
    <w:p w:rsidR="003030BB" w:rsidRDefault="003030BB" w:rsidP="003030BB">
      <w:pPr>
        <w:pStyle w:val="2"/>
        <w:jc w:val="center"/>
        <w:rPr>
          <w:szCs w:val="28"/>
        </w:rPr>
      </w:pPr>
    </w:p>
    <w:p w:rsidR="003030BB" w:rsidRDefault="003030BB" w:rsidP="003030BB">
      <w:pPr>
        <w:pStyle w:val="2"/>
        <w:jc w:val="center"/>
        <w:rPr>
          <w:szCs w:val="28"/>
        </w:rPr>
      </w:pPr>
      <w:r>
        <w:rPr>
          <w:szCs w:val="28"/>
        </w:rPr>
        <w:t xml:space="preserve">от «   »  марта  2016 года                                                         №    </w:t>
      </w:r>
    </w:p>
    <w:p w:rsidR="003030BB" w:rsidRDefault="003030BB" w:rsidP="003030BB">
      <w:pPr>
        <w:jc w:val="both"/>
        <w:rPr>
          <w:sz w:val="24"/>
          <w:szCs w:val="24"/>
        </w:rPr>
      </w:pPr>
    </w:p>
    <w:p w:rsidR="003030BB" w:rsidRDefault="003030BB" w:rsidP="003030B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нормативных правовых актов</w:t>
      </w:r>
    </w:p>
    <w:p w:rsidR="003030BB" w:rsidRDefault="003030BB" w:rsidP="003030BB">
      <w:pPr>
        <w:pStyle w:val="a5"/>
        <w:jc w:val="center"/>
        <w:rPr>
          <w:b/>
          <w:sz w:val="28"/>
          <w:szCs w:val="28"/>
        </w:rPr>
      </w:pPr>
    </w:p>
    <w:p w:rsidR="003030BB" w:rsidRDefault="003030BB" w:rsidP="003030BB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395E74">
        <w:rPr>
          <w:sz w:val="28"/>
          <w:szCs w:val="28"/>
        </w:rPr>
        <w:t xml:space="preserve">В соответствии с федеральным законом от 6 октября 2003 года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на основании областного закона от 30 сентября 2015 года № 99 « О внесении изменений в статью 1 областного закона «Об отдельных вопросах местного значения сельских поселений Ленинградской области», с целью приведения нормативных правовых актов администрации муниципального образования Вындиноостровское сельское поселение в соответствии</w:t>
      </w:r>
      <w:proofErr w:type="gramEnd"/>
      <w:r>
        <w:rPr>
          <w:sz w:val="28"/>
          <w:szCs w:val="28"/>
        </w:rPr>
        <w:t xml:space="preserve"> с действующим законодательством  постановляю:</w:t>
      </w:r>
    </w:p>
    <w:p w:rsidR="003030BB" w:rsidRDefault="003030BB" w:rsidP="003030B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0BB" w:rsidRDefault="003030BB" w:rsidP="003030B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1.Постановление администрации муниципального образования Вындиноостровское сельское поселение от 5 октября 2015 года№176 « Об утверждении административного регламента  </w:t>
      </w:r>
      <w:r w:rsidRPr="004C3838">
        <w:rPr>
          <w:sz w:val="28"/>
          <w:szCs w:val="28"/>
        </w:rPr>
        <w:t>по предоставлению муниципальной услуги по утверждению схемы расположения земельного участка на кадастровом плане или кадастровой карте соответствующей территории</w:t>
      </w:r>
      <w:r>
        <w:rPr>
          <w:sz w:val="28"/>
          <w:szCs w:val="28"/>
        </w:rPr>
        <w:t xml:space="preserve"> » считать недействующим;</w:t>
      </w:r>
    </w:p>
    <w:p w:rsidR="003030BB" w:rsidRDefault="003030BB" w:rsidP="003030B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официальному опубликованию в средствах массовой информации и размещению на официальном сайте МО Вындиноостровское сельское поселение.</w:t>
      </w:r>
    </w:p>
    <w:p w:rsidR="003030BB" w:rsidRDefault="003030BB" w:rsidP="003030B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возлагаю на ведущего специалиста администрации МО Вындиноостровское сельское поселение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еремхину</w:t>
      </w:r>
      <w:proofErr w:type="spellEnd"/>
      <w:r>
        <w:rPr>
          <w:sz w:val="28"/>
          <w:szCs w:val="28"/>
        </w:rPr>
        <w:t xml:space="preserve"> Е.В.</w:t>
      </w:r>
    </w:p>
    <w:p w:rsidR="003030BB" w:rsidRDefault="003030BB" w:rsidP="003030BB">
      <w:pPr>
        <w:pStyle w:val="a5"/>
        <w:ind w:firstLine="708"/>
        <w:jc w:val="both"/>
        <w:rPr>
          <w:sz w:val="28"/>
          <w:szCs w:val="28"/>
        </w:rPr>
      </w:pPr>
    </w:p>
    <w:p w:rsidR="003030BB" w:rsidRDefault="003030BB" w:rsidP="003030BB">
      <w:pPr>
        <w:pStyle w:val="a5"/>
        <w:ind w:firstLine="708"/>
        <w:jc w:val="both"/>
        <w:rPr>
          <w:sz w:val="28"/>
          <w:szCs w:val="28"/>
        </w:rPr>
      </w:pPr>
    </w:p>
    <w:p w:rsidR="003030BB" w:rsidRPr="00395E74" w:rsidRDefault="003030BB" w:rsidP="003030B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М.Тимофеева</w:t>
      </w:r>
    </w:p>
    <w:p w:rsidR="003030BB" w:rsidRPr="00395E74" w:rsidRDefault="003030BB" w:rsidP="003030BB">
      <w:pPr>
        <w:jc w:val="both"/>
      </w:pPr>
    </w:p>
    <w:p w:rsidR="00A149EA" w:rsidRDefault="00A149EA"/>
    <w:sectPr w:rsidR="00A149EA" w:rsidSect="00E7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BB"/>
    <w:rsid w:val="003030BB"/>
    <w:rsid w:val="00A1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0B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030BB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30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030B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03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0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2016-03-18T12:12:00Z</dcterms:created>
  <dcterms:modified xsi:type="dcterms:W3CDTF">2016-03-18T12:12:00Z</dcterms:modified>
</cp:coreProperties>
</file>