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3" w:rsidRDefault="002C72A3" w:rsidP="002C72A3">
      <w:r>
        <w:t>Указ Президента Российской Федерации от 21 сентября 2009 года N 1065 г. Москва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2C72A3" w:rsidRDefault="002C72A3" w:rsidP="002C72A3"/>
    <w:p w:rsidR="002C72A3" w:rsidRDefault="002C72A3" w:rsidP="002C72A3">
      <w:r>
        <w:t>Указ президента о проверке достоверности сведений о доходах чиновников</w:t>
      </w:r>
    </w:p>
    <w:p w:rsidR="002C72A3" w:rsidRDefault="002C72A3" w:rsidP="002C72A3"/>
    <w:p w:rsidR="002C72A3" w:rsidRDefault="002C72A3" w:rsidP="002C72A3">
      <w:r>
        <w:t>Указ президента о проверке достоверности сведений о доходах чиновников</w:t>
      </w:r>
    </w:p>
    <w:p w:rsidR="002C72A3" w:rsidRDefault="002C72A3" w:rsidP="002C72A3"/>
    <w:p w:rsidR="002C72A3" w:rsidRDefault="002C72A3" w:rsidP="002C72A3">
      <w:r>
        <w:t>Дата подписания: 21.09.2009</w:t>
      </w:r>
    </w:p>
    <w:p w:rsidR="002C72A3" w:rsidRDefault="002C72A3" w:rsidP="002C72A3"/>
    <w:p w:rsidR="002C72A3" w:rsidRDefault="002C72A3" w:rsidP="002C72A3">
      <w:r>
        <w:t>Дата публикации: 22.09.2009 00:00</w:t>
      </w:r>
    </w:p>
    <w:p w:rsidR="002C72A3" w:rsidRDefault="002C72A3" w:rsidP="002C72A3"/>
    <w:p w:rsidR="002C72A3" w:rsidRDefault="002C72A3" w:rsidP="002C72A3">
      <w:r>
        <w:t>В соответствии с Федеральным законом от 25 декабря 2008 г. N 273-ФЗ "О противодействии коррупции" постановляю:</w:t>
      </w:r>
    </w:p>
    <w:p w:rsidR="002C72A3" w:rsidRDefault="002C72A3" w:rsidP="002C72A3"/>
    <w:p w:rsidR="002C72A3" w:rsidRDefault="002C72A3" w:rsidP="002C72A3">
      <w: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C72A3" w:rsidRDefault="002C72A3" w:rsidP="002C72A3"/>
    <w:p w:rsidR="002C72A3" w:rsidRDefault="002C72A3" w:rsidP="002C72A3">
      <w:r>
        <w:t>2. Руководителям федеральных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2C72A3" w:rsidRDefault="002C72A3" w:rsidP="002C72A3"/>
    <w:p w:rsidR="002C72A3" w:rsidRDefault="002C72A3" w:rsidP="002C72A3">
      <w:r>
        <w:t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в пределах установленной численности этих органов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C72A3" w:rsidRDefault="002C72A3" w:rsidP="002C72A3"/>
    <w:p w:rsidR="002C72A3" w:rsidRDefault="002C72A3" w:rsidP="002C72A3">
      <w: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C72A3" w:rsidRDefault="002C72A3" w:rsidP="002C72A3"/>
    <w:p w:rsidR="002C72A3" w:rsidRDefault="002C72A3" w:rsidP="002C72A3"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C72A3" w:rsidRDefault="002C72A3" w:rsidP="002C72A3"/>
    <w:p w:rsidR="002C72A3" w:rsidRDefault="002C72A3" w:rsidP="002C72A3"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C72A3" w:rsidRDefault="002C72A3" w:rsidP="002C72A3"/>
    <w:p w:rsidR="002C72A3" w:rsidRDefault="002C72A3" w:rsidP="002C72A3">
      <w: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C72A3" w:rsidRDefault="002C72A3" w:rsidP="002C72A3"/>
    <w:p w:rsidR="002C72A3" w:rsidRDefault="002C72A3" w:rsidP="002C72A3"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C72A3" w:rsidRDefault="002C72A3" w:rsidP="002C72A3"/>
    <w:p w:rsidR="002C72A3" w:rsidRDefault="002C72A3" w:rsidP="002C72A3">
      <w:r>
        <w:t>е) организация правового просвещения федеральных государственных служащих;</w:t>
      </w:r>
    </w:p>
    <w:p w:rsidR="002C72A3" w:rsidRDefault="002C72A3" w:rsidP="002C72A3"/>
    <w:p w:rsidR="002C72A3" w:rsidRDefault="002C72A3" w:rsidP="002C72A3">
      <w:r>
        <w:t>ж) проведение служебных проверок;</w:t>
      </w:r>
    </w:p>
    <w:p w:rsidR="002C72A3" w:rsidRDefault="002C72A3" w:rsidP="002C72A3"/>
    <w:p w:rsidR="002C72A3" w:rsidRDefault="002C72A3" w:rsidP="002C72A3">
      <w: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</w:t>
      </w:r>
      <w:r>
        <w:lastRenderedPageBreak/>
        <w:t>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в случае заключения ими трудового договора после ухода с федеральной государственной службы;</w:t>
      </w:r>
    </w:p>
    <w:p w:rsidR="002C72A3" w:rsidRDefault="002C72A3" w:rsidP="002C72A3"/>
    <w:p w:rsidR="002C72A3" w:rsidRDefault="002C72A3" w:rsidP="002C72A3"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C72A3" w:rsidRDefault="002C72A3" w:rsidP="002C72A3"/>
    <w:p w:rsidR="002C72A3" w:rsidRDefault="002C72A3" w:rsidP="002C72A3">
      <w:r>
        <w:t>к) взаимодействие с правоохранительными органами в установленной сфере деятельности.</w:t>
      </w:r>
    </w:p>
    <w:p w:rsidR="002C72A3" w:rsidRDefault="002C72A3" w:rsidP="002C72A3"/>
    <w:p w:rsidR="002C72A3" w:rsidRDefault="002C72A3" w:rsidP="002C72A3">
      <w: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2C72A3" w:rsidRDefault="002C72A3" w:rsidP="002C72A3"/>
    <w:p w:rsidR="002C72A3" w:rsidRDefault="002C72A3" w:rsidP="002C72A3">
      <w:r>
        <w:t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кадровым вопросам и государственным наградам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</w:p>
    <w:p w:rsidR="002C72A3" w:rsidRDefault="002C72A3" w:rsidP="002C72A3"/>
    <w:p w:rsidR="002C72A3" w:rsidRDefault="002C72A3" w:rsidP="002C72A3"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</w:t>
      </w:r>
      <w:r>
        <w:lastRenderedPageBreak/>
        <w:t>установленных Федеральным законом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C72A3" w:rsidRDefault="002C72A3" w:rsidP="002C72A3"/>
    <w:p w:rsidR="002C72A3" w:rsidRDefault="002C72A3" w:rsidP="002C72A3"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пунктом 7 части второй статьи 7 Федерального закона от 12 августа 1995 г. N 144-ФЗ "Об оперативно-розыскной деятельности".</w:t>
      </w:r>
    </w:p>
    <w:p w:rsidR="002C72A3" w:rsidRDefault="002C72A3" w:rsidP="002C72A3"/>
    <w:p w:rsidR="002C72A3" w:rsidRDefault="002C72A3" w:rsidP="002C72A3">
      <w:r>
        <w:t>7. Правительству Российской Федерации:</w:t>
      </w:r>
    </w:p>
    <w:p w:rsidR="002C72A3" w:rsidRDefault="002C72A3" w:rsidP="002C72A3"/>
    <w:p w:rsidR="002C72A3" w:rsidRDefault="002C72A3" w:rsidP="002C72A3">
      <w: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2C72A3" w:rsidRDefault="002C72A3" w:rsidP="002C72A3"/>
    <w:p w:rsidR="002C72A3" w:rsidRDefault="002C72A3" w:rsidP="002C72A3"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C72A3" w:rsidRDefault="002C72A3" w:rsidP="002C72A3"/>
    <w:p w:rsidR="002C72A3" w:rsidRDefault="002C72A3" w:rsidP="002C72A3">
      <w:r>
        <w:t>8. Признать утратившими силу:</w:t>
      </w:r>
    </w:p>
    <w:p w:rsidR="002C72A3" w:rsidRDefault="002C72A3" w:rsidP="002C72A3"/>
    <w:p w:rsidR="002C72A3" w:rsidRDefault="002C72A3" w:rsidP="002C72A3">
      <w: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C72A3" w:rsidRDefault="002C72A3" w:rsidP="002C72A3"/>
    <w:p w:rsidR="002C72A3" w:rsidRDefault="002C72A3" w:rsidP="002C72A3">
      <w:r>
        <w:t>подпункт "г"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C72A3" w:rsidRDefault="002C72A3" w:rsidP="002C72A3"/>
    <w:p w:rsidR="002C72A3" w:rsidRDefault="002C72A3" w:rsidP="002C72A3">
      <w:r>
        <w:lastRenderedPageBreak/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C72A3" w:rsidRDefault="002C72A3" w:rsidP="002C72A3"/>
    <w:p w:rsidR="002C72A3" w:rsidRDefault="002C72A3" w:rsidP="002C72A3">
      <w:r>
        <w:t>Президент Российской Федерации</w:t>
      </w:r>
    </w:p>
    <w:p w:rsidR="002C72A3" w:rsidRDefault="002C72A3" w:rsidP="002C72A3">
      <w:r>
        <w:t>Д. Медведев</w:t>
      </w:r>
    </w:p>
    <w:p w:rsidR="002C72A3" w:rsidRDefault="002C72A3" w:rsidP="002C72A3"/>
    <w:p w:rsidR="002C72A3" w:rsidRDefault="002C72A3" w:rsidP="002C72A3">
      <w:r>
        <w:t>Москва, Кремль</w:t>
      </w:r>
    </w:p>
    <w:p w:rsidR="002C72A3" w:rsidRDefault="002C72A3" w:rsidP="002C72A3"/>
    <w:p w:rsidR="002C72A3" w:rsidRDefault="002C72A3" w:rsidP="002C72A3">
      <w:r>
        <w:t>21 сентября 2009 года</w:t>
      </w:r>
    </w:p>
    <w:p w:rsidR="002C72A3" w:rsidRDefault="002C72A3" w:rsidP="002C72A3"/>
    <w:p w:rsidR="002C72A3" w:rsidRDefault="002C72A3" w:rsidP="002C72A3">
      <w:r>
        <w:t>N 1065</w:t>
      </w:r>
    </w:p>
    <w:p w:rsidR="002C72A3" w:rsidRDefault="002C72A3" w:rsidP="002C72A3"/>
    <w:p w:rsidR="002C72A3" w:rsidRDefault="002C72A3" w:rsidP="002C72A3">
      <w:r>
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2C72A3" w:rsidRDefault="002C72A3" w:rsidP="002C72A3"/>
    <w:p w:rsidR="002C72A3" w:rsidRDefault="002C72A3" w:rsidP="002C72A3">
      <w:r>
        <w:t>1. Настоящим Положением определяется порядок осуществления проверки:</w:t>
      </w:r>
    </w:p>
    <w:p w:rsidR="002C72A3" w:rsidRDefault="002C72A3" w:rsidP="002C72A3"/>
    <w:p w:rsidR="002C72A3" w:rsidRDefault="002C72A3" w:rsidP="002C72A3">
      <w: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559:</w:t>
      </w:r>
    </w:p>
    <w:p w:rsidR="002C72A3" w:rsidRDefault="002C72A3" w:rsidP="002C72A3"/>
    <w:p w:rsidR="002C72A3" w:rsidRDefault="002C72A3" w:rsidP="002C72A3"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C72A3" w:rsidRDefault="002C72A3" w:rsidP="002C72A3"/>
    <w:p w:rsidR="002C72A3" w:rsidRDefault="002C72A3" w:rsidP="002C72A3">
      <w:r>
        <w:t>федеральными государственными служащими (далее - государственные служащие) по состоянию на конец отчетного периода;</w:t>
      </w:r>
    </w:p>
    <w:p w:rsidR="002C72A3" w:rsidRDefault="002C72A3" w:rsidP="002C72A3"/>
    <w:p w:rsidR="002C72A3" w:rsidRDefault="002C72A3" w:rsidP="002C72A3">
      <w:r>
        <w:t xml:space="preserve"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</w:t>
      </w:r>
      <w:r>
        <w:lastRenderedPageBreak/>
        <w:t>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C72A3" w:rsidRDefault="002C72A3" w:rsidP="002C72A3"/>
    <w:p w:rsidR="002C72A3" w:rsidRDefault="002C72A3" w:rsidP="002C72A3">
      <w:r>
        <w:t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C72A3" w:rsidRDefault="002C72A3" w:rsidP="002C72A3"/>
    <w:p w:rsidR="002C72A3" w:rsidRDefault="002C72A3" w:rsidP="002C72A3">
      <w: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C72A3" w:rsidRDefault="002C72A3" w:rsidP="002C72A3"/>
    <w:p w:rsidR="002C72A3" w:rsidRDefault="002C72A3" w:rsidP="002C72A3">
      <w:r>
        <w:t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C72A3" w:rsidRDefault="002C72A3" w:rsidP="002C72A3"/>
    <w:p w:rsidR="002C72A3" w:rsidRDefault="002C72A3" w:rsidP="002C72A3">
      <w:r>
        <w:t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C72A3" w:rsidRDefault="002C72A3" w:rsidP="002C72A3"/>
    <w:p w:rsidR="002C72A3" w:rsidRDefault="002C72A3" w:rsidP="002C72A3"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C72A3" w:rsidRDefault="002C72A3" w:rsidP="002C72A3"/>
    <w:p w:rsidR="002C72A3" w:rsidRDefault="002C72A3" w:rsidP="002C72A3">
      <w:r>
        <w:t>5. Управление Президента Российской Федерации по кадровым вопросам и государственным наградам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C72A3" w:rsidRDefault="002C72A3" w:rsidP="002C72A3"/>
    <w:p w:rsidR="002C72A3" w:rsidRDefault="002C72A3" w:rsidP="002C72A3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C72A3" w:rsidRDefault="002C72A3" w:rsidP="002C72A3"/>
    <w:p w:rsidR="002C72A3" w:rsidRDefault="002C72A3" w:rsidP="002C72A3"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2C72A3" w:rsidRDefault="002C72A3" w:rsidP="002C72A3"/>
    <w:p w:rsidR="002C72A3" w:rsidRDefault="002C72A3" w:rsidP="002C72A3">
      <w: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2C72A3" w:rsidRDefault="002C72A3" w:rsidP="002C72A3"/>
    <w:p w:rsidR="002C72A3" w:rsidRDefault="002C72A3" w:rsidP="002C72A3"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Заместителя Председателя Правительства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C72A3" w:rsidRDefault="002C72A3" w:rsidP="002C72A3"/>
    <w:p w:rsidR="002C72A3" w:rsidRDefault="002C72A3" w:rsidP="002C72A3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C72A3" w:rsidRDefault="002C72A3" w:rsidP="002C72A3"/>
    <w:p w:rsidR="002C72A3" w:rsidRDefault="002C72A3" w:rsidP="002C72A3"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2C72A3" w:rsidRDefault="002C72A3" w:rsidP="002C72A3"/>
    <w:p w:rsidR="002C72A3" w:rsidRDefault="002C72A3" w:rsidP="002C72A3">
      <w:r>
        <w:lastRenderedPageBreak/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2C72A3" w:rsidRDefault="002C72A3" w:rsidP="002C72A3"/>
    <w:p w:rsidR="002C72A3" w:rsidRDefault="002C72A3" w:rsidP="002C72A3"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C72A3" w:rsidRDefault="002C72A3" w:rsidP="002C72A3"/>
    <w:p w:rsidR="002C72A3" w:rsidRDefault="002C72A3" w:rsidP="002C72A3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C72A3" w:rsidRDefault="002C72A3" w:rsidP="002C72A3"/>
    <w:p w:rsidR="002C72A3" w:rsidRDefault="002C72A3" w:rsidP="002C72A3"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2C72A3" w:rsidRDefault="002C72A3" w:rsidP="002C72A3"/>
    <w:p w:rsidR="002C72A3" w:rsidRDefault="002C72A3" w:rsidP="002C72A3">
      <w: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2C72A3" w:rsidRDefault="002C72A3" w:rsidP="002C72A3"/>
    <w:p w:rsidR="002C72A3" w:rsidRDefault="002C72A3" w:rsidP="002C72A3"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C72A3" w:rsidRDefault="002C72A3" w:rsidP="002C72A3"/>
    <w:p w:rsidR="002C72A3" w:rsidRDefault="002C72A3" w:rsidP="002C72A3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C72A3" w:rsidRDefault="002C72A3" w:rsidP="002C72A3"/>
    <w:p w:rsidR="002C72A3" w:rsidRDefault="002C72A3" w:rsidP="002C72A3"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2C72A3" w:rsidRDefault="002C72A3" w:rsidP="002C72A3"/>
    <w:p w:rsidR="002C72A3" w:rsidRDefault="002C72A3" w:rsidP="002C72A3">
      <w: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2C72A3" w:rsidRDefault="002C72A3" w:rsidP="002C72A3"/>
    <w:p w:rsidR="002C72A3" w:rsidRDefault="002C72A3" w:rsidP="002C72A3">
      <w:r>
        <w:t>9. Основанием для проверки является письменно оформленная информация:</w:t>
      </w:r>
    </w:p>
    <w:p w:rsidR="002C72A3" w:rsidRDefault="002C72A3" w:rsidP="002C72A3"/>
    <w:p w:rsidR="002C72A3" w:rsidRDefault="002C72A3" w:rsidP="002C72A3">
      <w:r>
        <w:t>а) о представлении гражданином или государственным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2C72A3" w:rsidRDefault="002C72A3" w:rsidP="002C72A3"/>
    <w:p w:rsidR="002C72A3" w:rsidRDefault="002C72A3" w:rsidP="002C72A3">
      <w:r>
        <w:t>б) о несоблюдении государственным служащим требований к служебному поведению.</w:t>
      </w:r>
    </w:p>
    <w:p w:rsidR="002C72A3" w:rsidRDefault="002C72A3" w:rsidP="002C72A3"/>
    <w:p w:rsidR="002C72A3" w:rsidRDefault="002C72A3" w:rsidP="002C72A3">
      <w:r>
        <w:t>10. Информация, предусмотренная пунктом 9 настоящего Положения, может быть предоставлена:</w:t>
      </w:r>
    </w:p>
    <w:p w:rsidR="002C72A3" w:rsidRDefault="002C72A3" w:rsidP="002C72A3"/>
    <w:p w:rsidR="002C72A3" w:rsidRDefault="002C72A3" w:rsidP="002C72A3">
      <w:r>
        <w:t>а) правоохранительными и налоговыми органами;</w:t>
      </w:r>
    </w:p>
    <w:p w:rsidR="002C72A3" w:rsidRDefault="002C72A3" w:rsidP="002C72A3"/>
    <w:p w:rsidR="002C72A3" w:rsidRDefault="002C72A3" w:rsidP="002C72A3"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C72A3" w:rsidRDefault="002C72A3" w:rsidP="002C72A3"/>
    <w:p w:rsidR="002C72A3" w:rsidRDefault="002C72A3" w:rsidP="002C72A3">
      <w:r>
        <w:t>в) Общественной палатой Российской Федерации.</w:t>
      </w:r>
    </w:p>
    <w:p w:rsidR="002C72A3" w:rsidRDefault="002C72A3" w:rsidP="002C72A3"/>
    <w:p w:rsidR="002C72A3" w:rsidRDefault="002C72A3" w:rsidP="002C72A3">
      <w:r>
        <w:t>11. Информация анонимного характера не может служить основанием для проверки.</w:t>
      </w:r>
    </w:p>
    <w:p w:rsidR="002C72A3" w:rsidRDefault="002C72A3" w:rsidP="002C72A3"/>
    <w:p w:rsidR="002C72A3" w:rsidRDefault="002C72A3" w:rsidP="002C72A3"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C72A3" w:rsidRDefault="002C72A3" w:rsidP="002C72A3"/>
    <w:p w:rsidR="002C72A3" w:rsidRDefault="002C72A3" w:rsidP="002C72A3">
      <w:r>
        <w:lastRenderedPageBreak/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C72A3" w:rsidRDefault="002C72A3" w:rsidP="002C72A3"/>
    <w:p w:rsidR="002C72A3" w:rsidRDefault="002C72A3" w:rsidP="002C72A3">
      <w:r>
        <w:t>а) самостоятельно;</w:t>
      </w:r>
    </w:p>
    <w:p w:rsidR="002C72A3" w:rsidRDefault="002C72A3" w:rsidP="002C72A3"/>
    <w:p w:rsidR="002C72A3" w:rsidRDefault="002C72A3" w:rsidP="002C72A3">
      <w: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пунктом 7 части второй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C72A3" w:rsidRDefault="002C72A3" w:rsidP="002C72A3"/>
    <w:p w:rsidR="002C72A3" w:rsidRDefault="002C72A3" w:rsidP="002C72A3">
      <w: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2C72A3" w:rsidRDefault="002C72A3" w:rsidP="002C72A3"/>
    <w:p w:rsidR="002C72A3" w:rsidRDefault="002C72A3" w:rsidP="002C72A3">
      <w: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C72A3" w:rsidRDefault="002C72A3" w:rsidP="002C72A3"/>
    <w:p w:rsidR="002C72A3" w:rsidRDefault="002C72A3" w:rsidP="002C72A3">
      <w: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C72A3" w:rsidRDefault="002C72A3" w:rsidP="002C72A3"/>
    <w:p w:rsidR="002C72A3" w:rsidRDefault="002C72A3" w:rsidP="002C72A3">
      <w:r>
        <w:t>а) проводить беседу с гражданином или государственным служащим;</w:t>
      </w:r>
    </w:p>
    <w:p w:rsidR="002C72A3" w:rsidRDefault="002C72A3" w:rsidP="002C72A3"/>
    <w:p w:rsidR="002C72A3" w:rsidRDefault="002C72A3" w:rsidP="002C72A3">
      <w:r>
        <w:t>б) изучать представленные гражданином или государственным служащим дополнительные материалы;</w:t>
      </w:r>
    </w:p>
    <w:p w:rsidR="002C72A3" w:rsidRDefault="002C72A3" w:rsidP="002C72A3"/>
    <w:p w:rsidR="002C72A3" w:rsidRDefault="002C72A3" w:rsidP="002C72A3">
      <w:r>
        <w:t>в) получать от гражданина или государственного служащего пояснения по представленным им материалам;</w:t>
      </w:r>
    </w:p>
    <w:p w:rsidR="002C72A3" w:rsidRDefault="002C72A3" w:rsidP="002C72A3"/>
    <w:p w:rsidR="002C72A3" w:rsidRDefault="002C72A3" w:rsidP="002C72A3">
      <w:r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</w:t>
      </w:r>
      <w:r>
        <w:lastRenderedPageBreak/>
        <w:t>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C72A3" w:rsidRDefault="002C72A3" w:rsidP="002C72A3"/>
    <w:p w:rsidR="002C72A3" w:rsidRDefault="002C72A3" w:rsidP="002C72A3">
      <w:r>
        <w:t>д) наводить справки у физических лиц и получать от них информацию с их согласия.</w:t>
      </w:r>
    </w:p>
    <w:p w:rsidR="002C72A3" w:rsidRDefault="002C72A3" w:rsidP="002C72A3"/>
    <w:p w:rsidR="002C72A3" w:rsidRDefault="002C72A3" w:rsidP="002C72A3">
      <w:r>
        <w:t>16. В запросе, предусмотренном подпунктом "г" пункта 15 настоящего Положения, указываются:</w:t>
      </w:r>
    </w:p>
    <w:p w:rsidR="002C72A3" w:rsidRDefault="002C72A3" w:rsidP="002C72A3"/>
    <w:p w:rsidR="002C72A3" w:rsidRDefault="002C72A3" w:rsidP="002C72A3"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C72A3" w:rsidRDefault="002C72A3" w:rsidP="002C72A3"/>
    <w:p w:rsidR="002C72A3" w:rsidRDefault="002C72A3" w:rsidP="002C72A3">
      <w:r>
        <w:t>б) нормативный правовой акт, на основании которого направляется запрос;</w:t>
      </w:r>
    </w:p>
    <w:p w:rsidR="002C72A3" w:rsidRDefault="002C72A3" w:rsidP="002C72A3"/>
    <w:p w:rsidR="002C72A3" w:rsidRDefault="002C72A3" w:rsidP="002C72A3"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C72A3" w:rsidRDefault="002C72A3" w:rsidP="002C72A3"/>
    <w:p w:rsidR="002C72A3" w:rsidRDefault="002C72A3" w:rsidP="002C72A3">
      <w:r>
        <w:t>г) содержание и объем сведений, подлежащих проверке;</w:t>
      </w:r>
    </w:p>
    <w:p w:rsidR="002C72A3" w:rsidRDefault="002C72A3" w:rsidP="002C72A3"/>
    <w:p w:rsidR="002C72A3" w:rsidRDefault="002C72A3" w:rsidP="002C72A3">
      <w:r>
        <w:t>д) срок представления запрашиваемых сведений;</w:t>
      </w:r>
    </w:p>
    <w:p w:rsidR="002C72A3" w:rsidRDefault="002C72A3" w:rsidP="002C72A3"/>
    <w:p w:rsidR="002C72A3" w:rsidRDefault="002C72A3" w:rsidP="002C72A3">
      <w:r>
        <w:t>е) фамилия, инициалы и номер телефона государственного служащего, подготовившего запрос;</w:t>
      </w:r>
    </w:p>
    <w:p w:rsidR="002C72A3" w:rsidRDefault="002C72A3" w:rsidP="002C72A3"/>
    <w:p w:rsidR="002C72A3" w:rsidRDefault="002C72A3" w:rsidP="002C72A3">
      <w:r>
        <w:t>ж) другие необходимые сведения.</w:t>
      </w:r>
    </w:p>
    <w:p w:rsidR="002C72A3" w:rsidRDefault="002C72A3" w:rsidP="002C72A3"/>
    <w:p w:rsidR="002C72A3" w:rsidRDefault="002C72A3" w:rsidP="002C72A3">
      <w:r>
        <w:t xml:space="preserve">17. В запросе о проведении оперативно-разыскных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</w:t>
      </w:r>
      <w:r>
        <w:lastRenderedPageBreak/>
        <w:t>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2C72A3" w:rsidRDefault="002C72A3" w:rsidP="002C72A3"/>
    <w:p w:rsidR="002C72A3" w:rsidRDefault="002C72A3" w:rsidP="002C72A3">
      <w:r>
        <w:t>18. Запросы направляются:</w:t>
      </w:r>
    </w:p>
    <w:p w:rsidR="002C72A3" w:rsidRDefault="002C72A3" w:rsidP="002C72A3"/>
    <w:p w:rsidR="002C72A3" w:rsidRDefault="002C72A3" w:rsidP="002C72A3"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C72A3" w:rsidRDefault="002C72A3" w:rsidP="002C72A3"/>
    <w:p w:rsidR="002C72A3" w:rsidRDefault="002C72A3" w:rsidP="002C72A3"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C72A3" w:rsidRDefault="002C72A3" w:rsidP="002C72A3"/>
    <w:p w:rsidR="002C72A3" w:rsidRDefault="002C72A3" w:rsidP="002C72A3"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C72A3" w:rsidRDefault="002C72A3" w:rsidP="002C72A3"/>
    <w:p w:rsidR="002C72A3" w:rsidRDefault="002C72A3" w:rsidP="002C72A3">
      <w:r>
        <w:t>При проведении оперативно-разыскных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2C72A3" w:rsidRDefault="002C72A3" w:rsidP="002C72A3"/>
    <w:p w:rsidR="002C72A3" w:rsidRDefault="002C72A3" w:rsidP="002C72A3"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C72A3" w:rsidRDefault="002C72A3" w:rsidP="002C72A3"/>
    <w:p w:rsidR="002C72A3" w:rsidRDefault="002C72A3" w:rsidP="002C72A3">
      <w: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</w:t>
      </w:r>
      <w:r>
        <w:lastRenderedPageBreak/>
        <w:t>исполнения запроса может быть продлен до 60 дней с согласия должностного лица, направившего запрос.</w:t>
      </w:r>
    </w:p>
    <w:p w:rsidR="002C72A3" w:rsidRDefault="002C72A3" w:rsidP="002C72A3"/>
    <w:p w:rsidR="002C72A3" w:rsidRDefault="002C72A3" w:rsidP="002C72A3"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C72A3" w:rsidRDefault="002C72A3" w:rsidP="002C72A3"/>
    <w:p w:rsidR="002C72A3" w:rsidRDefault="002C72A3" w:rsidP="002C72A3">
      <w: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2C72A3" w:rsidRDefault="002C72A3" w:rsidP="002C72A3"/>
    <w:p w:rsidR="002C72A3" w:rsidRDefault="002C72A3" w:rsidP="002C72A3"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C72A3" w:rsidRDefault="002C72A3" w:rsidP="002C72A3"/>
    <w:p w:rsidR="002C72A3" w:rsidRDefault="002C72A3" w:rsidP="002C72A3"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C72A3" w:rsidRDefault="002C72A3" w:rsidP="002C72A3"/>
    <w:p w:rsidR="002C72A3" w:rsidRDefault="002C72A3" w:rsidP="002C72A3">
      <w:r>
        <w:t>24. Государственный служащий вправе:</w:t>
      </w:r>
    </w:p>
    <w:p w:rsidR="002C72A3" w:rsidRDefault="002C72A3" w:rsidP="002C72A3"/>
    <w:p w:rsidR="002C72A3" w:rsidRDefault="002C72A3" w:rsidP="002C72A3">
      <w: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2C72A3" w:rsidRDefault="002C72A3" w:rsidP="002C72A3"/>
    <w:p w:rsidR="002C72A3" w:rsidRDefault="002C72A3" w:rsidP="002C72A3">
      <w:r>
        <w:t>б) представлять дополнительные материалы и давать по ним пояснения в письменной форме;</w:t>
      </w:r>
    </w:p>
    <w:p w:rsidR="002C72A3" w:rsidRDefault="002C72A3" w:rsidP="002C72A3"/>
    <w:p w:rsidR="002C72A3" w:rsidRDefault="002C72A3" w:rsidP="002C72A3">
      <w: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2C72A3" w:rsidRDefault="002C72A3" w:rsidP="002C72A3"/>
    <w:p w:rsidR="002C72A3" w:rsidRDefault="002C72A3" w:rsidP="002C72A3">
      <w:r>
        <w:t>25. Пояснения, указанные в пункте 24 настоящего Положения, приобщаются к материалам проверки.</w:t>
      </w:r>
    </w:p>
    <w:p w:rsidR="002C72A3" w:rsidRDefault="002C72A3" w:rsidP="002C72A3"/>
    <w:p w:rsidR="002C72A3" w:rsidRDefault="002C72A3" w:rsidP="002C72A3">
      <w: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C72A3" w:rsidRDefault="002C72A3" w:rsidP="002C72A3"/>
    <w:p w:rsidR="002C72A3" w:rsidRDefault="002C72A3" w:rsidP="002C72A3"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2C72A3" w:rsidRDefault="002C72A3" w:rsidP="002C72A3"/>
    <w:p w:rsidR="002C72A3" w:rsidRDefault="002C72A3" w:rsidP="002C72A3"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C72A3" w:rsidRDefault="002C72A3" w:rsidP="002C72A3"/>
    <w:p w:rsidR="002C72A3" w:rsidRDefault="002C72A3" w:rsidP="002C72A3">
      <w:r>
        <w:t>28.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службы.</w:t>
      </w:r>
    </w:p>
    <w:p w:rsidR="002C72A3" w:rsidRDefault="002C72A3" w:rsidP="002C72A3"/>
    <w:p w:rsidR="002C72A3" w:rsidRDefault="002C72A3" w:rsidP="002C72A3"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C72A3" w:rsidRDefault="002C72A3" w:rsidP="002C72A3"/>
    <w:p w:rsidR="002C72A3" w:rsidRDefault="002C72A3" w:rsidP="002C72A3"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C72A3" w:rsidRDefault="002C72A3" w:rsidP="002C72A3"/>
    <w:p w:rsidR="002C72A3" w:rsidRDefault="002C72A3" w:rsidP="002C72A3">
      <w:r>
        <w:t>31. При установлении в ходе проверки обстоятельств, свидетельствующих о несоблюдении государственным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C72A3" w:rsidRDefault="002C72A3" w:rsidP="002C72A3"/>
    <w:p w:rsidR="002C72A3" w:rsidRDefault="002C72A3" w:rsidP="002C72A3">
      <w:r>
        <w:lastRenderedPageBreak/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C72A3" w:rsidRDefault="002C72A3" w:rsidP="002C72A3"/>
    <w:p w:rsidR="002C72A3" w:rsidRDefault="002C72A3" w:rsidP="002C72A3"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C72A3" w:rsidRDefault="002C72A3" w:rsidP="002C72A3"/>
    <w:p w:rsidR="00C10AA9" w:rsidRDefault="002C72A3" w:rsidP="002C72A3">
      <w:r>
        <w:t>Материал опубликован по адресу: http://www.rg.ru/2009/09/22/prezident-ukaz-dok.html</w:t>
      </w:r>
      <w:bookmarkStart w:id="0" w:name="_GoBack"/>
      <w:bookmarkEnd w:id="0"/>
    </w:p>
    <w:sectPr w:rsidR="00C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A3"/>
    <w:rsid w:val="002C72A3"/>
    <w:rsid w:val="00C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2015-05-18T07:17:00Z</dcterms:created>
  <dcterms:modified xsi:type="dcterms:W3CDTF">2015-05-18T07:18:00Z</dcterms:modified>
</cp:coreProperties>
</file>