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A3" w:rsidRPr="007D65C0" w:rsidRDefault="007D65C0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D65C0" w:rsidRPr="007D65C0" w:rsidRDefault="007D65C0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65C0" w:rsidRPr="007D65C0" w:rsidRDefault="007D65C0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7D65C0" w:rsidRDefault="007D65C0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РАЙОНА</w:t>
      </w:r>
    </w:p>
    <w:p w:rsidR="007D65C0" w:rsidRDefault="007D65C0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7D65C0" w:rsidRPr="007D65C0" w:rsidRDefault="007D65C0" w:rsidP="007D65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5C0">
        <w:rPr>
          <w:rFonts w:ascii="Times New Roman" w:hAnsi="Times New Roman" w:cs="Times New Roman"/>
          <w:i/>
          <w:sz w:val="28"/>
          <w:szCs w:val="28"/>
        </w:rPr>
        <w:t>Третьего созыва</w:t>
      </w:r>
    </w:p>
    <w:p w:rsidR="00852EA3" w:rsidRDefault="00852EA3" w:rsidP="00852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5C0" w:rsidRDefault="007D65C0" w:rsidP="007D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D65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65C0" w:rsidRPr="007D65C0" w:rsidRDefault="007D65C0" w:rsidP="007D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  июля  2016 года                                              №________</w:t>
      </w:r>
    </w:p>
    <w:p w:rsidR="007D65C0" w:rsidRDefault="00852EA3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концессионных соглашениях в отношении муниципального имущества, находящегося в собственн</w:t>
      </w:r>
      <w:r w:rsidR="007D65C0" w:rsidRPr="007D65C0">
        <w:rPr>
          <w:rFonts w:ascii="Times New Roman" w:hAnsi="Times New Roman" w:cs="Times New Roman"/>
          <w:b/>
          <w:sz w:val="28"/>
          <w:szCs w:val="28"/>
        </w:rPr>
        <w:t>ости</w:t>
      </w:r>
    </w:p>
    <w:p w:rsidR="007D65C0" w:rsidRPr="007D65C0" w:rsidRDefault="007D65C0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A3" w:rsidRPr="007D65C0">
        <w:rPr>
          <w:rFonts w:ascii="Times New Roman" w:hAnsi="Times New Roman" w:cs="Times New Roman"/>
          <w:b/>
          <w:sz w:val="28"/>
          <w:szCs w:val="28"/>
        </w:rPr>
        <w:t>МО Вындиноостровское сельское поселение</w:t>
      </w:r>
    </w:p>
    <w:p w:rsidR="00852EA3" w:rsidRPr="007D65C0" w:rsidRDefault="00852EA3" w:rsidP="007D6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7D65C0" w:rsidRDefault="007D65C0" w:rsidP="00852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EA3" w:rsidRDefault="00852EA3" w:rsidP="00852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E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</w:t>
      </w:r>
      <w:r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образования, </w:t>
      </w:r>
      <w:r w:rsidRPr="00852EA3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использования муниципального имущества, восстановления его эксплуатационных качеств, сохранения в технически исправном состоянии, в том числе привлечения дополнительных инвестиций, повышения качества работ и услуг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потребителям,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Вындиноостровское сельское поселение </w:t>
      </w:r>
      <w:r w:rsidRPr="00852EA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852EA3" w:rsidRDefault="00852EA3" w:rsidP="00852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 Утвердить Положение о концессионных соглашениях в отношении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Волховского муниципального района Ленинградской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52E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852EA3" w:rsidRDefault="00852EA3" w:rsidP="00852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</w:t>
      </w:r>
      <w:r w:rsidR="009E29E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E29EC" w:rsidRDefault="00852EA3" w:rsidP="00852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финансам, налогам, муниципальной собственности</w:t>
      </w:r>
      <w:r w:rsidR="009E29EC">
        <w:rPr>
          <w:rFonts w:ascii="Times New Roman" w:hAnsi="Times New Roman" w:cs="Times New Roman"/>
          <w:sz w:val="28"/>
          <w:szCs w:val="28"/>
        </w:rPr>
        <w:t>.</w:t>
      </w:r>
    </w:p>
    <w:p w:rsidR="009E29EC" w:rsidRDefault="009E29EC" w:rsidP="007D6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7D65C0" w:rsidRDefault="007D65C0" w:rsidP="007D6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9EC" w:rsidRPr="009E29EC" w:rsidRDefault="00852EA3" w:rsidP="009E29EC">
      <w:pPr>
        <w:pStyle w:val="a3"/>
        <w:jc w:val="right"/>
        <w:rPr>
          <w:rFonts w:ascii="Times New Roman" w:hAnsi="Times New Roman" w:cs="Times New Roman"/>
        </w:rPr>
      </w:pPr>
      <w:r w:rsidRPr="00852EA3">
        <w:rPr>
          <w:sz w:val="28"/>
          <w:szCs w:val="28"/>
        </w:rPr>
        <w:t xml:space="preserve"> </w:t>
      </w:r>
      <w:r w:rsidR="009E29EC" w:rsidRPr="009E29EC">
        <w:rPr>
          <w:rFonts w:ascii="Times New Roman" w:hAnsi="Times New Roman" w:cs="Times New Roman"/>
        </w:rPr>
        <w:t>Утверждено</w:t>
      </w:r>
    </w:p>
    <w:p w:rsidR="009E29EC" w:rsidRPr="009E29EC" w:rsidRDefault="009E29EC" w:rsidP="009E29EC">
      <w:pPr>
        <w:pStyle w:val="a3"/>
        <w:jc w:val="right"/>
        <w:rPr>
          <w:rFonts w:ascii="Times New Roman" w:hAnsi="Times New Roman" w:cs="Times New Roman"/>
        </w:rPr>
      </w:pPr>
      <w:r w:rsidRPr="009E29EC">
        <w:rPr>
          <w:rFonts w:ascii="Times New Roman" w:hAnsi="Times New Roman" w:cs="Times New Roman"/>
        </w:rPr>
        <w:t>Решением совета депутатов</w:t>
      </w:r>
    </w:p>
    <w:p w:rsidR="009E29EC" w:rsidRPr="009E29EC" w:rsidRDefault="009E29EC" w:rsidP="009E29EC">
      <w:pPr>
        <w:pStyle w:val="a3"/>
        <w:jc w:val="right"/>
        <w:rPr>
          <w:rFonts w:ascii="Times New Roman" w:hAnsi="Times New Roman" w:cs="Times New Roman"/>
        </w:rPr>
      </w:pPr>
      <w:r w:rsidRPr="009E29EC">
        <w:rPr>
          <w:rFonts w:ascii="Times New Roman" w:hAnsi="Times New Roman" w:cs="Times New Roman"/>
        </w:rPr>
        <w:t>МО Вындиноостровское сельское поселение</w:t>
      </w:r>
    </w:p>
    <w:p w:rsidR="009E29EC" w:rsidRPr="009E29EC" w:rsidRDefault="009E29EC" w:rsidP="009E29EC">
      <w:pPr>
        <w:pStyle w:val="a3"/>
        <w:jc w:val="right"/>
        <w:rPr>
          <w:rFonts w:ascii="Times New Roman" w:hAnsi="Times New Roman" w:cs="Times New Roman"/>
        </w:rPr>
      </w:pPr>
      <w:r w:rsidRPr="009E29EC">
        <w:rPr>
          <w:rFonts w:ascii="Times New Roman" w:hAnsi="Times New Roman" w:cs="Times New Roman"/>
        </w:rPr>
        <w:t>От «____» июля 2016 года №____</w:t>
      </w:r>
    </w:p>
    <w:p w:rsidR="009E29EC" w:rsidRPr="009E29EC" w:rsidRDefault="009E29EC" w:rsidP="009E29EC">
      <w:pPr>
        <w:pStyle w:val="a3"/>
        <w:jc w:val="right"/>
        <w:rPr>
          <w:rFonts w:ascii="Times New Roman" w:hAnsi="Times New Roman" w:cs="Times New Roman"/>
        </w:rPr>
      </w:pPr>
      <w:r w:rsidRPr="009E29EC">
        <w:rPr>
          <w:rFonts w:ascii="Times New Roman" w:hAnsi="Times New Roman" w:cs="Times New Roman"/>
        </w:rPr>
        <w:t>приложение</w:t>
      </w:r>
    </w:p>
    <w:p w:rsidR="009E29EC" w:rsidRDefault="009E29EC" w:rsidP="009E2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EC" w:rsidRDefault="00852EA3" w:rsidP="009E29EC">
      <w:pPr>
        <w:jc w:val="both"/>
        <w:rPr>
          <w:rFonts w:ascii="Times New Roman" w:hAnsi="Times New Roman" w:cs="Times New Roman"/>
          <w:sz w:val="28"/>
          <w:szCs w:val="28"/>
        </w:rPr>
      </w:pPr>
      <w:r w:rsidRPr="009E29EC">
        <w:rPr>
          <w:rFonts w:ascii="Times New Roman" w:hAnsi="Times New Roman" w:cs="Times New Roman"/>
          <w:b/>
          <w:sz w:val="28"/>
          <w:szCs w:val="28"/>
        </w:rPr>
        <w:t>Положение о концессионных соглашениях в отношении муниципального имущества, находящегося в собственности муниципального образования МО Вындиноостровское сельское поселение Волховского муниципального района Ленинградской области</w:t>
      </w:r>
    </w:p>
    <w:p w:rsidR="009E29EC" w:rsidRDefault="00852EA3" w:rsidP="009E29EC">
      <w:pPr>
        <w:jc w:val="both"/>
        <w:rPr>
          <w:rFonts w:ascii="Times New Roman" w:hAnsi="Times New Roman" w:cs="Times New Roman"/>
          <w:sz w:val="28"/>
          <w:szCs w:val="28"/>
        </w:rPr>
      </w:pPr>
      <w:r w:rsidRPr="009E29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852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EC" w:rsidRDefault="00852EA3" w:rsidP="009E29EC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объектов, находящихся в собственности муниципального образования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</w:t>
      </w:r>
      <w:r w:rsidR="009E29EC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</w:t>
      </w:r>
      <w:r w:rsidRPr="00852EA3">
        <w:rPr>
          <w:rFonts w:ascii="Times New Roman" w:hAnsi="Times New Roman" w:cs="Times New Roman"/>
          <w:sz w:val="28"/>
          <w:szCs w:val="28"/>
        </w:rPr>
        <w:t xml:space="preserve">(далее – объект концессионного соглашения). </w:t>
      </w:r>
    </w:p>
    <w:p w:rsidR="009E29EC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инвестиций, повышения качества работ и услуг потребителям.</w:t>
      </w:r>
    </w:p>
    <w:p w:rsidR="00566F2F" w:rsidRDefault="00852EA3" w:rsidP="00566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1.3. В настоящем Положении используются следующие понятия: </w:t>
      </w:r>
    </w:p>
    <w:p w:rsidR="00566F2F" w:rsidRDefault="00852EA3" w:rsidP="00566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- </w:t>
      </w:r>
      <w:r w:rsidRPr="00566F2F">
        <w:rPr>
          <w:rFonts w:ascii="Times New Roman" w:hAnsi="Times New Roman" w:cs="Times New Roman"/>
          <w:b/>
          <w:sz w:val="28"/>
          <w:szCs w:val="28"/>
        </w:rPr>
        <w:t>концессионное соглашение</w:t>
      </w:r>
      <w:r w:rsidRPr="00852EA3">
        <w:rPr>
          <w:rFonts w:ascii="Times New Roman" w:hAnsi="Times New Roman" w:cs="Times New Roman"/>
          <w:sz w:val="28"/>
          <w:szCs w:val="28"/>
        </w:rPr>
        <w:t xml:space="preserve"> – смешанный договор, содержащий элементы различных договоров, предусмотренных федеральными законами, в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), осуществлять </w:t>
      </w:r>
      <w:r w:rsidRPr="00852EA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 использованием (эксплуатацией) объекта концессионного соглашения, а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 </w:t>
      </w:r>
    </w:p>
    <w:p w:rsidR="009E29EC" w:rsidRDefault="00852EA3" w:rsidP="00566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2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66F2F">
        <w:rPr>
          <w:rFonts w:ascii="Times New Roman" w:hAnsi="Times New Roman" w:cs="Times New Roman"/>
          <w:b/>
          <w:sz w:val="28"/>
          <w:szCs w:val="28"/>
        </w:rPr>
        <w:t>концедент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 w:rsidR="009E29EC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Волховского муниципально</w:t>
      </w:r>
      <w:r w:rsidR="00566F2F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9E29EC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нормативными правовыми актами органов местного самоуправления и юридическими лицами; 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2F">
        <w:rPr>
          <w:rFonts w:ascii="Times New Roman" w:hAnsi="Times New Roman" w:cs="Times New Roman"/>
          <w:b/>
          <w:sz w:val="28"/>
          <w:szCs w:val="28"/>
        </w:rPr>
        <w:t>- концессионер</w:t>
      </w:r>
      <w:r w:rsidRPr="00852EA3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два и более указанных юридических лиц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>;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6F2F">
        <w:rPr>
          <w:rFonts w:ascii="Times New Roman" w:hAnsi="Times New Roman" w:cs="Times New Roman"/>
          <w:b/>
          <w:sz w:val="28"/>
          <w:szCs w:val="28"/>
        </w:rPr>
        <w:t>- объект концессионного соглашения</w:t>
      </w:r>
      <w:r w:rsidRPr="00852EA3">
        <w:rPr>
          <w:rFonts w:ascii="Times New Roman" w:hAnsi="Times New Roman" w:cs="Times New Roman"/>
          <w:sz w:val="28"/>
          <w:szCs w:val="28"/>
        </w:rPr>
        <w:t xml:space="preserve"> –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Конкретный перечень муниципального имущества, планируемого к передаче по концессионному соглашению, утверждается постановлением администрации </w:t>
      </w:r>
      <w:r w:rsidR="00566F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2EA3">
        <w:rPr>
          <w:rFonts w:ascii="Times New Roman" w:hAnsi="Times New Roman" w:cs="Times New Roman"/>
          <w:sz w:val="28"/>
          <w:szCs w:val="28"/>
        </w:rPr>
        <w:t>.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2F">
        <w:rPr>
          <w:rFonts w:ascii="Times New Roman" w:hAnsi="Times New Roman" w:cs="Times New Roman"/>
          <w:b/>
          <w:sz w:val="28"/>
          <w:szCs w:val="28"/>
        </w:rPr>
        <w:t xml:space="preserve"> - концессионная плата</w:t>
      </w:r>
      <w:r w:rsidRPr="00852EA3">
        <w:rPr>
          <w:rFonts w:ascii="Times New Roman" w:hAnsi="Times New Roman" w:cs="Times New Roman"/>
          <w:sz w:val="28"/>
          <w:szCs w:val="28"/>
        </w:rPr>
        <w:t xml:space="preserve"> – плата, вносимая концессионером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соглашения. 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Размер концессионной платы определяется на основании отчета об оценке рыночной стоимости концессионной платы в соответствии с законодательством Российской Федерации и </w:t>
      </w:r>
      <w:r w:rsidR="00566F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52EA3">
        <w:rPr>
          <w:rFonts w:ascii="Times New Roman" w:hAnsi="Times New Roman" w:cs="Times New Roman"/>
          <w:sz w:val="28"/>
          <w:szCs w:val="28"/>
        </w:rPr>
        <w:t xml:space="preserve"> об оценочной деятельности. 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Окончательный размер концессионной платы определяется по результатам проведения конкурса и устанавливается концессионным соглашением. Концессионная плата по концессионному соглашению </w:t>
      </w:r>
      <w:r w:rsidRPr="00852EA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на основании статьи 7 Федерального закона «О концессионных соглашениях». 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Форма, порядок и сроки внесения концессионной платы устанавливаются концессионным соглашением. 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Концессионная плата за объект концессионного соглашения является доходом бюджета муниципального образования </w:t>
      </w:r>
      <w:r w:rsidR="00566F2F">
        <w:rPr>
          <w:rFonts w:ascii="Times New Roman" w:hAnsi="Times New Roman" w:cs="Times New Roman"/>
          <w:sz w:val="28"/>
          <w:szCs w:val="28"/>
        </w:rPr>
        <w:t>Вындиноостровское сельское</w:t>
      </w:r>
      <w:r w:rsidRPr="00852EA3">
        <w:rPr>
          <w:rFonts w:ascii="Times New Roman" w:hAnsi="Times New Roman" w:cs="Times New Roman"/>
          <w:sz w:val="28"/>
          <w:szCs w:val="28"/>
        </w:rPr>
        <w:t xml:space="preserve"> поселение. </w:t>
      </w:r>
    </w:p>
    <w:p w:rsidR="00566F2F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1.5. Предоставление концессионеру земельных участков, находящихся в муниципальной собственности, осуществляется в соответствии с действующим законодательством. Прекращение концессионного соглашения является основанием для прекращения предоставленных концессионеру прав в отношении земельного участка.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1.6. Исполнение концессионером обязательств по концессионному соглашению обеспечивается путем предоставления безотзывной банковской гарантии, либо передачи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Конкретный способ обеспечения устанавливается решением о заключении концессионного соглашения.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1.7. Концессионные соглашения заключаются в порядке, предусмотренном Федеральным законом «О концессионных соглашениях». В случае, если объектами концессионного соглашения являются объекты системы коммунальной инфраструктуры концессионные соглашения </w:t>
      </w:r>
      <w:r w:rsidRPr="00852EA3">
        <w:rPr>
          <w:rFonts w:ascii="Times New Roman" w:hAnsi="Times New Roman" w:cs="Times New Roman"/>
          <w:sz w:val="28"/>
          <w:szCs w:val="28"/>
        </w:rPr>
        <w:lastRenderedPageBreak/>
        <w:t xml:space="preserve">заключаются с учетом постановления Правительства РФ от 05.12.2006 N 748 (ред. от 20.01.2015) "Об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- и энергоснабжения, водоотведения, очистки сточных вод, объектов, на которых осуществляется обращение с отходами производства и потребления,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населения".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1.8. По истечении срока концессионного соглашения объект передается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Ответственность за качество объекта концессионного соглашения концессионер несет перед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>1.9. Изменение и прекращение концессионных соглашений осуществляются в порядке, предусмотренном Федеральным законом «О концессионных соглашениях».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 </w:t>
      </w:r>
    </w:p>
    <w:p w:rsidR="000E58B2" w:rsidRPr="000E58B2" w:rsidRDefault="00852EA3" w:rsidP="009E29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B2">
        <w:rPr>
          <w:rFonts w:ascii="Times New Roman" w:hAnsi="Times New Roman" w:cs="Times New Roman"/>
          <w:b/>
          <w:sz w:val="28"/>
          <w:szCs w:val="28"/>
        </w:rPr>
        <w:t xml:space="preserve">2. Решение о заключении концессионного соглашения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2.1. Инициаторами принятия решения о заключении концессионного соглашения могут быть администрация </w:t>
      </w:r>
      <w:r w:rsidR="000E58B2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852EA3">
        <w:rPr>
          <w:rFonts w:ascii="Times New Roman" w:hAnsi="Times New Roman" w:cs="Times New Roman"/>
          <w:sz w:val="28"/>
          <w:szCs w:val="28"/>
        </w:rPr>
        <w:t xml:space="preserve">, муниципальные предприятия и учреждения, иные юридические лица и индивидуальные предприниматели в соответствии с требованиями Федерального закона «О концессионных соглашениях».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2.2. Решение о заключении концессионного соглашения принимается 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посредством издания постановления администрации </w:t>
      </w:r>
      <w:r w:rsidR="000E58B2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852EA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2.3.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lastRenderedPageBreak/>
        <w:t xml:space="preserve">1) условия концессионного соглашения в соответствии со статьей 10 Федерального закона «О концессионных соглашениях» (далее - условия конкурса);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2) критерии конкурса и параметры критериев конкурса;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4) перечень лиц, которым направляются приглашения принять участие в конкурсе, - в случае проведения закрытого конкурса;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5) срок опубликования в средствах массовой информации,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лицам. </w:t>
      </w:r>
    </w:p>
    <w:p w:rsidR="000E58B2" w:rsidRPr="000E58B2" w:rsidRDefault="00852EA3" w:rsidP="009E29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B2">
        <w:rPr>
          <w:rFonts w:ascii="Times New Roman" w:hAnsi="Times New Roman" w:cs="Times New Roman"/>
          <w:b/>
          <w:sz w:val="28"/>
          <w:szCs w:val="28"/>
        </w:rPr>
        <w:t xml:space="preserve">3. Конкурс на право заключения концессионного соглашения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37 Федерального закона «О концессионных соглашениях».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3.2. Конкурс проводится на основании решения о заключении концессионного соглашения.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постановлением администрации </w:t>
      </w:r>
      <w:r w:rsidR="000E58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2EA3">
        <w:rPr>
          <w:rFonts w:ascii="Times New Roman" w:hAnsi="Times New Roman" w:cs="Times New Roman"/>
          <w:sz w:val="28"/>
          <w:szCs w:val="28"/>
        </w:rPr>
        <w:t>.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Число членов конкурсной комиссии не может быть менее чем пять человек. </w:t>
      </w:r>
    </w:p>
    <w:p w:rsidR="000E58B2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осуществляется на основании постановления администрации </w:t>
      </w:r>
      <w:r w:rsidR="000E58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2EA3">
        <w:rPr>
          <w:rFonts w:ascii="Times New Roman" w:hAnsi="Times New Roman" w:cs="Times New Roman"/>
          <w:sz w:val="28"/>
          <w:szCs w:val="28"/>
        </w:rPr>
        <w:t>.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3.5. При проведении открытого конкурса информация и протоколы конкурсной комиссии, предусмотренные Федеральным законом «О </w:t>
      </w:r>
      <w:r w:rsidRPr="00852EA3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концессионных соглашениях», опубликовываются в соответствии с Уставам муниципального образования </w:t>
      </w:r>
      <w:r w:rsidR="000E58B2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852EA3">
        <w:rPr>
          <w:rFonts w:ascii="Times New Roman" w:hAnsi="Times New Roman" w:cs="Times New Roman"/>
          <w:sz w:val="28"/>
          <w:szCs w:val="28"/>
        </w:rPr>
        <w:t xml:space="preserve"> и подлежат размещению на официальном сайте Российской Федерации в информационн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для размещения информации о проведении торгов –</w:t>
      </w:r>
      <w:proofErr w:type="spellStart"/>
      <w:r w:rsidRPr="00852EA3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, а также на официальном </w:t>
      </w:r>
      <w:r w:rsidR="00795D0A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</w:t>
      </w:r>
      <w:proofErr w:type="spellStart"/>
      <w:r w:rsidR="00795D0A">
        <w:rPr>
          <w:rFonts w:ascii="Times New Roman" w:hAnsi="Times New Roman" w:cs="Times New Roman"/>
          <w:sz w:val="28"/>
          <w:szCs w:val="28"/>
          <w:lang w:val="en-US"/>
        </w:rPr>
        <w:t>vindinostrov</w:t>
      </w:r>
      <w:proofErr w:type="spellEnd"/>
      <w:r w:rsidR="007D65C0" w:rsidRPr="007D6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65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2EA3">
        <w:rPr>
          <w:rFonts w:ascii="Times New Roman" w:hAnsi="Times New Roman" w:cs="Times New Roman"/>
          <w:sz w:val="28"/>
          <w:szCs w:val="28"/>
        </w:rPr>
        <w:t xml:space="preserve"> (далее – размещение на официальном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в сети «Интернет»).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также иные полномочия, установленные статьей 25 Федерального закона «О концессионных соглашениях», осуществляет конкурсная комиссия.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соглашениях», и в соответствии с конкурсной документацией.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«О концессионных соглашениях». </w:t>
      </w:r>
    </w:p>
    <w:p w:rsidR="007D65C0" w:rsidRPr="007D65C0" w:rsidRDefault="00852EA3" w:rsidP="009E29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65C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D65C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D65C0">
        <w:rPr>
          <w:rFonts w:ascii="Times New Roman" w:hAnsi="Times New Roman" w:cs="Times New Roman"/>
          <w:b/>
          <w:sz w:val="28"/>
          <w:szCs w:val="28"/>
        </w:rPr>
        <w:t xml:space="preserve"> исполнением концессионного соглашения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 администрация </w:t>
      </w:r>
      <w:r w:rsidR="007D65C0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Pr="00852EA3">
        <w:rPr>
          <w:rFonts w:ascii="Times New Roman" w:hAnsi="Times New Roman" w:cs="Times New Roman"/>
          <w:sz w:val="28"/>
          <w:szCs w:val="28"/>
        </w:rPr>
        <w:t>.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 4.2. При осуществлении контрольных функций администрация </w:t>
      </w:r>
      <w:r w:rsidR="007D65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852EA3">
        <w:rPr>
          <w:rFonts w:ascii="Times New Roman" w:hAnsi="Times New Roman" w:cs="Times New Roman"/>
          <w:sz w:val="28"/>
          <w:szCs w:val="28"/>
        </w:rPr>
        <w:t xml:space="preserve">вправе привлекать муниципальные учреждения и предприятия, имеющие в </w:t>
      </w:r>
      <w:r w:rsidRPr="00852E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Акт о результатах контроля подлежит опубликованию в порядке и сроки, предусмотренные Федеральным законом «О концессионных соглашениях».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852E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2EA3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 </w:t>
      </w:r>
    </w:p>
    <w:p w:rsidR="007D65C0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 xml:space="preserve"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«О концессионных соглашениях», иными федеральными законами и концессионным соглашением. </w:t>
      </w:r>
    </w:p>
    <w:p w:rsidR="005C1056" w:rsidRPr="00852EA3" w:rsidRDefault="00852EA3" w:rsidP="009E2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A3">
        <w:rPr>
          <w:rFonts w:ascii="Times New Roman" w:hAnsi="Times New Roman" w:cs="Times New Roman"/>
          <w:sz w:val="28"/>
          <w:szCs w:val="28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sectPr w:rsidR="005C1056" w:rsidRPr="00852EA3" w:rsidSect="005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A3"/>
    <w:rsid w:val="000E58B2"/>
    <w:rsid w:val="00326B15"/>
    <w:rsid w:val="00566F2F"/>
    <w:rsid w:val="005C1056"/>
    <w:rsid w:val="00795D0A"/>
    <w:rsid w:val="007D65C0"/>
    <w:rsid w:val="00852EA3"/>
    <w:rsid w:val="009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</dc:creator>
  <cp:lastModifiedBy>Макси</cp:lastModifiedBy>
  <cp:revision>1</cp:revision>
  <dcterms:created xsi:type="dcterms:W3CDTF">2016-06-29T01:41:00Z</dcterms:created>
  <dcterms:modified xsi:type="dcterms:W3CDTF">2016-06-29T02:46:00Z</dcterms:modified>
</cp:coreProperties>
</file>