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50" w:rsidRDefault="00170150" w:rsidP="00170150">
      <w:pPr>
        <w:pStyle w:val="a3"/>
      </w:pPr>
      <w:r>
        <w:rPr>
          <w:noProof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ВЫНДИНООСТРОВСКОЕСЕЛЬСКОЕ ПОСЕЛЕНИЕ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 РАЙОНА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0150" w:rsidRDefault="00170150" w:rsidP="001701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ПОСТАНОВЛЕНИЕ  </w:t>
      </w:r>
      <w:r w:rsidR="00E66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0150" w:rsidRDefault="00170150" w:rsidP="001701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170150" w:rsidRDefault="00170150" w:rsidP="001701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0150" w:rsidRDefault="00170150" w:rsidP="001701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«__</w:t>
      </w:r>
      <w:r w:rsidR="00E6611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_»   февраля   2016 года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6119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50" w:rsidRDefault="00170150" w:rsidP="0017015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интересов» </w:t>
      </w:r>
    </w:p>
    <w:p w:rsidR="00170150" w:rsidRDefault="00170150" w:rsidP="00170150">
      <w:pPr>
        <w:pStyle w:val="2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0150" w:rsidRDefault="00170150" w:rsidP="0017015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федеральным законом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25 декабря 2008 г. N 273-ФЗ "О противодействии коррупции", руководствуясь Указом Президента Российской Федерации от 1 июля 2010 года № 821 «О комиссиях по соблюдению требований к служебному поведению  федеральных государственных служащих и урегулированию конфликта интересов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изменениями от 22 декабря 2015 года № 650) постановляю: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1.Утвердить  Положение «</w:t>
      </w:r>
      <w:r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интересов» в администрации муниципального образования Вындиноостровское</w:t>
      </w:r>
      <w:r w:rsidR="0056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в новой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от 08 июля 2013 года №92 « О комиссии по соблюдению требований к служебному поведению муниципальных  служащих  администрации МО Вындиноостровское</w:t>
      </w:r>
      <w:r w:rsidR="0056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и урегулированию конфликта интересов»    считать недействующим.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</w:t>
      </w:r>
      <w:r w:rsidR="00E66119">
        <w:rPr>
          <w:rFonts w:ascii="Times New Roman" w:hAnsi="Times New Roman" w:cs="Times New Roman"/>
          <w:sz w:val="28"/>
          <w:szCs w:val="28"/>
        </w:rPr>
        <w:t>тановление администрации от  04</w:t>
      </w:r>
      <w:r>
        <w:rPr>
          <w:rFonts w:ascii="Times New Roman" w:hAnsi="Times New Roman" w:cs="Times New Roman"/>
          <w:sz w:val="28"/>
          <w:szCs w:val="28"/>
        </w:rPr>
        <w:t>.07.2013 года «О внесении изменений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постановление администрации от 8 июля 2013 года №92 « О комиссии по соблюдению требований к служебному поведению муниципальных  служащих  администрации МО Вындиноостровское</w:t>
      </w:r>
      <w:r w:rsidR="00E6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считать недействующим».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от 3 марта 2015 года  № 28 «О внесении изменений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постановление администрации от 8 июля 2013 года №92 « О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 служащих  администрации МО Вындиноостровское</w:t>
      </w:r>
      <w:r w:rsidR="00E6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и урегулированию конфликта интересов считать недействующим.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Данное постановление вступает в силу с даты его подписания и подлежит опубликованию в средствах массовой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газете «Волховские Огни» и размещению на официальном сайте МО Вындиноостровское</w:t>
      </w:r>
      <w:r w:rsidR="00E6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E661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М.Тимофеева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="00E6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E6611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_» февраля 2016 года №_</w:t>
      </w:r>
      <w:r w:rsidR="00E6611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0150" w:rsidRDefault="00170150" w:rsidP="00170150">
      <w:pPr>
        <w:rPr>
          <w:b/>
          <w:bCs/>
        </w:rPr>
      </w:pP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«О комиссии по соблюдению требований к служебному поведению муниципальных служащих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170150" w:rsidRDefault="00170150" w:rsidP="0017015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0150" w:rsidRDefault="00170150" w:rsidP="00170150">
      <w:pPr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  в администрации муниципального образования Вындиноостровское сельское поселение (далее - комиссия), образуемая  с Федеральным законом от 25 декабря 2008 г. N 273-ФЗ "О противодействии коррупции".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Основной задачей комиссии является содействие администрации муниципального образования Вындиноостровское сельское поселение: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обеспечении соблюдения муниципальными служащими администрации муниципального образования МО Вындиноостровское сельское поселение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интересов);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в осуществлении в администрации муниципального образования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Вындиноостровскоесельское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 мер по предупреждению коррупции.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 в администрации муниципального образования МО Вындиноостровское сельское поселение.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Комиссия образуется постановлением администрации муниципального образования  Вындиноостровское сельское поселение. Постановлением  утверждается также состав комиссии и порядок ее работы.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комиссии входят председатель комиссии, его заместитель, замещающие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Число членов комиссии, не замещающих должности муниципальной службы администрации муниципального образования МО Вындиноостровское сельское поселение, должно составлять не менее одной четверти от общего числа членов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заседаниях комиссии с правом совещательного голоса участвуют: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МО Вындиноостровское сельское поселение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 муниципального образования МО Вындиноостровское сельское поселение; специалисты, которые могут дать пояснения по вопросам муниципальной службы и вопросам, рассматриваемым комиссией (эксперты);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МО Вындиноостровское сельское поселение, недопустимо.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При возникновении прямой или косвенной личной заинтересованности члена комиссии, которая может привести к конфликту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11. Основаниями для проведения заседания комиссии являются: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представление главы администрации муниципального образования МО Вындиноостровское сельское поселение (либо представителя работодателя)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утверждаемым постановлением администрации муниципального образования МО Вындиноостровское сельское поселение, материалов проверки, свидетельствующих: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поступившее в подразделение кадровой службы администрации муниципального образования МО Вындиноостровское сельское поселение либо иному должностному лицу администрации муниципального образования МО Вындиноостровское сельское поселение, ответственному за работу по профилактике коррупционных и иных правонарушений, в порядке, установленном постановлением администрации муниципального образования МО Вындиноостровское сельское поселение: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-обращение гражданина, замещавшего в администрации муниципального образования МО Вындиноостровское сельское поселение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(служебные) обязанности, до истечения двух лет со дня увольнения с муниципальной службы;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 7 мая 2013 г. N 79-ФЗ "О запрете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постановления,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представление главы администрации муниципального образования МО Вындиноостровское сельское поселение (либо представителя 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муниципального образования МО Вындиноостровское сельское поселение мер по предупреждению коррупции.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представление главой администрации муниципального образования МО Вындиноостровское сельское поселение материалов проверки, свидетельствующих о представлении муниципальным служащим администрации недостоверных или неполных сведений, предусмотренных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3 декабря 2012 г. N 230-ФЗ "О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поступившее в соответствии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 декабря 2008 г. N 273-ФЗ "О противодействии коррупции" и </w:t>
      </w:r>
      <w:hyperlink r:id="rId5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64.1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Трудового кодекса Российской Федерации в администрацию муниципального образования МО Вындиноостровское сельское поселение  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70150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12.1 Обращение, указанное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настоящего Положения, подается гражданином, замещавшим должность муниципальной службы в администрации муниципального образования МО Вындиноостровское сельское поселение, в подразделение кадровой службы муниципального органа по профилактике коррупционных и иных правонарушений.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 от 25 декабря 2008 г. N 273-ФЗ "О противодействии коррупции".  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12.2. Обращение, указанное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Уведомление, указанное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25 декабря 2008 г. N 273-ФЗ "О противодействии коррупции".  </w:t>
      </w:r>
      <w:proofErr w:type="gramEnd"/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12.4. Уведомление, указанное в абзаце пятом 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11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рассматривается специалистом ответственным за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кадры 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70150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12.5.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 </w:t>
      </w:r>
      <w:hyperlink r:id="rId7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или уведомлений, указанных в абзаце пятом </w:t>
      </w:r>
      <w:hyperlink r:id="rId8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подпункте 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д</w:t>
        </w:r>
        <w:proofErr w:type="spellEnd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должностное лицо кадрового подразделения муниципального органа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администрации, специально на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то уполномоченный специалист,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13.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пунктами 13._1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11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13._2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 </w:t>
      </w:r>
      <w:hyperlink r:id="rId12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none"/>
            <w:lang w:eastAsia="ru-RU"/>
          </w:rPr>
          <w:t>подпункте "б" пункта 8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дополнительных материалов.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13.1. Заседание комиссии по рассмотрению заявлений, указанных в абзацах третьем и четвертом </w:t>
      </w:r>
      <w:hyperlink r:id="rId13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13.2. Уведомление, указанное в </w:t>
      </w:r>
      <w:hyperlink r:id="rId14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подпункте 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д</w:t>
        </w:r>
        <w:proofErr w:type="spellEnd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" пункта 11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как правило, рассматривается на очередном (плановом) заседании комиссии.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МО Вындиноостровское сельское поселение.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5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подпунктом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14.1. Заседания комиссии могут проводиться в отсутствие муниципального служащего или гражданина в случае: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6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подпунктом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МО Вындиноостровское сельское поселение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По итогам рассмотрения информации, о представлении муниципальным служащим недостоверных или неполных сведений, предусмотренных абзацем 2 подпунктом «а» пункта 11 настоящего Положения,  комиссия может принять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постановлением администрации муниципального образования МО Вындиноостровское сельское поселение, являются достоверными и полными;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муниципального образования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Вындиноостровскоесельское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поселение, являются недостоверными и (или) неполными.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случае комиссия рекомендует главе администрации муниципального образования МО Вындиноостровское сельское поселение (либо представителю работодателя) применить к муниципальному служащему конкретную меру ответственности.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70150" w:rsidRDefault="00170150" w:rsidP="00170150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</w:t>
      </w:r>
    </w:p>
    <w:p w:rsidR="00170150" w:rsidRDefault="00170150" w:rsidP="0017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19.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 МО Вындиноостровское сельское поселение (либо представителю работодателя) применить к муниципальному служащему конкретную меру ответственности.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подпункта "б" пункта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20.1.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"г"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"О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признать, что сведения, представленные государственным служащим в соответствии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"О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20.2.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четвертом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 </w:t>
      </w:r>
      <w:hyperlink r:id="rId17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признать, что обстоятельства, препятствующие выполнению требований Федерального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20.3. По итогам рассмотрения вопроса, указанного в абзаце пятом </w:t>
      </w:r>
      <w:hyperlink r:id="rId18" w:history="1">
        <w:r>
          <w:rPr>
            <w:rStyle w:val="a6"/>
            <w:rFonts w:ascii="Times New Roman" w:hAnsi="Times New Roman" w:cs="Times New Roman"/>
            <w:color w:val="00466E"/>
            <w:sz w:val="28"/>
            <w:szCs w:val="28"/>
            <w:lang w:eastAsia="ru-RU"/>
          </w:rPr>
          <w:t>подпункта "б" пункта 11 настоящего Положения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170150" w:rsidRDefault="00170150" w:rsidP="0017015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одпунктами «а», «б», «г»  и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пункта 11 настоящего Положения, при наличии к тому оснований комиссия может принять иное, чем предусмотрено пунктами 17-20, 20.1- 20.3 и 21.1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муниципального органа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170150" w:rsidRDefault="00170150" w:rsidP="0017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170150" w:rsidRDefault="00170150" w:rsidP="0017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23. Для исполнения решений комиссией могут быть подготовлены проекты распоряжений администрации муниципального образования МО Вындиноостровское сельское поселение, поручений главы администрации муниципального образования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Вындиноостровскоесельское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 Решения комиссии оформляются протоколами, которые подписывают члены комиссии, принимавшие участие в ее заседании.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комиссии, за исключением решения, принимаемого по итогам рассмотрения вопроса, указанного в абзаце втором </w:t>
      </w:r>
      <w:hyperlink r:id="rId19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16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 </w:t>
      </w:r>
      <w:hyperlink r:id="rId20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16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носит обязательный характер.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В протоколе заседания комиссии указываются: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«Выборгский район» Ленинградской области;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другие сведения;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результаты голосования;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решение и обоснование его принятия.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28. Копии протокола заседания комиссии в 7-дневный срок со дня заседания направляются главе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29. Глава администрации муниципального образования МО Вындиноостровское сельское поселение (либо представитель работодателя)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МО Вындиноостровское сельское поселение «Выборгский район» Ленинградской области (либо представитель работодателя)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МО Вындиноостровское сельское поселение (либо представителя работодателя) оглашается на ближайшем заседании комиссии и принимается к сведению без обсуждения.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образования МО Вындиноостровское сельское поселение (либо представителю работодателя) для решения вопроса о применении к муниципальному служащему мер ответственности, предусмотренных нормативными правовыми актами РФ.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32.1.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решения комиссии, заверенная подписью секретаря комиссии и печатью администрации муниципального образования МО Вындиноостровское сельское поселение, вручается гражданину, замещавшему должность муниципальной службы в муниципальном органе, в отношении которого рассматривался вопрос, указанный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настоящего Положения, под роспись или направляется заказным письмом с уведомлением по указанному им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обращении адресу не позднее одного рабочего дня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следующего за днем проведения соответствующего заседания комиссии.</w:t>
      </w:r>
    </w:p>
    <w:p w:rsidR="00170150" w:rsidRP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муниципального образования МО Вындиноостровское сельское поселение по профилактике коррупционных и иных правонарушений или должностными лицами кадровой службы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Вындиноостровское сельское поселение, ответственными за работу по профилактике коррупционных и иных правонарушений.</w:t>
      </w:r>
    </w:p>
    <w:p w:rsidR="00170150" w:rsidRDefault="00170150" w:rsidP="00170150">
      <w:pPr>
        <w:shd w:val="clear" w:color="auto" w:fill="FFFFFF"/>
        <w:spacing w:after="75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70150" w:rsidRDefault="00170150" w:rsidP="00170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</w:p>
    <w:p w:rsidR="00170150" w:rsidRDefault="00170150" w:rsidP="00170150"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170150" w:rsidRDefault="00170150" w:rsidP="00170150"/>
    <w:p w:rsidR="00931DB7" w:rsidRDefault="00931DB7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февраля 2016 года №___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70150" w:rsidRDefault="00170150" w:rsidP="00170150">
      <w:pPr>
        <w:jc w:val="right"/>
      </w:pPr>
    </w:p>
    <w:p w:rsidR="00170150" w:rsidRPr="00170150" w:rsidRDefault="00170150" w:rsidP="00170150">
      <w:pPr>
        <w:shd w:val="clear" w:color="auto" w:fill="FFFFFF"/>
        <w:spacing w:after="7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1" w:anchor="СОСТАВ_КОМИССИИ" w:history="1">
        <w:r w:rsidRPr="00170150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СОСТАВ КОМИССИИ</w:t>
        </w:r>
      </w:hyperlink>
      <w:r w:rsidRPr="001701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0150" w:rsidRPr="00170150" w:rsidRDefault="00170150" w:rsidP="00170150">
      <w:pPr>
        <w:shd w:val="clear" w:color="auto" w:fill="FFFFFF"/>
        <w:spacing w:after="7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СОБЛЮДЕНИЮ ТРЕБОВАНИЙ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К СЛУЖЕБНОМУ ПОВЕДЕНИЮ  </w:t>
      </w:r>
      <w:r w:rsidRPr="00AC4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МУНИЦИПАЛЬНОГО ОБРАЗОВАНИЯ МО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ВЫНДИНООСТРОВСКОЕ СЕЛЬСКОЕ ПОСЕЛЕНИЕ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C4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комиссии: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Тимофеева Маринам </w:t>
      </w:r>
      <w:proofErr w:type="spellStart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Анатолльевна</w:t>
      </w:r>
      <w:proofErr w:type="spellEnd"/>
      <w:r w:rsidRPr="00AC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 главы 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Вы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ндиноостровское сельское поселение</w:t>
      </w:r>
    </w:p>
    <w:p w:rsidR="00170150" w:rsidRPr="00AC4CB8" w:rsidRDefault="00170150" w:rsidP="0017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Черемхина</w:t>
      </w:r>
      <w:proofErr w:type="spellEnd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Екатеринап</w:t>
      </w:r>
      <w:proofErr w:type="spellEnd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Владимировна</w:t>
      </w:r>
      <w:r w:rsidRPr="00AC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ведущий специалис</w:t>
      </w:r>
      <w:r w:rsidRPr="00AC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администрации 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Вындиноостровское сельское поселение</w:t>
      </w:r>
    </w:p>
    <w:p w:rsidR="00170150" w:rsidRPr="00AC4CB8" w:rsidRDefault="00170150" w:rsidP="0017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комиссии: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Григорьева Е.А – специалист </w:t>
      </w:r>
      <w:r w:rsidRPr="00AC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 Вы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ндиноостровское сельское поселение</w:t>
      </w:r>
    </w:p>
    <w:p w:rsidR="00170150" w:rsidRPr="00AC4CB8" w:rsidRDefault="00170150" w:rsidP="0017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Гаврилина</w:t>
      </w:r>
      <w:proofErr w:type="gramEnd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Л.В </w:t>
      </w:r>
      <w:r w:rsidRPr="00AC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ведущий специалист 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Вы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ндиноостровское сельское поселение;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5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Веревкина А.И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председатель совета ветеранов;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05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Чубова</w:t>
      </w:r>
      <w:proofErr w:type="spellEnd"/>
      <w:r w:rsidRPr="004B05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В.М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МОБУ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Гостинопольск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proofErr w:type="spellEnd"/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170150" w:rsidRPr="00AC4CB8" w:rsidRDefault="00170150" w:rsidP="001701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70150" w:rsidRPr="00AC4CB8" w:rsidRDefault="00170150" w:rsidP="00170150">
      <w:pPr>
        <w:rPr>
          <w:rFonts w:ascii="Times New Roman" w:hAnsi="Times New Roman" w:cs="Times New Roman"/>
          <w:sz w:val="28"/>
          <w:szCs w:val="28"/>
        </w:rPr>
      </w:pPr>
    </w:p>
    <w:p w:rsidR="00170150" w:rsidRPr="00AC4CB8" w:rsidRDefault="00170150" w:rsidP="00170150">
      <w:pPr>
        <w:rPr>
          <w:rFonts w:ascii="Times New Roman" w:hAnsi="Times New Roman" w:cs="Times New Roman"/>
          <w:sz w:val="28"/>
          <w:szCs w:val="28"/>
        </w:rPr>
      </w:pPr>
    </w:p>
    <w:p w:rsidR="00170150" w:rsidRPr="00AC4CB8" w:rsidRDefault="00170150" w:rsidP="001701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170150" w:rsidRPr="00AC4CB8" w:rsidRDefault="00170150" w:rsidP="00170150">
      <w:pPr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50" w:rsidRDefault="00170150" w:rsidP="00170150">
      <w:pPr>
        <w:jc w:val="right"/>
      </w:pPr>
    </w:p>
    <w:sectPr w:rsidR="00170150" w:rsidSect="0093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50"/>
    <w:rsid w:val="00170150"/>
    <w:rsid w:val="001A0DAF"/>
    <w:rsid w:val="004B05C9"/>
    <w:rsid w:val="00560201"/>
    <w:rsid w:val="006D1002"/>
    <w:rsid w:val="007D3D1A"/>
    <w:rsid w:val="00931DB7"/>
    <w:rsid w:val="00E6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01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0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701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701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7015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01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653" TargetMode="External"/><Relationship Id="rId13" Type="http://schemas.openxmlformats.org/officeDocument/2006/relationships/hyperlink" Target="http://docs.cntd.ru/document/902223653" TargetMode="External"/><Relationship Id="rId18" Type="http://schemas.openxmlformats.org/officeDocument/2006/relationships/hyperlink" Target="http://docs.cntd.ru/document/902223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rvomayskoe-sp.ru/index.php?name=korrupc_1" TargetMode="External"/><Relationship Id="rId7" Type="http://schemas.openxmlformats.org/officeDocument/2006/relationships/hyperlink" Target="http://docs.cntd.ru/document/902223653" TargetMode="External"/><Relationship Id="rId12" Type="http://schemas.openxmlformats.org/officeDocument/2006/relationships/hyperlink" Target="http://docs.cntd.ru/document/902223653" TargetMode="External"/><Relationship Id="rId17" Type="http://schemas.openxmlformats.org/officeDocument/2006/relationships/hyperlink" Target="consultantplus://offline/ref=EA74C5195C6420D5F882B3B5FBB5533E4F0211A18D9B8233F70F5F4C47a6W3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3653" TargetMode="External"/><Relationship Id="rId20" Type="http://schemas.openxmlformats.org/officeDocument/2006/relationships/hyperlink" Target="http://docs.cntd.ru/document/9022236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3653" TargetMode="External"/><Relationship Id="rId11" Type="http://schemas.openxmlformats.org/officeDocument/2006/relationships/hyperlink" Target="http://docs.cntd.ru/document/902223653" TargetMode="External"/><Relationship Id="rId5" Type="http://schemas.openxmlformats.org/officeDocument/2006/relationships/hyperlink" Target="consultantplus://offline/ref=DD0FC7A3498CBECAB3C6194CC7E722E3A0F22CA040B88D17C6B79E6922636D2FE730285A105FK4MFX" TargetMode="External"/><Relationship Id="rId15" Type="http://schemas.openxmlformats.org/officeDocument/2006/relationships/hyperlink" Target="http://docs.cntd.ru/document/9022236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http://docs.cntd.ru/document/90222365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http://docs.cntd.ru/document/9022236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5477</Words>
  <Characters>31223</Characters>
  <Application>Microsoft Office Word</Application>
  <DocSecurity>0</DocSecurity>
  <Lines>260</Lines>
  <Paragraphs>73</Paragraphs>
  <ScaleCrop>false</ScaleCrop>
  <Company/>
  <LinksUpToDate>false</LinksUpToDate>
  <CharactersWithSpaces>36627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2016-02-15T06:56:00Z</dcterms:created>
  <dcterms:modified xsi:type="dcterms:W3CDTF">2016-02-20T08:58:00Z</dcterms:modified>
</cp:coreProperties>
</file>