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8F" w:rsidRDefault="008D4A8F" w:rsidP="008D4A8F">
      <w:pPr>
        <w:jc w:val="center"/>
        <w:rPr>
          <w:rFonts w:ascii="Times New Roman" w:hAnsi="Times New Roman" w:cs="Times New Roman"/>
          <w:b/>
          <w:sz w:val="28"/>
          <w:szCs w:val="28"/>
        </w:rPr>
      </w:pPr>
    </w:p>
    <w:p w:rsidR="008D4A8F" w:rsidRDefault="008D4A8F" w:rsidP="008D4A8F">
      <w:pPr>
        <w:jc w:val="center"/>
        <w:rPr>
          <w:rFonts w:ascii="Times New Roman" w:hAnsi="Times New Roman" w:cs="Times New Roman"/>
          <w:b/>
          <w:sz w:val="28"/>
          <w:szCs w:val="28"/>
        </w:rPr>
      </w:pPr>
    </w:p>
    <w:p w:rsidR="008D4A8F" w:rsidRDefault="008D4A8F" w:rsidP="008D4A8F">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ВЫНДИНООСТРОВСКОЕ  СЕЛЬСКОЕ ПОСЕЛЕНИЕ</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8D4A8F" w:rsidRDefault="008D4A8F" w:rsidP="008D4A8F">
      <w:pPr>
        <w:pStyle w:val="a4"/>
        <w:jc w:val="center"/>
        <w:rPr>
          <w:rFonts w:ascii="Times New Roman" w:hAnsi="Times New Roman" w:cs="Times New Roman"/>
          <w:b/>
          <w:i/>
          <w:sz w:val="28"/>
          <w:szCs w:val="28"/>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D4A8F" w:rsidRDefault="008D4A8F" w:rsidP="008D4A8F">
      <w:pPr>
        <w:pStyle w:val="a4"/>
        <w:jc w:val="cente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Вындин</w:t>
      </w:r>
      <w:proofErr w:type="spellEnd"/>
      <w:r>
        <w:rPr>
          <w:rFonts w:ascii="Times New Roman" w:hAnsi="Times New Roman" w:cs="Times New Roman"/>
        </w:rPr>
        <w:t xml:space="preserve"> Остров</w:t>
      </w:r>
    </w:p>
    <w:p w:rsidR="008D4A8F" w:rsidRDefault="008D4A8F" w:rsidP="008D4A8F">
      <w:pPr>
        <w:pStyle w:val="a4"/>
        <w:jc w:val="center"/>
        <w:rPr>
          <w:rFonts w:ascii="Times New Roman" w:hAnsi="Times New Roman" w:cs="Times New Roman"/>
        </w:rPr>
      </w:pPr>
      <w:r>
        <w:rPr>
          <w:rFonts w:ascii="Times New Roman" w:hAnsi="Times New Roman" w:cs="Times New Roman"/>
        </w:rPr>
        <w:t>Волховский район, Ленинградская область</w:t>
      </w:r>
    </w:p>
    <w:p w:rsidR="008D4A8F" w:rsidRDefault="008D4A8F" w:rsidP="008D4A8F">
      <w:pPr>
        <w:pStyle w:val="a4"/>
        <w:rPr>
          <w:rFonts w:ascii="Times New Roman" w:hAnsi="Times New Roman" w:cs="Times New Roman"/>
          <w:b/>
          <w:sz w:val="28"/>
          <w:szCs w:val="28"/>
        </w:rPr>
      </w:pPr>
    </w:p>
    <w:p w:rsidR="008D4A8F" w:rsidRDefault="008D4A8F" w:rsidP="008D4A8F">
      <w:pPr>
        <w:pStyle w:val="a4"/>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от «_9_ _» ноября  2017 года                                                                 №_184_ </w:t>
      </w:r>
    </w:p>
    <w:p w:rsidR="008D4A8F" w:rsidRDefault="008D4A8F" w:rsidP="008D4A8F">
      <w:pPr>
        <w:pStyle w:val="a4"/>
        <w:jc w:val="center"/>
        <w:rPr>
          <w:rFonts w:ascii="Times New Roman" w:eastAsia="Times New Roman" w:hAnsi="Times New Roman" w:cs="Times New Roman"/>
          <w:b/>
          <w:color w:val="444444"/>
          <w:sz w:val="28"/>
          <w:szCs w:val="28"/>
          <w:bdr w:val="none" w:sz="0" w:space="0" w:color="auto" w:frame="1"/>
          <w:lang w:eastAsia="ru-RU"/>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О предоставлении гражданами, претендующими на замещение должностей муниципальной службы, и муниципальными служащими администрации МО Вындиноостровское сельское поселение  Волховского муниципального района Ленинградской области  сведений о доходах, об имуществе и обязательствах имущественного характера</w:t>
      </w:r>
    </w:p>
    <w:p w:rsidR="008D4A8F" w:rsidRDefault="008D4A8F" w:rsidP="008D4A8F">
      <w:pPr>
        <w:ind w:firstLine="708"/>
        <w:jc w:val="both"/>
        <w:rPr>
          <w:rFonts w:ascii="Times New Roman" w:hAnsi="Times New Roman" w:cs="Times New Roman"/>
          <w:sz w:val="28"/>
          <w:szCs w:val="28"/>
        </w:rPr>
      </w:pPr>
    </w:p>
    <w:p w:rsidR="008D4A8F" w:rsidRDefault="008D4A8F" w:rsidP="008D4A8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2008 г. N 273-ФЗ "О противодействии коррупции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постановляю: </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1.Утвердить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(Приложение №1); </w:t>
      </w:r>
    </w:p>
    <w:p w:rsidR="008D4A8F" w:rsidRDefault="008D4A8F" w:rsidP="008D4A8F">
      <w:pPr>
        <w:pStyle w:val="a4"/>
        <w:jc w:val="both"/>
        <w:rPr>
          <w:rFonts w:ascii="Times New Roman" w:hAnsi="Times New Roman" w:cs="Times New Roman"/>
          <w:sz w:val="28"/>
          <w:szCs w:val="28"/>
        </w:rPr>
      </w:pPr>
      <w:r>
        <w:rPr>
          <w:rFonts w:ascii="Times New Roman" w:hAnsi="Times New Roman" w:cs="Times New Roman"/>
          <w:sz w:val="28"/>
          <w:szCs w:val="28"/>
        </w:rPr>
        <w:t>2. Утвердить перечень должностей муниципальной службы,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2)</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2.Считать утратившими силу постановление администрации МО Вындиноостровское сельское поселение  Волховского муниципального района Ленинградской области от 29 июля 2015 года № 150 «</w:t>
      </w:r>
      <w:r>
        <w:rPr>
          <w:rFonts w:ascii="Times New Roman" w:hAnsi="Times New Roman" w:cs="Times New Roman"/>
          <w:sz w:val="28"/>
          <w:szCs w:val="28"/>
          <w:bdr w:val="none" w:sz="0" w:space="0" w:color="auto" w:frame="1"/>
          <w:lang w:eastAsia="ru-RU"/>
        </w:rPr>
        <w:t>Об утверждении Порядка представления</w:t>
      </w:r>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lang w:eastAsia="ru-RU"/>
        </w:rPr>
        <w:t>гражданами, претендующими на замещение должностей муниципальной службы в муниципальном образовании Вындиноостровское сельское поселение, и муниципальными служащими муниципального образования Вындиноостровское сельское поселение сведений о доходах, расходах, об имуществе и обязательствах имущественного характера»</w:t>
      </w:r>
      <w:proofErr w:type="gramStart"/>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следующего за днем его официального опубликования.</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D4A8F" w:rsidRDefault="008D4A8F" w:rsidP="008D4A8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8D4A8F" w:rsidRPr="008D4A8F" w:rsidRDefault="008D4A8F" w:rsidP="008D4A8F">
      <w:pPr>
        <w:pStyle w:val="a4"/>
        <w:rPr>
          <w:rFonts w:ascii="Times New Roman" w:hAnsi="Times New Roman" w:cs="Times New Roman"/>
          <w:sz w:val="28"/>
          <w:szCs w:val="28"/>
        </w:rPr>
      </w:pPr>
      <w:r w:rsidRPr="008D4A8F">
        <w:rPr>
          <w:rFonts w:ascii="Times New Roman" w:hAnsi="Times New Roman" w:cs="Times New Roman"/>
          <w:sz w:val="28"/>
          <w:szCs w:val="28"/>
        </w:rPr>
        <w:t xml:space="preserve">Глава администрации                                                     М.А. Тимофеева </w:t>
      </w:r>
    </w:p>
    <w:p w:rsidR="008D4A8F" w:rsidRPr="008D4A8F" w:rsidRDefault="008D4A8F" w:rsidP="008D4A8F">
      <w:pPr>
        <w:pStyle w:val="a4"/>
        <w:rPr>
          <w:rFonts w:ascii="Times New Roman" w:hAnsi="Times New Roman" w:cs="Times New Roman"/>
          <w:sz w:val="28"/>
          <w:szCs w:val="28"/>
        </w:rPr>
      </w:pPr>
      <w:r w:rsidRPr="008D4A8F">
        <w:rPr>
          <w:rFonts w:ascii="Times New Roman" w:hAnsi="Times New Roman" w:cs="Times New Roman"/>
          <w:sz w:val="28"/>
          <w:szCs w:val="28"/>
        </w:rPr>
        <w:t xml:space="preserve"> МО Вындиноостровское сельское поседение</w:t>
      </w:r>
    </w:p>
    <w:p w:rsidR="008D4A8F" w:rsidRDefault="008D4A8F" w:rsidP="008D4A8F"/>
    <w:p w:rsidR="008D4A8F" w:rsidRDefault="008D4A8F" w:rsidP="008D4A8F"/>
    <w:p w:rsidR="008D4A8F" w:rsidRDefault="008D4A8F" w:rsidP="008D4A8F"/>
    <w:p w:rsidR="008D4A8F" w:rsidRDefault="008D4A8F" w:rsidP="008D4A8F"/>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Приложение № 1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утверждено постановлением администрации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МО Вындиноостровское сельское поселение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 от «___» ноября  №  ____</w:t>
      </w:r>
    </w:p>
    <w:p w:rsidR="008D4A8F" w:rsidRDefault="008D4A8F" w:rsidP="008D4A8F"/>
    <w:p w:rsidR="008D4A8F" w:rsidRDefault="008D4A8F" w:rsidP="008D4A8F">
      <w:pPr>
        <w:jc w:val="center"/>
      </w:pPr>
      <w:r>
        <w:rPr>
          <w:rFonts w:ascii="Times New Roman" w:hAnsi="Times New Roman" w:cs="Times New Roman"/>
          <w:b/>
          <w:sz w:val="28"/>
          <w:szCs w:val="28"/>
        </w:rPr>
        <w:t>Положение о предоставлении гражданами, претендующими на замещение должностей муниципальной службы, и муниципальными служащими администрации МО Вындиноостровское сельское поселение   Волховского муниципального района Ленинградской области   сведений о доходах, об имуществе и обязательствах имущественного характера</w:t>
      </w:r>
      <w:r>
        <w:t xml:space="preserve">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гражданина, претендующего на замещение должности муниципальной службы (далее - гражданин);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в установленном законодательством порядке (далее – муниципальный служащий);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муниципального служащего, замещающего должность муниципальной службы, не предусмотренную перечнем должностей, утвержденным в установленном законодательством порядке,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 гражданами - при поступлении на муниципальную службу;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в установленном законодательством порядке; в)муниципальными служащими, замещающими должности муниципальной службы, предусмотренные перечнем должностей, утвержденным в установленном законодательством порядке, - ежегодно, не позднее 30 апреля года, следующего за отчетным;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4.Гражданин, кандидат на должность, предусмотренную перечнем, при назначении на должность муниципальной службы представляет: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5. Муниципальный служащий представляет ежегодно: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w:t>
      </w:r>
      <w:r>
        <w:rPr>
          <w:rFonts w:ascii="Times New Roman" w:hAnsi="Times New Roman" w:cs="Times New Roman"/>
          <w:sz w:val="28"/>
          <w:szCs w:val="28"/>
        </w:rPr>
        <w:lastRenderedPageBreak/>
        <w:t xml:space="preserve">ему на праве собственности, и о своих обязательствах имущественного характера по состоянию на конец отчетного периода;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(далее – кадровая служба).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7.В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 либо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8D4A8F" w:rsidRDefault="008D4A8F" w:rsidP="008D4A8F">
      <w:pPr>
        <w:ind w:firstLine="708"/>
        <w:jc w:val="both"/>
        <w:rPr>
          <w:rFonts w:ascii="Times New Roman" w:hAnsi="Times New Roman" w:cs="Times New Roman"/>
          <w:sz w:val="28"/>
          <w:szCs w:val="28"/>
        </w:rPr>
      </w:pPr>
      <w:r>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представителем нанимателя,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 предоставляются общероссийским средствам массовой информации для опубликования по их запросам. </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случае если гражданин или кандидат на должность, предусмотренную перечнем,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Pr>
          <w:rFonts w:ascii="Times New Roman" w:hAnsi="Times New Roman" w:cs="Times New Roman"/>
          <w:sz w:val="28"/>
          <w:szCs w:val="28"/>
        </w:rPr>
        <w:t xml:space="preserve"> вместе с другими документами. </w:t>
      </w:r>
    </w:p>
    <w:p w:rsidR="008D4A8F" w:rsidRDefault="008D4A8F" w:rsidP="008D4A8F">
      <w:pPr>
        <w:pStyle w:val="a4"/>
        <w:ind w:firstLine="708"/>
        <w:jc w:val="both"/>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t>.</w:t>
      </w: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jc w:val="right"/>
        <w:rPr>
          <w:rFonts w:ascii="Times New Roman" w:hAnsi="Times New Roman" w:cs="Times New Roman"/>
        </w:rPr>
      </w:pPr>
      <w:r>
        <w:rPr>
          <w:rFonts w:ascii="Times New Roman" w:hAnsi="Times New Roman" w:cs="Times New Roman"/>
        </w:rPr>
        <w:t>Утвержден</w:t>
      </w:r>
    </w:p>
    <w:p w:rsidR="008D4A8F" w:rsidRDefault="008D4A8F" w:rsidP="008D4A8F">
      <w:pPr>
        <w:pStyle w:val="a4"/>
        <w:jc w:val="right"/>
        <w:rPr>
          <w:rFonts w:ascii="Times New Roman" w:hAnsi="Times New Roman" w:cs="Times New Roman"/>
        </w:rPr>
      </w:pPr>
      <w:r>
        <w:rPr>
          <w:rFonts w:ascii="Times New Roman" w:hAnsi="Times New Roman" w:cs="Times New Roman"/>
        </w:rPr>
        <w:t>Постановлением администрации МО</w:t>
      </w:r>
    </w:p>
    <w:p w:rsidR="008D4A8F" w:rsidRDefault="008D4A8F" w:rsidP="008D4A8F">
      <w:pPr>
        <w:pStyle w:val="a4"/>
        <w:jc w:val="right"/>
        <w:rPr>
          <w:rFonts w:ascii="Times New Roman" w:hAnsi="Times New Roman" w:cs="Times New Roman"/>
        </w:rPr>
      </w:pPr>
      <w:r>
        <w:rPr>
          <w:rFonts w:ascii="Times New Roman" w:hAnsi="Times New Roman" w:cs="Times New Roman"/>
        </w:rPr>
        <w:t>Вындиноостровское сельское поселение</w:t>
      </w:r>
    </w:p>
    <w:p w:rsidR="008D4A8F" w:rsidRDefault="008D4A8F" w:rsidP="008D4A8F">
      <w:pPr>
        <w:pStyle w:val="a4"/>
        <w:jc w:val="right"/>
        <w:rPr>
          <w:rFonts w:ascii="Times New Roman" w:hAnsi="Times New Roman" w:cs="Times New Roman"/>
        </w:rPr>
      </w:pPr>
      <w:r>
        <w:rPr>
          <w:rFonts w:ascii="Times New Roman" w:hAnsi="Times New Roman" w:cs="Times New Roman"/>
        </w:rPr>
        <w:t>От «____»  ноября  2017 года № ___</w:t>
      </w:r>
    </w:p>
    <w:p w:rsidR="008D4A8F" w:rsidRDefault="008D4A8F" w:rsidP="008D4A8F">
      <w:pPr>
        <w:pStyle w:val="a4"/>
        <w:jc w:val="right"/>
        <w:rPr>
          <w:rFonts w:ascii="Times New Roman" w:hAnsi="Times New Roman" w:cs="Times New Roman"/>
        </w:rPr>
      </w:pPr>
      <w:r>
        <w:rPr>
          <w:rFonts w:ascii="Times New Roman" w:hAnsi="Times New Roman" w:cs="Times New Roman"/>
        </w:rPr>
        <w:t>Приложение 2</w:t>
      </w:r>
    </w:p>
    <w:p w:rsidR="008D4A8F" w:rsidRDefault="008D4A8F" w:rsidP="008D4A8F">
      <w:pPr>
        <w:pStyle w:val="a4"/>
        <w:jc w:val="right"/>
      </w:pPr>
    </w:p>
    <w:p w:rsidR="008D4A8F" w:rsidRDefault="008D4A8F" w:rsidP="008D4A8F">
      <w:pPr>
        <w:pStyle w:val="a3"/>
        <w:shd w:val="clear" w:color="auto" w:fill="FFFFFF"/>
        <w:jc w:val="center"/>
        <w:rPr>
          <w:color w:val="263A5E"/>
          <w:sz w:val="28"/>
          <w:szCs w:val="28"/>
        </w:rPr>
      </w:pPr>
    </w:p>
    <w:p w:rsidR="008D4A8F" w:rsidRDefault="008D4A8F" w:rsidP="008D4A8F">
      <w:pPr>
        <w:pStyle w:val="a3"/>
        <w:shd w:val="clear" w:color="auto" w:fill="FFFFFF"/>
        <w:jc w:val="center"/>
        <w:rPr>
          <w:color w:val="263A5E"/>
          <w:sz w:val="28"/>
          <w:szCs w:val="28"/>
        </w:rPr>
      </w:pPr>
      <w:proofErr w:type="gramStart"/>
      <w:r>
        <w:rPr>
          <w:color w:val="263A5E"/>
          <w:sz w:val="28"/>
          <w:szCs w:val="28"/>
        </w:rPr>
        <w:t>П</w:t>
      </w:r>
      <w:proofErr w:type="gramEnd"/>
      <w:r>
        <w:rPr>
          <w:color w:val="263A5E"/>
          <w:sz w:val="28"/>
          <w:szCs w:val="28"/>
        </w:rPr>
        <w:t xml:space="preserve"> Е Р Е Ч Е Н Ь</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должностей муниципальной службы,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A8F" w:rsidRDefault="008D4A8F" w:rsidP="008D4A8F">
      <w:pPr>
        <w:pStyle w:val="a3"/>
        <w:shd w:val="clear" w:color="auto" w:fill="FFFFFF"/>
        <w:jc w:val="both"/>
        <w:rPr>
          <w:color w:val="263A5E"/>
          <w:sz w:val="28"/>
          <w:szCs w:val="28"/>
        </w:rPr>
      </w:pPr>
      <w:r>
        <w:rPr>
          <w:color w:val="263A5E"/>
          <w:sz w:val="28"/>
          <w:szCs w:val="28"/>
        </w:rPr>
        <w:t xml:space="preserve">            1. Должности муниципальной службы, отнесённые Реестром должностей муниципальной службы </w:t>
      </w:r>
    </w:p>
    <w:p w:rsidR="008D4A8F" w:rsidRDefault="008D4A8F" w:rsidP="008D4A8F">
      <w:pPr>
        <w:pStyle w:val="a3"/>
        <w:shd w:val="clear" w:color="auto" w:fill="FFFFFF"/>
        <w:rPr>
          <w:color w:val="263A5E"/>
          <w:sz w:val="28"/>
          <w:szCs w:val="28"/>
        </w:rPr>
      </w:pPr>
      <w:r>
        <w:rPr>
          <w:color w:val="263A5E"/>
          <w:sz w:val="28"/>
          <w:szCs w:val="28"/>
        </w:rPr>
        <w:t>   1)  к высшей группе должностей муниципальной службы:</w:t>
      </w:r>
    </w:p>
    <w:p w:rsidR="008D4A8F" w:rsidRDefault="008D4A8F" w:rsidP="008D4A8F">
      <w:pPr>
        <w:pStyle w:val="a3"/>
        <w:shd w:val="clear" w:color="auto" w:fill="FFFFFF"/>
        <w:rPr>
          <w:color w:val="263A5E"/>
          <w:sz w:val="28"/>
          <w:szCs w:val="28"/>
        </w:rPr>
      </w:pPr>
      <w:r>
        <w:rPr>
          <w:color w:val="263A5E"/>
          <w:sz w:val="28"/>
          <w:szCs w:val="28"/>
        </w:rPr>
        <w:t>   - глава администрации</w:t>
      </w:r>
    </w:p>
    <w:p w:rsidR="008D4A8F" w:rsidRDefault="008D4A8F" w:rsidP="008D4A8F">
      <w:pPr>
        <w:pStyle w:val="a3"/>
        <w:shd w:val="clear" w:color="auto" w:fill="FFFFFF"/>
        <w:rPr>
          <w:color w:val="263A5E"/>
          <w:sz w:val="28"/>
          <w:szCs w:val="28"/>
        </w:rPr>
      </w:pPr>
      <w:r>
        <w:rPr>
          <w:rStyle w:val="a5"/>
          <w:color w:val="263A5E"/>
          <w:sz w:val="28"/>
          <w:szCs w:val="28"/>
        </w:rPr>
        <w:t> 2</w:t>
      </w:r>
      <w:r>
        <w:rPr>
          <w:color w:val="263A5E"/>
          <w:sz w:val="28"/>
          <w:szCs w:val="28"/>
        </w:rPr>
        <w:t>)  к старшей группе должностей муниципальной службы:</w:t>
      </w:r>
    </w:p>
    <w:p w:rsidR="008D4A8F" w:rsidRDefault="008D4A8F" w:rsidP="008D4A8F">
      <w:pPr>
        <w:pStyle w:val="a3"/>
        <w:shd w:val="clear" w:color="auto" w:fill="FFFFFF"/>
        <w:rPr>
          <w:color w:val="263A5E"/>
          <w:sz w:val="28"/>
          <w:szCs w:val="28"/>
        </w:rPr>
      </w:pPr>
      <w:r>
        <w:rPr>
          <w:color w:val="263A5E"/>
          <w:sz w:val="28"/>
          <w:szCs w:val="28"/>
        </w:rPr>
        <w:t xml:space="preserve"> -главный специалист;</w:t>
      </w:r>
    </w:p>
    <w:p w:rsidR="008D4A8F" w:rsidRDefault="008D4A8F" w:rsidP="008D4A8F">
      <w:pPr>
        <w:pStyle w:val="a3"/>
        <w:shd w:val="clear" w:color="auto" w:fill="FFFFFF"/>
        <w:rPr>
          <w:color w:val="263A5E"/>
          <w:sz w:val="28"/>
          <w:szCs w:val="28"/>
        </w:rPr>
      </w:pPr>
      <w:r>
        <w:rPr>
          <w:color w:val="263A5E"/>
          <w:sz w:val="28"/>
          <w:szCs w:val="28"/>
        </w:rPr>
        <w:t xml:space="preserve"> - ведущий специалист;</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 w:rsidR="008D4A8F" w:rsidRDefault="008D4A8F" w:rsidP="008D4A8F"/>
    <w:p w:rsidR="008D4A8F" w:rsidRDefault="008D4A8F" w:rsidP="008D4A8F">
      <w:pPr>
        <w:pStyle w:val="a4"/>
        <w:ind w:firstLine="708"/>
        <w:jc w:val="both"/>
      </w:pPr>
    </w:p>
    <w:p w:rsidR="007302CC" w:rsidRDefault="007302CC"/>
    <w:sectPr w:rsidR="007302CC" w:rsidSect="00730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A8F"/>
    <w:rsid w:val="007302CC"/>
    <w:rsid w:val="008D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4A8F"/>
    <w:pPr>
      <w:spacing w:after="0" w:line="240" w:lineRule="auto"/>
    </w:pPr>
  </w:style>
  <w:style w:type="character" w:styleId="a5">
    <w:name w:val="Strong"/>
    <w:basedOn w:val="a0"/>
    <w:uiPriority w:val="22"/>
    <w:qFormat/>
    <w:rsid w:val="008D4A8F"/>
    <w:rPr>
      <w:b/>
      <w:bCs/>
    </w:rPr>
  </w:style>
  <w:style w:type="paragraph" w:styleId="a6">
    <w:name w:val="Balloon Text"/>
    <w:basedOn w:val="a"/>
    <w:link w:val="a7"/>
    <w:uiPriority w:val="99"/>
    <w:semiHidden/>
    <w:unhideWhenUsed/>
    <w:rsid w:val="008D4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2017-11-12T06:44:00Z</cp:lastPrinted>
  <dcterms:created xsi:type="dcterms:W3CDTF">2017-11-12T06:31:00Z</dcterms:created>
  <dcterms:modified xsi:type="dcterms:W3CDTF">2017-11-12T06:45:00Z</dcterms:modified>
</cp:coreProperties>
</file>