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6E" w:rsidRDefault="008B596E" w:rsidP="00004B78">
      <w:pPr>
        <w:pStyle w:val="12"/>
        <w:jc w:val="center"/>
        <w:rPr>
          <w:sz w:val="26"/>
        </w:rPr>
      </w:pPr>
      <w:bookmarkStart w:id="0" w:name="_Toc217492075"/>
    </w:p>
    <w:p w:rsidR="008B596E" w:rsidRDefault="008B596E" w:rsidP="00004B78">
      <w:pPr>
        <w:pStyle w:val="12"/>
        <w:jc w:val="center"/>
        <w:rPr>
          <w:sz w:val="26"/>
        </w:rPr>
      </w:pPr>
    </w:p>
    <w:p w:rsidR="008B596E" w:rsidRDefault="008B596E" w:rsidP="00534DD4"/>
    <w:p w:rsidR="008B596E" w:rsidRDefault="008B596E" w:rsidP="00534DD4"/>
    <w:p w:rsidR="008B596E" w:rsidRDefault="008B596E" w:rsidP="00534DD4"/>
    <w:p w:rsidR="008B596E" w:rsidRDefault="008B596E" w:rsidP="00534DD4"/>
    <w:p w:rsidR="008B596E" w:rsidRDefault="008B596E" w:rsidP="00534DD4">
      <w:pPr>
        <w:jc w:val="center"/>
        <w:rPr>
          <w:sz w:val="32"/>
          <w:szCs w:val="32"/>
        </w:rPr>
      </w:pPr>
    </w:p>
    <w:p w:rsidR="008B596E" w:rsidRDefault="008B596E" w:rsidP="00534DD4">
      <w:pPr>
        <w:jc w:val="center"/>
        <w:rPr>
          <w:sz w:val="32"/>
          <w:szCs w:val="32"/>
        </w:rPr>
      </w:pPr>
    </w:p>
    <w:p w:rsidR="008B596E" w:rsidRDefault="008B596E" w:rsidP="00534DD4">
      <w:pPr>
        <w:jc w:val="center"/>
        <w:rPr>
          <w:sz w:val="32"/>
          <w:szCs w:val="32"/>
        </w:rPr>
      </w:pPr>
    </w:p>
    <w:p w:rsidR="008B596E" w:rsidRDefault="008B596E" w:rsidP="00534DD4">
      <w:pPr>
        <w:jc w:val="center"/>
        <w:rPr>
          <w:sz w:val="32"/>
          <w:szCs w:val="32"/>
        </w:rPr>
      </w:pPr>
    </w:p>
    <w:p w:rsidR="008B596E" w:rsidRDefault="008B596E" w:rsidP="00F41793">
      <w:pPr>
        <w:tabs>
          <w:tab w:val="left" w:pos="540"/>
        </w:tabs>
        <w:ind w:right="181"/>
        <w:jc w:val="center"/>
        <w:rPr>
          <w:rStyle w:val="afe"/>
          <w:b/>
          <w:i w:val="0"/>
          <w:iCs/>
          <w:caps/>
          <w:color w:val="000000"/>
          <w:sz w:val="32"/>
          <w:szCs w:val="32"/>
        </w:rPr>
      </w:pPr>
      <w:r w:rsidRPr="005E38FA">
        <w:rPr>
          <w:rStyle w:val="afe"/>
          <w:b/>
          <w:i w:val="0"/>
          <w:iCs/>
          <w:caps/>
          <w:color w:val="000000"/>
          <w:sz w:val="32"/>
          <w:szCs w:val="32"/>
        </w:rPr>
        <w:t xml:space="preserve">Программа комплексного развития </w:t>
      </w:r>
    </w:p>
    <w:p w:rsidR="008B596E" w:rsidRDefault="008B596E" w:rsidP="00F41793">
      <w:pPr>
        <w:tabs>
          <w:tab w:val="left" w:pos="540"/>
        </w:tabs>
        <w:ind w:right="181"/>
        <w:jc w:val="center"/>
        <w:rPr>
          <w:rStyle w:val="afe"/>
          <w:b/>
          <w:i w:val="0"/>
          <w:iCs/>
          <w:caps/>
          <w:color w:val="000000"/>
          <w:sz w:val="32"/>
          <w:szCs w:val="32"/>
        </w:rPr>
      </w:pPr>
      <w:r w:rsidRPr="005E38FA">
        <w:rPr>
          <w:rStyle w:val="afe"/>
          <w:b/>
          <w:i w:val="0"/>
          <w:iCs/>
          <w:caps/>
          <w:color w:val="000000"/>
          <w:sz w:val="32"/>
          <w:szCs w:val="32"/>
        </w:rPr>
        <w:t xml:space="preserve">коммунальной инфраструктуры </w:t>
      </w:r>
    </w:p>
    <w:p w:rsidR="008B596E" w:rsidRPr="00221783" w:rsidRDefault="008B596E" w:rsidP="00F41793">
      <w:pPr>
        <w:tabs>
          <w:tab w:val="left" w:pos="540"/>
        </w:tabs>
        <w:ind w:right="181"/>
        <w:jc w:val="center"/>
        <w:rPr>
          <w:rStyle w:val="afe"/>
          <w:b/>
          <w:i w:val="0"/>
          <w:iCs/>
          <w:caps/>
          <w:color w:val="000000"/>
          <w:sz w:val="24"/>
          <w:szCs w:val="24"/>
        </w:rPr>
      </w:pPr>
    </w:p>
    <w:p w:rsidR="008B596E" w:rsidRPr="00221783" w:rsidRDefault="008B596E" w:rsidP="00F41793">
      <w:pPr>
        <w:tabs>
          <w:tab w:val="left" w:pos="540"/>
        </w:tabs>
        <w:ind w:right="181"/>
        <w:jc w:val="center"/>
        <w:rPr>
          <w:rStyle w:val="afe"/>
          <w:b/>
          <w:i w:val="0"/>
          <w:iCs/>
          <w:caps/>
          <w:color w:val="000000"/>
          <w:sz w:val="24"/>
          <w:szCs w:val="24"/>
        </w:rPr>
      </w:pPr>
      <w:r w:rsidRPr="00221783">
        <w:rPr>
          <w:rStyle w:val="afe"/>
          <w:b/>
          <w:i w:val="0"/>
          <w:iCs/>
          <w:caps/>
          <w:color w:val="000000"/>
          <w:sz w:val="24"/>
          <w:szCs w:val="24"/>
        </w:rPr>
        <w:t xml:space="preserve">муниципального образования Вындиноостровское СЕЛЬСКОе поселение </w:t>
      </w:r>
    </w:p>
    <w:p w:rsidR="008B596E" w:rsidRPr="00221783" w:rsidRDefault="008B596E" w:rsidP="00F41793">
      <w:pPr>
        <w:tabs>
          <w:tab w:val="left" w:pos="540"/>
        </w:tabs>
        <w:ind w:right="181"/>
        <w:jc w:val="center"/>
        <w:rPr>
          <w:rStyle w:val="afe"/>
          <w:b/>
          <w:i w:val="0"/>
          <w:iCs/>
          <w:caps/>
          <w:color w:val="000000"/>
          <w:sz w:val="24"/>
          <w:szCs w:val="24"/>
        </w:rPr>
      </w:pPr>
      <w:r w:rsidRPr="00221783">
        <w:rPr>
          <w:rStyle w:val="afe"/>
          <w:b/>
          <w:i w:val="0"/>
          <w:iCs/>
          <w:caps/>
          <w:color w:val="000000"/>
          <w:sz w:val="24"/>
          <w:szCs w:val="24"/>
        </w:rPr>
        <w:t>применительно к деревне Вындин Остров ВОЛХОВСКОГО муниципального района ЛЕНИНГРАДСКОЙ области на 2017-2034 годЫ</w:t>
      </w: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jc w:val="center"/>
        <w:rPr>
          <w:sz w:val="24"/>
          <w:szCs w:val="24"/>
        </w:rPr>
      </w:pPr>
      <w:r w:rsidRPr="00221783">
        <w:rPr>
          <w:b/>
          <w:bCs/>
          <w:caps/>
          <w:color w:val="000000"/>
          <w:sz w:val="24"/>
          <w:szCs w:val="24"/>
        </w:rPr>
        <w:t xml:space="preserve">ТОМ i. </w:t>
      </w:r>
      <w:r w:rsidRPr="00221783">
        <w:rPr>
          <w:sz w:val="24"/>
          <w:szCs w:val="24"/>
        </w:rPr>
        <w:t>Программный документ</w:t>
      </w: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534DD4">
      <w:pPr>
        <w:rPr>
          <w:sz w:val="24"/>
          <w:szCs w:val="24"/>
        </w:rPr>
      </w:pPr>
    </w:p>
    <w:p w:rsidR="008B596E" w:rsidRPr="00221783" w:rsidRDefault="008B596E" w:rsidP="00004B78">
      <w:pPr>
        <w:pStyle w:val="12"/>
        <w:jc w:val="center"/>
        <w:rPr>
          <w:rFonts w:ascii="Times New Roman" w:hAnsi="Times New Roman" w:cs="Times New Roman"/>
          <w:sz w:val="24"/>
          <w:szCs w:val="24"/>
        </w:rPr>
      </w:pPr>
    </w:p>
    <w:p w:rsidR="008B596E" w:rsidRPr="00221783" w:rsidRDefault="008B596E" w:rsidP="00F41793">
      <w:pPr>
        <w:rPr>
          <w:sz w:val="24"/>
          <w:szCs w:val="24"/>
        </w:rPr>
      </w:pPr>
    </w:p>
    <w:p w:rsidR="008B596E" w:rsidRPr="00221783" w:rsidRDefault="008B596E" w:rsidP="00534DD4">
      <w:pPr>
        <w:rPr>
          <w:sz w:val="24"/>
          <w:szCs w:val="24"/>
        </w:rPr>
      </w:pPr>
    </w:p>
    <w:p w:rsidR="008B596E" w:rsidRPr="00221783" w:rsidRDefault="008B596E" w:rsidP="00534DD4">
      <w:pPr>
        <w:jc w:val="center"/>
        <w:rPr>
          <w:sz w:val="24"/>
          <w:szCs w:val="24"/>
        </w:rPr>
      </w:pPr>
      <w:r w:rsidRPr="00221783">
        <w:rPr>
          <w:sz w:val="24"/>
          <w:szCs w:val="24"/>
        </w:rPr>
        <w:t>Санкт-Петербург</w:t>
      </w:r>
    </w:p>
    <w:p w:rsidR="008B596E" w:rsidRPr="00221783" w:rsidRDefault="008B596E" w:rsidP="00534DD4">
      <w:pPr>
        <w:jc w:val="center"/>
        <w:rPr>
          <w:sz w:val="24"/>
          <w:szCs w:val="24"/>
        </w:rPr>
      </w:pPr>
      <w:r w:rsidRPr="00221783">
        <w:rPr>
          <w:sz w:val="24"/>
          <w:szCs w:val="24"/>
        </w:rPr>
        <w:t>2017</w:t>
      </w:r>
    </w:p>
    <w:p w:rsidR="008B596E" w:rsidRPr="00221783" w:rsidRDefault="008B596E" w:rsidP="00234657">
      <w:pPr>
        <w:pStyle w:val="afa"/>
        <w:jc w:val="center"/>
        <w:rPr>
          <w:rFonts w:ascii="Times New Roman" w:hAnsi="Times New Roman"/>
          <w:sz w:val="24"/>
          <w:szCs w:val="24"/>
        </w:rPr>
      </w:pPr>
      <w:r w:rsidRPr="00221783">
        <w:rPr>
          <w:rFonts w:ascii="Times New Roman" w:hAnsi="Times New Roman"/>
          <w:sz w:val="24"/>
          <w:szCs w:val="24"/>
        </w:rPr>
        <w:lastRenderedPageBreak/>
        <w:t>Оглавление</w:t>
      </w:r>
    </w:p>
    <w:p w:rsidR="008B596E" w:rsidRPr="00221783" w:rsidRDefault="008B596E">
      <w:pPr>
        <w:pStyle w:val="14"/>
        <w:tabs>
          <w:tab w:val="right" w:leader="dot" w:pos="9628"/>
        </w:tabs>
        <w:rPr>
          <w:sz w:val="24"/>
          <w:szCs w:val="24"/>
        </w:rPr>
      </w:pPr>
    </w:p>
    <w:p w:rsidR="008B596E" w:rsidRPr="00221783" w:rsidRDefault="004C32A5">
      <w:pPr>
        <w:pStyle w:val="14"/>
        <w:tabs>
          <w:tab w:val="right" w:leader="dot" w:pos="9346"/>
        </w:tabs>
        <w:rPr>
          <w:noProof/>
          <w:sz w:val="24"/>
          <w:szCs w:val="24"/>
        </w:rPr>
      </w:pPr>
      <w:r w:rsidRPr="00221783">
        <w:rPr>
          <w:sz w:val="24"/>
          <w:szCs w:val="24"/>
        </w:rPr>
        <w:fldChar w:fldCharType="begin"/>
      </w:r>
      <w:r w:rsidR="008B596E" w:rsidRPr="00221783">
        <w:rPr>
          <w:sz w:val="24"/>
          <w:szCs w:val="24"/>
        </w:rPr>
        <w:instrText xml:space="preserve"> TOC \o "1-3" \h \z \u </w:instrText>
      </w:r>
      <w:r w:rsidRPr="00221783">
        <w:rPr>
          <w:sz w:val="24"/>
          <w:szCs w:val="24"/>
        </w:rPr>
        <w:fldChar w:fldCharType="separate"/>
      </w:r>
      <w:hyperlink w:anchor="_Toc413948307" w:history="1">
        <w:r w:rsidR="008B596E" w:rsidRPr="00221783">
          <w:rPr>
            <w:rStyle w:val="afb"/>
            <w:noProof/>
            <w:sz w:val="24"/>
            <w:szCs w:val="24"/>
          </w:rPr>
          <w:t>Нормативно-правовая база</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_Toc413948307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3</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08" w:history="1">
        <w:r w:rsidR="008B596E" w:rsidRPr="00221783">
          <w:rPr>
            <w:rStyle w:val="afb"/>
            <w:noProof/>
            <w:sz w:val="24"/>
            <w:szCs w:val="24"/>
          </w:rPr>
          <w:t>1.</w:t>
        </w:r>
        <w:r w:rsidR="008B596E" w:rsidRPr="00221783">
          <w:rPr>
            <w:noProof/>
            <w:sz w:val="24"/>
            <w:szCs w:val="24"/>
          </w:rPr>
          <w:tab/>
        </w:r>
        <w:r w:rsidR="008B596E" w:rsidRPr="00221783">
          <w:rPr>
            <w:rStyle w:val="afb"/>
            <w:noProof/>
            <w:sz w:val="24"/>
            <w:szCs w:val="24"/>
          </w:rPr>
          <w:t>Паспорт Программы комплексного развития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_Toc413948308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5</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09" w:history="1">
        <w:r w:rsidR="008B596E" w:rsidRPr="00221783">
          <w:rPr>
            <w:rStyle w:val="afb"/>
            <w:noProof/>
            <w:sz w:val="24"/>
            <w:szCs w:val="24"/>
          </w:rPr>
          <w:t>2.</w:t>
        </w:r>
        <w:r w:rsidR="008B596E" w:rsidRPr="00221783">
          <w:rPr>
            <w:noProof/>
            <w:sz w:val="24"/>
            <w:szCs w:val="24"/>
          </w:rPr>
          <w:tab/>
        </w:r>
        <w:r w:rsidR="008B596E" w:rsidRPr="00221783">
          <w:rPr>
            <w:rStyle w:val="afb"/>
            <w:noProof/>
            <w:sz w:val="24"/>
            <w:szCs w:val="24"/>
          </w:rPr>
          <w:t>Целевой блок Программы комплексного развития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_Toc413948309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9</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10" w:history="1">
        <w:r w:rsidR="008B596E" w:rsidRPr="00221783">
          <w:rPr>
            <w:rStyle w:val="afb"/>
            <w:noProof/>
            <w:sz w:val="24"/>
            <w:szCs w:val="24"/>
          </w:rPr>
          <w:t>3.</w:t>
        </w:r>
        <w:r w:rsidR="008B596E" w:rsidRPr="00221783">
          <w:rPr>
            <w:noProof/>
            <w:sz w:val="24"/>
            <w:szCs w:val="24"/>
          </w:rPr>
          <w:tab/>
        </w:r>
        <w:r w:rsidR="008B596E" w:rsidRPr="00221783">
          <w:rPr>
            <w:rStyle w:val="afb"/>
            <w:noProof/>
            <w:sz w:val="24"/>
            <w:szCs w:val="24"/>
          </w:rPr>
          <w:t>Характеристика существующего состояния коммунальной инфраструктуры МО Вындиноостровское сельское поселение применительно к деревне Вындин Остров</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_Toc413948310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11</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1" w:history="1">
        <w:r w:rsidR="008B596E" w:rsidRPr="00221783">
          <w:rPr>
            <w:rStyle w:val="afb"/>
            <w:noProof/>
            <w:sz w:val="24"/>
            <w:szCs w:val="24"/>
          </w:rPr>
          <w:t>3.1.</w:t>
        </w:r>
        <w:r w:rsidR="008B596E" w:rsidRPr="00221783">
          <w:rPr>
            <w:noProof/>
            <w:sz w:val="24"/>
            <w:szCs w:val="24"/>
          </w:rPr>
          <w:tab/>
        </w:r>
        <w:r w:rsidR="008B596E" w:rsidRPr="00221783">
          <w:rPr>
            <w:rStyle w:val="afb"/>
            <w:noProof/>
            <w:sz w:val="24"/>
            <w:szCs w:val="24"/>
          </w:rPr>
          <w:t>Характеристика существующего состояния системы теплоснабжения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_Toc413948311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11</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2" w:history="1">
        <w:r w:rsidR="008B596E" w:rsidRPr="00221783">
          <w:rPr>
            <w:rStyle w:val="afb"/>
            <w:noProof/>
            <w:sz w:val="24"/>
            <w:szCs w:val="24"/>
          </w:rPr>
          <w:t>3.2.</w:t>
        </w:r>
        <w:r w:rsidR="008B596E" w:rsidRPr="00221783">
          <w:rPr>
            <w:noProof/>
            <w:sz w:val="24"/>
            <w:szCs w:val="24"/>
          </w:rPr>
          <w:tab/>
        </w:r>
        <w:r w:rsidR="008B596E" w:rsidRPr="00221783">
          <w:rPr>
            <w:rStyle w:val="afb"/>
            <w:noProof/>
            <w:sz w:val="24"/>
            <w:szCs w:val="24"/>
          </w:rPr>
          <w:t xml:space="preserve">Характеристика существующего состояния системы электроснабжения </w:t>
        </w:r>
        <w:r w:rsidR="008B596E" w:rsidRPr="00221783">
          <w:rPr>
            <w:sz w:val="24"/>
            <w:szCs w:val="24"/>
          </w:rPr>
          <w:t>МО Вындиноостровское сельское поселение</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_Toc413948312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14</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3" w:history="1">
        <w:r w:rsidR="008B596E" w:rsidRPr="00221783">
          <w:rPr>
            <w:rStyle w:val="afb"/>
            <w:noProof/>
            <w:sz w:val="24"/>
            <w:szCs w:val="24"/>
          </w:rPr>
          <w:t>3.3.</w:t>
        </w:r>
        <w:r w:rsidR="008B596E" w:rsidRPr="00221783">
          <w:rPr>
            <w:noProof/>
            <w:sz w:val="24"/>
            <w:szCs w:val="24"/>
          </w:rPr>
          <w:tab/>
        </w:r>
        <w:r w:rsidR="008B596E" w:rsidRPr="00221783">
          <w:rPr>
            <w:rStyle w:val="afb"/>
            <w:noProof/>
            <w:sz w:val="24"/>
            <w:szCs w:val="24"/>
          </w:rPr>
          <w:t>Характеристика существующего состояния системы водоснабжения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_Toc413948313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16</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4" w:history="1">
        <w:r w:rsidR="008B596E" w:rsidRPr="00221783">
          <w:rPr>
            <w:rStyle w:val="afb"/>
            <w:noProof/>
            <w:sz w:val="24"/>
            <w:szCs w:val="24"/>
          </w:rPr>
          <w:t>3.4.</w:t>
        </w:r>
        <w:r w:rsidR="008B596E" w:rsidRPr="00221783">
          <w:rPr>
            <w:noProof/>
            <w:sz w:val="24"/>
            <w:szCs w:val="24"/>
          </w:rPr>
          <w:tab/>
        </w:r>
        <w:r w:rsidR="008B596E" w:rsidRPr="00221783">
          <w:rPr>
            <w:rStyle w:val="afb"/>
            <w:noProof/>
            <w:sz w:val="24"/>
            <w:szCs w:val="24"/>
          </w:rPr>
          <w:t>Характеристика существующего состояния системы водоотведения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_Toc413948314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36</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5" w:history="1">
        <w:r w:rsidR="008B596E" w:rsidRPr="00221783">
          <w:rPr>
            <w:rStyle w:val="afb"/>
            <w:noProof/>
            <w:sz w:val="24"/>
            <w:szCs w:val="24"/>
          </w:rPr>
          <w:t>3.5.</w:t>
        </w:r>
        <w:r w:rsidR="008B596E" w:rsidRPr="00221783">
          <w:rPr>
            <w:noProof/>
            <w:sz w:val="24"/>
            <w:szCs w:val="24"/>
          </w:rPr>
          <w:tab/>
        </w:r>
        <w:r w:rsidR="008B596E" w:rsidRPr="00221783">
          <w:rPr>
            <w:rStyle w:val="afb"/>
            <w:noProof/>
            <w:sz w:val="24"/>
            <w:szCs w:val="24"/>
          </w:rPr>
          <w:t>Характеристика существующего состояния системы обращения с твердыми бытовыми отходами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_Toc413948315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45</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6" w:history="1">
        <w:r w:rsidR="008B596E" w:rsidRPr="00221783">
          <w:rPr>
            <w:rStyle w:val="afb"/>
            <w:noProof/>
            <w:sz w:val="24"/>
            <w:szCs w:val="24"/>
          </w:rPr>
          <w:t>3.6.</w:t>
        </w:r>
        <w:r w:rsidR="008B596E" w:rsidRPr="00221783">
          <w:rPr>
            <w:noProof/>
            <w:sz w:val="24"/>
            <w:szCs w:val="24"/>
          </w:rPr>
          <w:tab/>
        </w:r>
        <w:r w:rsidR="008B596E" w:rsidRPr="00221783">
          <w:rPr>
            <w:rStyle w:val="afb"/>
            <w:noProof/>
            <w:sz w:val="24"/>
            <w:szCs w:val="24"/>
          </w:rPr>
          <w:t>Характеристика существующего состояния системы газоснабжения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_Toc413948316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47</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17" w:history="1">
        <w:r w:rsidR="008B596E" w:rsidRPr="00221783">
          <w:rPr>
            <w:rStyle w:val="afb"/>
            <w:noProof/>
            <w:sz w:val="24"/>
            <w:szCs w:val="24"/>
          </w:rPr>
          <w:t>4.</w:t>
        </w:r>
        <w:r w:rsidR="008B596E" w:rsidRPr="00221783">
          <w:rPr>
            <w:noProof/>
            <w:sz w:val="24"/>
            <w:szCs w:val="24"/>
          </w:rPr>
          <w:tab/>
        </w:r>
        <w:r w:rsidR="008B596E" w:rsidRPr="00221783">
          <w:rPr>
            <w:rStyle w:val="afb"/>
            <w:noProof/>
            <w:sz w:val="24"/>
            <w:szCs w:val="24"/>
          </w:rPr>
          <w:t>Перспективы развития МО Вындиноостровское сельское поселение и прогноз спроса на коммунальные ресурсы применительно к деревне Вындин Остров</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_Toc413948317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6</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18" w:history="1">
        <w:r w:rsidR="008B596E" w:rsidRPr="00221783">
          <w:rPr>
            <w:rStyle w:val="afb"/>
            <w:noProof/>
            <w:sz w:val="24"/>
            <w:szCs w:val="24"/>
          </w:rPr>
          <w:t>5.</w:t>
        </w:r>
        <w:r w:rsidR="008B596E" w:rsidRPr="00221783">
          <w:rPr>
            <w:noProof/>
            <w:sz w:val="24"/>
            <w:szCs w:val="24"/>
          </w:rPr>
          <w:tab/>
        </w:r>
        <w:r w:rsidR="008B596E" w:rsidRPr="00221783">
          <w:rPr>
            <w:rStyle w:val="afb"/>
            <w:noProof/>
            <w:sz w:val="24"/>
            <w:szCs w:val="24"/>
          </w:rPr>
          <w:t>Целевые показатели развития коммунальной инфраструктуры МО Вындиноостровское сельское поселение применительно к деревне Вындин Остров</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_Toc413948318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10</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19" w:history="1">
        <w:r w:rsidR="008B596E" w:rsidRPr="00221783">
          <w:rPr>
            <w:rStyle w:val="afb"/>
            <w:noProof/>
            <w:sz w:val="24"/>
            <w:szCs w:val="24"/>
          </w:rPr>
          <w:t>5.1.</w:t>
        </w:r>
        <w:r w:rsidR="008B596E" w:rsidRPr="00221783">
          <w:rPr>
            <w:noProof/>
            <w:sz w:val="24"/>
            <w:szCs w:val="24"/>
          </w:rPr>
          <w:tab/>
        </w:r>
        <w:r w:rsidR="008B596E" w:rsidRPr="00221783">
          <w:rPr>
            <w:rStyle w:val="afb"/>
            <w:noProof/>
            <w:sz w:val="24"/>
            <w:szCs w:val="24"/>
          </w:rPr>
          <w:t>Система целевых показателей развития системы электроснабжения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_Toc413948319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10</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0" w:history="1">
        <w:r w:rsidR="008B596E" w:rsidRPr="00221783">
          <w:rPr>
            <w:rStyle w:val="afb"/>
            <w:noProof/>
            <w:sz w:val="24"/>
            <w:szCs w:val="24"/>
          </w:rPr>
          <w:t>5.2.</w:t>
        </w:r>
        <w:r w:rsidR="008B596E" w:rsidRPr="00221783">
          <w:rPr>
            <w:noProof/>
            <w:sz w:val="24"/>
            <w:szCs w:val="24"/>
          </w:rPr>
          <w:tab/>
        </w:r>
        <w:r w:rsidR="008B596E" w:rsidRPr="00221783">
          <w:rPr>
            <w:rStyle w:val="afb"/>
            <w:noProof/>
            <w:sz w:val="24"/>
            <w:szCs w:val="24"/>
          </w:rPr>
          <w:t>Система целевых показателей развития системы теплоснабжения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_Toc413948320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11</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1" w:history="1">
        <w:r w:rsidR="008B596E" w:rsidRPr="00221783">
          <w:rPr>
            <w:rStyle w:val="afb"/>
            <w:noProof/>
            <w:sz w:val="24"/>
            <w:szCs w:val="24"/>
          </w:rPr>
          <w:t>5.3.</w:t>
        </w:r>
        <w:r w:rsidR="008B596E" w:rsidRPr="00221783">
          <w:rPr>
            <w:noProof/>
            <w:sz w:val="24"/>
            <w:szCs w:val="24"/>
          </w:rPr>
          <w:tab/>
        </w:r>
        <w:r w:rsidR="008B596E" w:rsidRPr="00221783">
          <w:rPr>
            <w:rStyle w:val="afb"/>
            <w:noProof/>
            <w:sz w:val="24"/>
            <w:szCs w:val="24"/>
          </w:rPr>
          <w:t>Система целевых показателей развития системы водоснабжения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_Toc413948321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12</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2" w:history="1">
        <w:r w:rsidR="008B596E" w:rsidRPr="00221783">
          <w:rPr>
            <w:rStyle w:val="afb"/>
            <w:noProof/>
            <w:sz w:val="24"/>
            <w:szCs w:val="24"/>
          </w:rPr>
          <w:t>5.4.</w:t>
        </w:r>
        <w:r w:rsidR="008B596E" w:rsidRPr="00221783">
          <w:rPr>
            <w:noProof/>
            <w:sz w:val="24"/>
            <w:szCs w:val="24"/>
          </w:rPr>
          <w:tab/>
        </w:r>
        <w:r w:rsidR="008B596E" w:rsidRPr="00221783">
          <w:rPr>
            <w:rStyle w:val="afb"/>
            <w:noProof/>
            <w:sz w:val="24"/>
            <w:szCs w:val="24"/>
          </w:rPr>
          <w:t>Система целевых показателей развития системы водоотведения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_Toc413948322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14</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3" w:history="1">
        <w:r w:rsidR="008B596E" w:rsidRPr="00221783">
          <w:rPr>
            <w:rStyle w:val="afb"/>
            <w:noProof/>
            <w:sz w:val="24"/>
            <w:szCs w:val="24"/>
          </w:rPr>
          <w:t>5.5.</w:t>
        </w:r>
        <w:r w:rsidR="008B596E" w:rsidRPr="00221783">
          <w:rPr>
            <w:noProof/>
            <w:sz w:val="24"/>
            <w:szCs w:val="24"/>
          </w:rPr>
          <w:tab/>
        </w:r>
        <w:r w:rsidR="008B596E" w:rsidRPr="00221783">
          <w:rPr>
            <w:rStyle w:val="afb"/>
            <w:noProof/>
            <w:sz w:val="24"/>
            <w:szCs w:val="24"/>
          </w:rPr>
          <w:t>Система целевых показателей развития системы переработки (захоронения) ТБО</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_Toc413948323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15</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4" w:history="1">
        <w:r w:rsidR="008B596E" w:rsidRPr="00221783">
          <w:rPr>
            <w:rStyle w:val="afb"/>
            <w:noProof/>
            <w:sz w:val="24"/>
            <w:szCs w:val="24"/>
          </w:rPr>
          <w:t>5.6.</w:t>
        </w:r>
        <w:r w:rsidR="008B596E" w:rsidRPr="00221783">
          <w:rPr>
            <w:noProof/>
            <w:sz w:val="24"/>
            <w:szCs w:val="24"/>
          </w:rPr>
          <w:tab/>
        </w:r>
        <w:r w:rsidR="008B596E" w:rsidRPr="00221783">
          <w:rPr>
            <w:rStyle w:val="afb"/>
            <w:noProof/>
            <w:sz w:val="24"/>
            <w:szCs w:val="24"/>
          </w:rPr>
          <w:t>Система целевых показателей развития системы газоснабжения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_Toc413948324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15</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25" w:history="1">
        <w:r w:rsidR="008B596E" w:rsidRPr="00221783">
          <w:rPr>
            <w:rStyle w:val="afb"/>
            <w:noProof/>
            <w:sz w:val="24"/>
            <w:szCs w:val="24"/>
          </w:rPr>
          <w:t>6.</w:t>
        </w:r>
        <w:r w:rsidR="008B596E" w:rsidRPr="00221783">
          <w:rPr>
            <w:noProof/>
            <w:sz w:val="24"/>
            <w:szCs w:val="24"/>
          </w:rPr>
          <w:tab/>
        </w:r>
        <w:r w:rsidR="008B596E" w:rsidRPr="00221783">
          <w:rPr>
            <w:rStyle w:val="afb"/>
            <w:noProof/>
            <w:sz w:val="24"/>
            <w:szCs w:val="24"/>
          </w:rPr>
          <w:t>Программа инвестиционных проектов, обеспечивающих достижение целевых показателей применительно к деревне Вындин Остров</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_Toc413948325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17</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6" w:history="1">
        <w:r w:rsidR="008B596E" w:rsidRPr="00221783">
          <w:rPr>
            <w:rStyle w:val="afb"/>
            <w:noProof/>
            <w:sz w:val="24"/>
            <w:szCs w:val="24"/>
          </w:rPr>
          <w:t>6.1.</w:t>
        </w:r>
        <w:r w:rsidR="008B596E" w:rsidRPr="00221783">
          <w:rPr>
            <w:noProof/>
            <w:sz w:val="24"/>
            <w:szCs w:val="24"/>
          </w:rPr>
          <w:tab/>
        </w:r>
        <w:r w:rsidR="008B596E" w:rsidRPr="00221783">
          <w:rPr>
            <w:rStyle w:val="afb"/>
            <w:noProof/>
            <w:sz w:val="24"/>
            <w:szCs w:val="24"/>
          </w:rPr>
          <w:t>Программа инвестиционных проектов в водоснабжении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_Toc413948326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17</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7" w:history="1">
        <w:r w:rsidR="008B596E" w:rsidRPr="00221783">
          <w:rPr>
            <w:rStyle w:val="afb"/>
            <w:noProof/>
            <w:sz w:val="24"/>
            <w:szCs w:val="24"/>
          </w:rPr>
          <w:t>6.2.</w:t>
        </w:r>
        <w:r w:rsidR="008B596E" w:rsidRPr="00221783">
          <w:rPr>
            <w:noProof/>
            <w:sz w:val="24"/>
            <w:szCs w:val="24"/>
          </w:rPr>
          <w:tab/>
        </w:r>
        <w:r w:rsidR="008B596E" w:rsidRPr="00221783">
          <w:rPr>
            <w:rStyle w:val="afb"/>
            <w:noProof/>
            <w:sz w:val="24"/>
            <w:szCs w:val="24"/>
          </w:rPr>
          <w:t>Программа инвестиционных проектов в водоотведении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_Toc413948327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21</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8" w:history="1">
        <w:r w:rsidR="008B596E" w:rsidRPr="00221783">
          <w:rPr>
            <w:rStyle w:val="afb"/>
            <w:noProof/>
            <w:sz w:val="24"/>
            <w:szCs w:val="24"/>
          </w:rPr>
          <w:t>6.3.</w:t>
        </w:r>
        <w:r w:rsidR="008B596E" w:rsidRPr="00221783">
          <w:rPr>
            <w:noProof/>
            <w:sz w:val="24"/>
            <w:szCs w:val="24"/>
          </w:rPr>
          <w:tab/>
        </w:r>
        <w:r w:rsidR="008B596E" w:rsidRPr="00221783">
          <w:rPr>
            <w:rStyle w:val="afb"/>
            <w:noProof/>
            <w:sz w:val="24"/>
            <w:szCs w:val="24"/>
          </w:rPr>
          <w:t>Программа инвестиционных проектов в теплоснабжении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_Toc413948328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25</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29" w:history="1">
        <w:r w:rsidR="008B596E" w:rsidRPr="00221783">
          <w:rPr>
            <w:rStyle w:val="afb"/>
            <w:noProof/>
            <w:sz w:val="24"/>
            <w:szCs w:val="24"/>
          </w:rPr>
          <w:t>6.4.</w:t>
        </w:r>
        <w:r w:rsidR="008B596E" w:rsidRPr="00221783">
          <w:rPr>
            <w:noProof/>
            <w:sz w:val="24"/>
            <w:szCs w:val="24"/>
          </w:rPr>
          <w:tab/>
        </w:r>
        <w:r w:rsidR="008B596E" w:rsidRPr="00221783">
          <w:rPr>
            <w:rStyle w:val="afb"/>
            <w:noProof/>
            <w:sz w:val="24"/>
            <w:szCs w:val="24"/>
          </w:rPr>
          <w:t>Программа инвестиционных проектов в электроснабжении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_Toc413948329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28</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30" w:history="1">
        <w:r w:rsidR="008B596E" w:rsidRPr="00221783">
          <w:rPr>
            <w:rStyle w:val="afb"/>
            <w:noProof/>
            <w:sz w:val="24"/>
            <w:szCs w:val="24"/>
          </w:rPr>
          <w:t>6.5.</w:t>
        </w:r>
        <w:r w:rsidR="008B596E" w:rsidRPr="00221783">
          <w:rPr>
            <w:noProof/>
            <w:sz w:val="24"/>
            <w:szCs w:val="24"/>
          </w:rPr>
          <w:tab/>
        </w:r>
        <w:r w:rsidR="008B596E" w:rsidRPr="00221783">
          <w:rPr>
            <w:rStyle w:val="afb"/>
            <w:noProof/>
            <w:sz w:val="24"/>
            <w:szCs w:val="24"/>
          </w:rPr>
          <w:t>Программа инвестиционных проектов в захоронении (утилизации) ТБО</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_Toc413948330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28</w:t>
        </w:r>
        <w:r w:rsidRPr="00221783">
          <w:rPr>
            <w:noProof/>
            <w:webHidden/>
            <w:sz w:val="24"/>
            <w:szCs w:val="24"/>
          </w:rPr>
          <w:fldChar w:fldCharType="end"/>
        </w:r>
      </w:hyperlink>
    </w:p>
    <w:p w:rsidR="008B596E" w:rsidRPr="00221783" w:rsidRDefault="004C32A5">
      <w:pPr>
        <w:pStyle w:val="22"/>
        <w:tabs>
          <w:tab w:val="left" w:pos="880"/>
          <w:tab w:val="right" w:leader="dot" w:pos="9346"/>
        </w:tabs>
        <w:rPr>
          <w:noProof/>
          <w:sz w:val="24"/>
          <w:szCs w:val="24"/>
        </w:rPr>
      </w:pPr>
      <w:hyperlink w:anchor="_Toc413948331" w:history="1">
        <w:r w:rsidR="008B596E" w:rsidRPr="00221783">
          <w:rPr>
            <w:rStyle w:val="afb"/>
            <w:noProof/>
            <w:sz w:val="24"/>
            <w:szCs w:val="24"/>
          </w:rPr>
          <w:t>6.6.</w:t>
        </w:r>
        <w:r w:rsidR="008B596E" w:rsidRPr="00221783">
          <w:rPr>
            <w:noProof/>
            <w:sz w:val="24"/>
            <w:szCs w:val="24"/>
          </w:rPr>
          <w:tab/>
        </w:r>
        <w:r w:rsidR="008B596E" w:rsidRPr="00221783">
          <w:rPr>
            <w:rStyle w:val="afb"/>
            <w:noProof/>
            <w:sz w:val="24"/>
            <w:szCs w:val="24"/>
          </w:rPr>
          <w:t>Программа инвестиционных проектов в газоснабжении</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_Toc413948331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28</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32" w:history="1">
        <w:r w:rsidR="008B596E" w:rsidRPr="00221783">
          <w:rPr>
            <w:rStyle w:val="afb"/>
            <w:noProof/>
            <w:sz w:val="24"/>
            <w:szCs w:val="24"/>
          </w:rPr>
          <w:t>7.</w:t>
        </w:r>
        <w:r w:rsidR="008B596E" w:rsidRPr="00221783">
          <w:rPr>
            <w:noProof/>
            <w:sz w:val="24"/>
            <w:szCs w:val="24"/>
          </w:rPr>
          <w:tab/>
        </w:r>
        <w:r w:rsidR="008B596E" w:rsidRPr="00221783">
          <w:rPr>
            <w:rStyle w:val="afb"/>
            <w:noProof/>
            <w:sz w:val="24"/>
            <w:szCs w:val="24"/>
          </w:rPr>
          <w:t>Источники инвестиций, тарифы и доступность Программы для населения</w:t>
        </w:r>
        <w:r w:rsidR="008B596E" w:rsidRPr="00221783">
          <w:rPr>
            <w:noProof/>
            <w:webHidden/>
            <w:sz w:val="24"/>
            <w:szCs w:val="24"/>
          </w:rPr>
          <w:tab/>
        </w:r>
        <w:r w:rsidRPr="00221783">
          <w:rPr>
            <w:noProof/>
            <w:webHidden/>
            <w:sz w:val="24"/>
            <w:szCs w:val="24"/>
          </w:rPr>
          <w:fldChar w:fldCharType="begin"/>
        </w:r>
        <w:r w:rsidR="008B596E" w:rsidRPr="00221783">
          <w:rPr>
            <w:noProof/>
            <w:webHidden/>
            <w:sz w:val="24"/>
            <w:szCs w:val="24"/>
          </w:rPr>
          <w:instrText xml:space="preserve"> PAGEREF _Toc413948332 \h </w:instrText>
        </w:r>
        <w:r w:rsidRPr="00221783">
          <w:rPr>
            <w:noProof/>
            <w:webHidden/>
            <w:sz w:val="24"/>
            <w:szCs w:val="24"/>
          </w:rPr>
        </w:r>
        <w:r w:rsidRPr="00221783">
          <w:rPr>
            <w:noProof/>
            <w:webHidden/>
            <w:sz w:val="24"/>
            <w:szCs w:val="24"/>
          </w:rPr>
          <w:fldChar w:fldCharType="separate"/>
        </w:r>
        <w:r w:rsidR="008B596E" w:rsidRPr="00221783">
          <w:rPr>
            <w:noProof/>
            <w:webHidden/>
            <w:sz w:val="24"/>
            <w:szCs w:val="24"/>
          </w:rPr>
          <w:t>33</w:t>
        </w:r>
        <w:r w:rsidRPr="00221783">
          <w:rPr>
            <w:noProof/>
            <w:webHidden/>
            <w:sz w:val="24"/>
            <w:szCs w:val="24"/>
          </w:rPr>
          <w:fldChar w:fldCharType="end"/>
        </w:r>
      </w:hyperlink>
    </w:p>
    <w:p w:rsidR="008B596E" w:rsidRPr="00221783" w:rsidRDefault="004C32A5">
      <w:pPr>
        <w:pStyle w:val="14"/>
        <w:tabs>
          <w:tab w:val="left" w:pos="400"/>
          <w:tab w:val="right" w:leader="dot" w:pos="9346"/>
        </w:tabs>
        <w:rPr>
          <w:noProof/>
          <w:sz w:val="24"/>
          <w:szCs w:val="24"/>
        </w:rPr>
      </w:pPr>
      <w:hyperlink w:anchor="_Toc413948333" w:history="1">
        <w:r w:rsidR="008B596E" w:rsidRPr="00221783">
          <w:rPr>
            <w:rStyle w:val="afb"/>
            <w:noProof/>
            <w:sz w:val="24"/>
            <w:szCs w:val="24"/>
          </w:rPr>
          <w:t>8.</w:t>
        </w:r>
        <w:r w:rsidR="008B596E" w:rsidRPr="00221783">
          <w:rPr>
            <w:noProof/>
            <w:sz w:val="24"/>
            <w:szCs w:val="24"/>
          </w:rPr>
          <w:tab/>
        </w:r>
        <w:r w:rsidR="008B596E" w:rsidRPr="00221783">
          <w:rPr>
            <w:rStyle w:val="afb"/>
            <w:noProof/>
            <w:sz w:val="24"/>
            <w:szCs w:val="24"/>
          </w:rPr>
          <w:t>Управление Программой</w:t>
        </w:r>
        <w:r w:rsidR="008B596E" w:rsidRPr="00221783">
          <w:rPr>
            <w:noProof/>
            <w:webHidden/>
            <w:sz w:val="24"/>
            <w:szCs w:val="24"/>
          </w:rPr>
          <w:tab/>
        </w:r>
      </w:hyperlink>
    </w:p>
    <w:p w:rsidR="008B596E" w:rsidRPr="00221783" w:rsidRDefault="004C32A5">
      <w:pPr>
        <w:rPr>
          <w:sz w:val="24"/>
          <w:szCs w:val="24"/>
        </w:rPr>
      </w:pPr>
      <w:r w:rsidRPr="00221783">
        <w:rPr>
          <w:sz w:val="24"/>
          <w:szCs w:val="24"/>
        </w:rPr>
        <w:fldChar w:fldCharType="end"/>
      </w:r>
    </w:p>
    <w:p w:rsidR="008B596E" w:rsidRPr="00221783" w:rsidRDefault="008B596E" w:rsidP="00234657">
      <w:pPr>
        <w:spacing w:before="40" w:after="40" w:line="360" w:lineRule="auto"/>
        <w:ind w:firstLine="540"/>
        <w:jc w:val="both"/>
        <w:rPr>
          <w:sz w:val="24"/>
          <w:szCs w:val="24"/>
        </w:rPr>
      </w:pPr>
      <w:bookmarkStart w:id="1" w:name="_GoBack"/>
      <w:bookmarkEnd w:id="1"/>
    </w:p>
    <w:p w:rsidR="008B596E" w:rsidRPr="00221783" w:rsidRDefault="008B596E" w:rsidP="00234657">
      <w:pPr>
        <w:spacing w:before="40" w:after="40" w:line="360" w:lineRule="auto"/>
        <w:ind w:firstLine="540"/>
        <w:jc w:val="both"/>
        <w:rPr>
          <w:sz w:val="24"/>
          <w:szCs w:val="24"/>
        </w:rPr>
      </w:pPr>
    </w:p>
    <w:p w:rsidR="008B596E" w:rsidRPr="00221783" w:rsidRDefault="008B596E">
      <w:pPr>
        <w:widowControl/>
        <w:autoSpaceDE/>
        <w:autoSpaceDN/>
        <w:adjustRightInd/>
        <w:spacing w:after="200" w:line="276" w:lineRule="auto"/>
        <w:rPr>
          <w:b/>
          <w:bCs/>
          <w:kern w:val="32"/>
          <w:sz w:val="24"/>
          <w:szCs w:val="24"/>
        </w:rPr>
      </w:pPr>
      <w:r w:rsidRPr="00221783">
        <w:rPr>
          <w:sz w:val="24"/>
          <w:szCs w:val="24"/>
        </w:rPr>
        <w:br w:type="page"/>
      </w:r>
    </w:p>
    <w:p w:rsidR="008B596E" w:rsidRPr="00221783" w:rsidRDefault="008B596E" w:rsidP="00004B78">
      <w:pPr>
        <w:pStyle w:val="12"/>
        <w:jc w:val="center"/>
        <w:rPr>
          <w:rFonts w:ascii="Times New Roman" w:hAnsi="Times New Roman" w:cs="Times New Roman"/>
          <w:sz w:val="24"/>
          <w:szCs w:val="24"/>
        </w:rPr>
      </w:pPr>
      <w:bookmarkStart w:id="2" w:name="_Toc413948307"/>
      <w:r w:rsidRPr="00221783">
        <w:rPr>
          <w:rFonts w:ascii="Times New Roman" w:hAnsi="Times New Roman" w:cs="Times New Roman"/>
          <w:sz w:val="24"/>
          <w:szCs w:val="24"/>
        </w:rPr>
        <w:lastRenderedPageBreak/>
        <w:t>Нормативно-правовая база</w:t>
      </w:r>
      <w:bookmarkEnd w:id="0"/>
      <w:bookmarkEnd w:id="2"/>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r w:rsidRPr="00221783">
        <w:rPr>
          <w:sz w:val="24"/>
          <w:szCs w:val="24"/>
        </w:rPr>
        <w:t xml:space="preserve">Программа комплексного развития коммунальной инфраструктуры </w:t>
      </w:r>
      <w:r w:rsidRPr="00221783">
        <w:rPr>
          <w:color w:val="000000"/>
          <w:sz w:val="24"/>
          <w:szCs w:val="24"/>
        </w:rPr>
        <w:t xml:space="preserve">МО </w:t>
      </w:r>
      <w:proofErr w:type="spellStart"/>
      <w:r w:rsidRPr="00221783">
        <w:rPr>
          <w:color w:val="000000"/>
          <w:sz w:val="24"/>
          <w:szCs w:val="24"/>
        </w:rPr>
        <w:t>Вындиноостровское</w:t>
      </w:r>
      <w:proofErr w:type="spellEnd"/>
      <w:r w:rsidRPr="00221783">
        <w:rPr>
          <w:color w:val="000000"/>
          <w:sz w:val="24"/>
          <w:szCs w:val="24"/>
        </w:rPr>
        <w:t xml:space="preserve"> сельское поселение применительно к деревне </w:t>
      </w:r>
      <w:proofErr w:type="spellStart"/>
      <w:r w:rsidRPr="00221783">
        <w:rPr>
          <w:color w:val="000000"/>
          <w:sz w:val="24"/>
          <w:szCs w:val="24"/>
        </w:rPr>
        <w:t>Вындин</w:t>
      </w:r>
      <w:proofErr w:type="spellEnd"/>
      <w:r w:rsidRPr="00221783">
        <w:rPr>
          <w:color w:val="000000"/>
          <w:sz w:val="24"/>
          <w:szCs w:val="24"/>
        </w:rPr>
        <w:t xml:space="preserve"> Остров </w:t>
      </w:r>
      <w:proofErr w:type="spellStart"/>
      <w:r w:rsidRPr="00221783">
        <w:rPr>
          <w:color w:val="000000"/>
          <w:sz w:val="24"/>
          <w:szCs w:val="24"/>
        </w:rPr>
        <w:t>Волховского</w:t>
      </w:r>
      <w:proofErr w:type="spellEnd"/>
      <w:r w:rsidRPr="00221783">
        <w:rPr>
          <w:color w:val="000000"/>
          <w:sz w:val="24"/>
          <w:szCs w:val="24"/>
        </w:rPr>
        <w:t xml:space="preserve"> муниципального района Ленинградской области  </w:t>
      </w:r>
      <w:r w:rsidRPr="00221783">
        <w:rPr>
          <w:sz w:val="24"/>
          <w:szCs w:val="24"/>
        </w:rPr>
        <w:t xml:space="preserve">на 2017- 2034 годы разработана согласно условиям Технического задания. </w:t>
      </w:r>
    </w:p>
    <w:p w:rsidR="008B596E" w:rsidRPr="00221783" w:rsidRDefault="008B596E" w:rsidP="00004B78">
      <w:pPr>
        <w:spacing w:before="40" w:after="40" w:line="360" w:lineRule="auto"/>
        <w:ind w:firstLine="540"/>
        <w:jc w:val="both"/>
        <w:rPr>
          <w:sz w:val="24"/>
          <w:szCs w:val="24"/>
        </w:rPr>
      </w:pPr>
      <w:r w:rsidRPr="00221783">
        <w:rPr>
          <w:sz w:val="24"/>
          <w:szCs w:val="24"/>
        </w:rPr>
        <w:t xml:space="preserve">Настоящая Программа комплексного развития разработана в соответствии с требованиями следующих основных законодательных и нормативных документов: </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ФЗ № 210-ФЗ от 24.12.2004«Об основах регулирования тарифов организаций коммунального комплекса»</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ФЗ № 41-ФЗ от 14.04.1995 «О государственном регулировании тарифов на электрическую и тепловую энергию в РФ»</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ФЗ № 258-ФЗ от 29.12.2006 «О внесении изменений в отдельные законодательные акты Российской Федерации в связи с совершенствованием разграничения полномочий»</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ФЗ № 131-ФЗ от 06.10.2003 «Об общих принципах организации местного самоуправления в Российской Федерации»</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ФЗ № 184-ФЗ от 27.12.2002 «О техническом регулировании»</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Постановления Правительства РФ № 109 от 26.02.2004 «О ценообразовании в отношении электрической и тепловой энергии» и Правил государственного регулирования и применения тарифов (цен) на электрическую и тепловую энергию в Российской Федерации, утвержденных вышеназванным постановлением»</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 xml:space="preserve">Постановления Правительства РФ от 24.05.2007 № 316 «Об утверждении </w:t>
      </w:r>
      <w:proofErr w:type="gramStart"/>
      <w:r w:rsidRPr="00221783">
        <w:rPr>
          <w:sz w:val="24"/>
          <w:szCs w:val="24"/>
        </w:rPr>
        <w:t>правил определения условий деятельности организаций коммунального</w:t>
      </w:r>
      <w:proofErr w:type="gramEnd"/>
      <w:r w:rsidRPr="00221783">
        <w:rPr>
          <w:sz w:val="24"/>
          <w:szCs w:val="24"/>
        </w:rPr>
        <w:t xml:space="preserve"> комплекса, объективное изменение которых влияет на стоимость товаров и услуг этих организаций»</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 xml:space="preserve">Постановления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w:t>
      </w:r>
      <w:proofErr w:type="spellStart"/>
      <w:r w:rsidRPr="00221783">
        <w:rPr>
          <w:sz w:val="24"/>
          <w:szCs w:val="24"/>
        </w:rPr>
        <w:t>электр</w:t>
      </w:r>
      <w:proofErr w:type="gramStart"/>
      <w:r w:rsidRPr="00221783">
        <w:rPr>
          <w:sz w:val="24"/>
          <w:szCs w:val="24"/>
        </w:rPr>
        <w:t>о</w:t>
      </w:r>
      <w:proofErr w:type="spellEnd"/>
      <w:r w:rsidRPr="00221783">
        <w:rPr>
          <w:sz w:val="24"/>
          <w:szCs w:val="24"/>
        </w:rPr>
        <w:t>-</w:t>
      </w:r>
      <w:proofErr w:type="gramEnd"/>
      <w:r w:rsidRPr="00221783">
        <w:rPr>
          <w:sz w:val="24"/>
          <w:szCs w:val="24"/>
        </w:rPr>
        <w:t xml:space="preserve"> и(или) теплоснабжения»</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Приказа Министерства Регионального Развития РФ № 99 от 10.10.2007 «Об утверждении Методических рекомендаций по разработке инвестиционных программ организаций коммунального комплекса»</w:t>
      </w:r>
    </w:p>
    <w:p w:rsidR="008B596E" w:rsidRPr="00221783" w:rsidRDefault="008B596E" w:rsidP="00004B78">
      <w:pPr>
        <w:numPr>
          <w:ilvl w:val="0"/>
          <w:numId w:val="1"/>
        </w:numPr>
        <w:spacing w:before="40" w:after="40" w:line="360" w:lineRule="auto"/>
        <w:jc w:val="both"/>
        <w:rPr>
          <w:sz w:val="24"/>
          <w:szCs w:val="24"/>
        </w:rPr>
      </w:pPr>
      <w:r w:rsidRPr="00221783">
        <w:rPr>
          <w:sz w:val="24"/>
          <w:szCs w:val="24"/>
        </w:rPr>
        <w:t xml:space="preserve">Приказа Министерства Регионального Развития РФ № 100 от 10.10.2007 «Об </w:t>
      </w:r>
      <w:r w:rsidRPr="00221783">
        <w:rPr>
          <w:sz w:val="24"/>
          <w:szCs w:val="24"/>
        </w:rPr>
        <w:lastRenderedPageBreak/>
        <w:t>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8B596E" w:rsidRPr="00221783" w:rsidRDefault="008B596E" w:rsidP="00004B78">
      <w:pPr>
        <w:spacing w:before="40" w:after="40" w:line="360" w:lineRule="auto"/>
        <w:ind w:firstLine="540"/>
        <w:jc w:val="both"/>
        <w:rPr>
          <w:b/>
          <w:sz w:val="24"/>
          <w:szCs w:val="24"/>
        </w:rPr>
      </w:pPr>
      <w:r w:rsidRPr="00221783">
        <w:rPr>
          <w:b/>
          <w:sz w:val="24"/>
          <w:szCs w:val="24"/>
        </w:rPr>
        <w:t>а также на основании</w:t>
      </w:r>
      <w:r w:rsidRPr="00221783">
        <w:rPr>
          <w:b/>
          <w:sz w:val="24"/>
          <w:szCs w:val="24"/>
          <w:lang w:val="en-US"/>
        </w:rPr>
        <w:t xml:space="preserve">: </w:t>
      </w:r>
    </w:p>
    <w:p w:rsidR="008B596E" w:rsidRPr="00221783" w:rsidRDefault="008B596E" w:rsidP="00004B78">
      <w:pPr>
        <w:numPr>
          <w:ilvl w:val="1"/>
          <w:numId w:val="1"/>
        </w:numPr>
        <w:tabs>
          <w:tab w:val="clear" w:pos="1440"/>
          <w:tab w:val="num" w:pos="900"/>
        </w:tabs>
        <w:spacing w:before="40" w:after="40" w:line="360" w:lineRule="auto"/>
        <w:ind w:left="900"/>
        <w:jc w:val="both"/>
        <w:rPr>
          <w:sz w:val="24"/>
          <w:szCs w:val="24"/>
        </w:rPr>
      </w:pPr>
      <w:r w:rsidRPr="00221783">
        <w:rPr>
          <w:sz w:val="24"/>
          <w:szCs w:val="24"/>
        </w:rPr>
        <w:t xml:space="preserve">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w:t>
      </w:r>
      <w:r w:rsidRPr="00221783">
        <w:rPr>
          <w:sz w:val="24"/>
          <w:szCs w:val="24"/>
        </w:rPr>
        <w:br/>
        <w:t>№ 20-Э/2;</w:t>
      </w:r>
    </w:p>
    <w:p w:rsidR="008B596E" w:rsidRPr="00221783" w:rsidRDefault="008B596E" w:rsidP="00004B78">
      <w:pPr>
        <w:numPr>
          <w:ilvl w:val="1"/>
          <w:numId w:val="1"/>
        </w:numPr>
        <w:tabs>
          <w:tab w:val="clear" w:pos="1440"/>
          <w:tab w:val="num" w:pos="900"/>
        </w:tabs>
        <w:spacing w:before="40" w:after="40" w:line="360" w:lineRule="auto"/>
        <w:ind w:left="900"/>
        <w:jc w:val="both"/>
        <w:rPr>
          <w:sz w:val="24"/>
          <w:szCs w:val="24"/>
        </w:rPr>
      </w:pPr>
      <w:r w:rsidRPr="00221783">
        <w:rPr>
          <w:sz w:val="24"/>
          <w:szCs w:val="24"/>
        </w:rPr>
        <w:t xml:space="preserve">Прочих законов и подзаконных актов, методических разработок и подходов, действующих в отношении сферы и предмета государственного регулирования тарифов на продукцию (услуги) в сфере жилищно-коммунального хозяйства в Российской Федерации. </w:t>
      </w:r>
    </w:p>
    <w:p w:rsidR="008B596E" w:rsidRPr="00221783" w:rsidRDefault="008B596E" w:rsidP="00004B78">
      <w:pPr>
        <w:spacing w:before="40" w:after="40" w:line="360" w:lineRule="auto"/>
        <w:ind w:left="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004B78">
      <w:pPr>
        <w:spacing w:before="40" w:after="40" w:line="360" w:lineRule="auto"/>
        <w:ind w:firstLine="540"/>
        <w:jc w:val="both"/>
        <w:rPr>
          <w:sz w:val="24"/>
          <w:szCs w:val="24"/>
        </w:rPr>
      </w:pPr>
    </w:p>
    <w:p w:rsidR="008B596E" w:rsidRPr="00221783" w:rsidRDefault="008B596E" w:rsidP="002D76DB">
      <w:pPr>
        <w:pStyle w:val="12"/>
        <w:numPr>
          <w:ilvl w:val="0"/>
          <w:numId w:val="9"/>
        </w:numPr>
        <w:jc w:val="center"/>
        <w:rPr>
          <w:rFonts w:ascii="Times New Roman" w:hAnsi="Times New Roman" w:cs="Times New Roman"/>
          <w:sz w:val="24"/>
          <w:szCs w:val="24"/>
        </w:rPr>
      </w:pPr>
      <w:bookmarkStart w:id="3" w:name="_Toc217492076"/>
      <w:bookmarkStart w:id="4" w:name="_Toc413948308"/>
      <w:r w:rsidRPr="00221783">
        <w:rPr>
          <w:rFonts w:ascii="Times New Roman" w:hAnsi="Times New Roman" w:cs="Times New Roman"/>
          <w:sz w:val="24"/>
          <w:szCs w:val="24"/>
        </w:rPr>
        <w:lastRenderedPageBreak/>
        <w:t>Паспорт Программы комплексного развития</w:t>
      </w:r>
      <w:bookmarkEnd w:id="3"/>
      <w:bookmarkEnd w:id="4"/>
    </w:p>
    <w:p w:rsidR="008B596E" w:rsidRPr="00221783" w:rsidRDefault="008B596E" w:rsidP="00004B78">
      <w:pPr>
        <w:spacing w:before="40" w:after="40" w:line="360" w:lineRule="auto"/>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7191"/>
      </w:tblGrid>
      <w:tr w:rsidR="008B596E" w:rsidRPr="00221783" w:rsidTr="003403E4">
        <w:tc>
          <w:tcPr>
            <w:tcW w:w="2380" w:type="dxa"/>
          </w:tcPr>
          <w:p w:rsidR="008B596E" w:rsidRPr="00221783" w:rsidRDefault="008B596E" w:rsidP="003403E4">
            <w:pPr>
              <w:rPr>
                <w:b/>
                <w:sz w:val="24"/>
                <w:szCs w:val="24"/>
              </w:rPr>
            </w:pPr>
            <w:r w:rsidRPr="00221783">
              <w:rPr>
                <w:b/>
                <w:sz w:val="24"/>
                <w:szCs w:val="24"/>
              </w:rPr>
              <w:t>Полное наименование Программы</w:t>
            </w:r>
          </w:p>
        </w:tc>
        <w:tc>
          <w:tcPr>
            <w:tcW w:w="7191" w:type="dxa"/>
          </w:tcPr>
          <w:p w:rsidR="008B596E" w:rsidRPr="00221783" w:rsidRDefault="008B596E" w:rsidP="00A56A02">
            <w:pPr>
              <w:jc w:val="both"/>
              <w:rPr>
                <w:sz w:val="24"/>
                <w:szCs w:val="24"/>
              </w:rPr>
            </w:pPr>
            <w:r w:rsidRPr="00221783">
              <w:rPr>
                <w:sz w:val="24"/>
                <w:szCs w:val="24"/>
              </w:rPr>
              <w:t xml:space="preserve">Программа комплексного развития коммунальной инфраструктуры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color w:val="000000"/>
                <w:sz w:val="24"/>
                <w:szCs w:val="24"/>
              </w:rPr>
              <w:t>Волховского</w:t>
            </w:r>
            <w:proofErr w:type="spellEnd"/>
            <w:r w:rsidRPr="00221783">
              <w:rPr>
                <w:color w:val="000000"/>
                <w:sz w:val="24"/>
                <w:szCs w:val="24"/>
              </w:rPr>
              <w:t xml:space="preserve"> муниципального района Ленинградской области </w:t>
            </w:r>
            <w:r w:rsidRPr="00221783">
              <w:rPr>
                <w:sz w:val="24"/>
                <w:szCs w:val="24"/>
              </w:rPr>
              <w:t>на 2017- 2034 годы</w:t>
            </w: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Основание для разработки Программы</w:t>
            </w:r>
          </w:p>
        </w:tc>
        <w:tc>
          <w:tcPr>
            <w:tcW w:w="7191" w:type="dxa"/>
          </w:tcPr>
          <w:p w:rsidR="008B596E" w:rsidRPr="00221783" w:rsidRDefault="008B596E" w:rsidP="00004B78">
            <w:pPr>
              <w:numPr>
                <w:ilvl w:val="0"/>
                <w:numId w:val="8"/>
              </w:numPr>
              <w:tabs>
                <w:tab w:val="clear" w:pos="720"/>
                <w:tab w:val="num" w:pos="320"/>
              </w:tabs>
              <w:spacing w:before="40" w:after="40"/>
              <w:ind w:left="320" w:hanging="320"/>
              <w:jc w:val="both"/>
              <w:rPr>
                <w:sz w:val="24"/>
                <w:szCs w:val="24"/>
              </w:rPr>
            </w:pPr>
            <w:r w:rsidRPr="00221783">
              <w:rPr>
                <w:sz w:val="24"/>
                <w:szCs w:val="24"/>
              </w:rPr>
              <w:t>ФЗ № 210-ФЗ от 30.12.2004 «Об основах регулирования тарифов организаций коммунального комплекса»</w:t>
            </w:r>
          </w:p>
          <w:p w:rsidR="008B596E" w:rsidRPr="00221783" w:rsidRDefault="008B596E" w:rsidP="00004B78">
            <w:pPr>
              <w:numPr>
                <w:ilvl w:val="0"/>
                <w:numId w:val="8"/>
              </w:numPr>
              <w:tabs>
                <w:tab w:val="clear" w:pos="720"/>
                <w:tab w:val="num" w:pos="320"/>
              </w:tabs>
              <w:spacing w:before="40" w:after="40"/>
              <w:ind w:left="320" w:hanging="320"/>
              <w:jc w:val="both"/>
              <w:rPr>
                <w:sz w:val="24"/>
                <w:szCs w:val="24"/>
              </w:rPr>
            </w:pPr>
            <w:r w:rsidRPr="00221783">
              <w:rPr>
                <w:sz w:val="24"/>
                <w:szCs w:val="24"/>
              </w:rPr>
              <w:t xml:space="preserve">Постановление Правительства РФ от 24.05.2007 № 316 «Об утверждении </w:t>
            </w:r>
            <w:proofErr w:type="gramStart"/>
            <w:r w:rsidRPr="00221783">
              <w:rPr>
                <w:sz w:val="24"/>
                <w:szCs w:val="24"/>
              </w:rPr>
              <w:t>правил определения условий деятельности организаций коммунального</w:t>
            </w:r>
            <w:proofErr w:type="gramEnd"/>
            <w:r w:rsidRPr="00221783">
              <w:rPr>
                <w:sz w:val="24"/>
                <w:szCs w:val="24"/>
              </w:rPr>
              <w:t xml:space="preserve"> комплекса, объективное изменение которых влияет на стоимость товаров и услуг этих организаций»</w:t>
            </w:r>
          </w:p>
          <w:p w:rsidR="008B596E" w:rsidRPr="00221783" w:rsidRDefault="008B596E" w:rsidP="00004B78">
            <w:pPr>
              <w:numPr>
                <w:ilvl w:val="0"/>
                <w:numId w:val="8"/>
              </w:numPr>
              <w:tabs>
                <w:tab w:val="clear" w:pos="720"/>
                <w:tab w:val="num" w:pos="320"/>
              </w:tabs>
              <w:spacing w:before="40" w:after="40"/>
              <w:ind w:left="320" w:hanging="320"/>
              <w:jc w:val="both"/>
              <w:rPr>
                <w:sz w:val="24"/>
                <w:szCs w:val="24"/>
              </w:rPr>
            </w:pPr>
            <w:r w:rsidRPr="00221783">
              <w:rPr>
                <w:sz w:val="24"/>
                <w:szCs w:val="24"/>
              </w:rPr>
              <w:t xml:space="preserve">Постановление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w:t>
            </w:r>
            <w:proofErr w:type="spellStart"/>
            <w:r w:rsidRPr="00221783">
              <w:rPr>
                <w:sz w:val="24"/>
                <w:szCs w:val="24"/>
              </w:rPr>
              <w:t>электр</w:t>
            </w:r>
            <w:proofErr w:type="gramStart"/>
            <w:r w:rsidRPr="00221783">
              <w:rPr>
                <w:sz w:val="24"/>
                <w:szCs w:val="24"/>
              </w:rPr>
              <w:t>о</w:t>
            </w:r>
            <w:proofErr w:type="spellEnd"/>
            <w:r w:rsidRPr="00221783">
              <w:rPr>
                <w:sz w:val="24"/>
                <w:szCs w:val="24"/>
              </w:rPr>
              <w:t>-</w:t>
            </w:r>
            <w:proofErr w:type="gramEnd"/>
            <w:r w:rsidRPr="00221783">
              <w:rPr>
                <w:sz w:val="24"/>
                <w:szCs w:val="24"/>
              </w:rPr>
              <w:t xml:space="preserve"> и(или) теплоснабжения»</w:t>
            </w:r>
          </w:p>
          <w:p w:rsidR="008B596E" w:rsidRPr="00221783" w:rsidRDefault="008B596E" w:rsidP="00004B78">
            <w:pPr>
              <w:numPr>
                <w:ilvl w:val="0"/>
                <w:numId w:val="8"/>
              </w:numPr>
              <w:tabs>
                <w:tab w:val="clear" w:pos="720"/>
                <w:tab w:val="num" w:pos="320"/>
              </w:tabs>
              <w:spacing w:before="40" w:after="40"/>
              <w:ind w:left="320" w:hanging="320"/>
              <w:jc w:val="both"/>
              <w:rPr>
                <w:sz w:val="24"/>
                <w:szCs w:val="24"/>
              </w:rPr>
            </w:pPr>
            <w:r w:rsidRPr="00221783">
              <w:rPr>
                <w:sz w:val="24"/>
                <w:szCs w:val="24"/>
              </w:rPr>
              <w:t>Приказ Министерства Регионального Развития РФ № 99 от 10.10.2007 «Об утверждении Методических рекомендаций по разработке инвестиционных программ организаций коммунального комплекса»</w:t>
            </w:r>
          </w:p>
          <w:p w:rsidR="008B596E" w:rsidRPr="00221783" w:rsidRDefault="008B596E" w:rsidP="003403E4">
            <w:pPr>
              <w:numPr>
                <w:ilvl w:val="0"/>
                <w:numId w:val="8"/>
              </w:numPr>
              <w:tabs>
                <w:tab w:val="clear" w:pos="720"/>
                <w:tab w:val="num" w:pos="320"/>
              </w:tabs>
              <w:spacing w:before="40" w:after="40"/>
              <w:ind w:left="320" w:hanging="320"/>
              <w:jc w:val="both"/>
              <w:rPr>
                <w:sz w:val="24"/>
                <w:szCs w:val="24"/>
              </w:rPr>
            </w:pPr>
            <w:r w:rsidRPr="00221783">
              <w:rPr>
                <w:sz w:val="24"/>
                <w:szCs w:val="24"/>
              </w:rPr>
              <w:t>Приказ Министерства Регионального Развития РФ № 100 от 10.10.2007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Заказчик Программы</w:t>
            </w:r>
          </w:p>
        </w:tc>
        <w:tc>
          <w:tcPr>
            <w:tcW w:w="7191" w:type="dxa"/>
          </w:tcPr>
          <w:p w:rsidR="008B596E" w:rsidRPr="00221783" w:rsidRDefault="008B596E" w:rsidP="00451586">
            <w:pPr>
              <w:spacing w:before="40" w:after="40"/>
              <w:jc w:val="both"/>
              <w:rPr>
                <w:sz w:val="24"/>
                <w:szCs w:val="24"/>
              </w:rPr>
            </w:pPr>
            <w:r w:rsidRPr="00221783">
              <w:rPr>
                <w:sz w:val="24"/>
                <w:szCs w:val="24"/>
              </w:rPr>
              <w:t xml:space="preserve">Администрация МО </w:t>
            </w:r>
            <w:proofErr w:type="spellStart"/>
            <w:r w:rsidRPr="00221783">
              <w:rPr>
                <w:sz w:val="24"/>
                <w:szCs w:val="24"/>
              </w:rPr>
              <w:t>Вындиноостровское</w:t>
            </w:r>
            <w:proofErr w:type="spellEnd"/>
            <w:r w:rsidRPr="00221783">
              <w:rPr>
                <w:sz w:val="24"/>
                <w:szCs w:val="24"/>
              </w:rPr>
              <w:t xml:space="preserve"> сельское поселение </w:t>
            </w:r>
            <w:proofErr w:type="spellStart"/>
            <w:r w:rsidRPr="00221783">
              <w:rPr>
                <w:color w:val="000000"/>
                <w:sz w:val="24"/>
                <w:szCs w:val="24"/>
              </w:rPr>
              <w:t>Волховского</w:t>
            </w:r>
            <w:proofErr w:type="spellEnd"/>
            <w:r w:rsidRPr="00221783">
              <w:rPr>
                <w:color w:val="000000"/>
                <w:sz w:val="24"/>
                <w:szCs w:val="24"/>
              </w:rPr>
              <w:t xml:space="preserve"> муниципального района Ленинградской области.</w:t>
            </w: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Основной разработчик Программы</w:t>
            </w:r>
          </w:p>
        </w:tc>
        <w:tc>
          <w:tcPr>
            <w:tcW w:w="7191" w:type="dxa"/>
          </w:tcPr>
          <w:p w:rsidR="008B596E" w:rsidRPr="00221783" w:rsidRDefault="008B596E" w:rsidP="00240E43">
            <w:pPr>
              <w:spacing w:before="40" w:after="40"/>
              <w:jc w:val="both"/>
              <w:rPr>
                <w:sz w:val="24"/>
                <w:szCs w:val="24"/>
              </w:rPr>
            </w:pPr>
            <w:r w:rsidRPr="00221783">
              <w:rPr>
                <w:sz w:val="24"/>
                <w:szCs w:val="24"/>
              </w:rPr>
              <w:t xml:space="preserve">Администрация МО </w:t>
            </w:r>
            <w:proofErr w:type="spellStart"/>
            <w:r w:rsidRPr="00221783">
              <w:rPr>
                <w:sz w:val="24"/>
                <w:szCs w:val="24"/>
              </w:rPr>
              <w:t>Вындиноостровское</w:t>
            </w:r>
            <w:proofErr w:type="spellEnd"/>
            <w:r w:rsidRPr="00221783">
              <w:rPr>
                <w:sz w:val="24"/>
                <w:szCs w:val="24"/>
              </w:rPr>
              <w:t xml:space="preserve"> сельское поселение </w:t>
            </w:r>
            <w:proofErr w:type="spellStart"/>
            <w:r w:rsidRPr="00221783">
              <w:rPr>
                <w:color w:val="000000"/>
                <w:sz w:val="24"/>
                <w:szCs w:val="24"/>
              </w:rPr>
              <w:t>Волховского</w:t>
            </w:r>
            <w:proofErr w:type="spellEnd"/>
            <w:r w:rsidRPr="00221783">
              <w:rPr>
                <w:color w:val="000000"/>
                <w:sz w:val="24"/>
                <w:szCs w:val="24"/>
              </w:rPr>
              <w:t xml:space="preserve"> муниципального района Ленинградской области.</w:t>
            </w: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Цели и задачи Программы</w:t>
            </w:r>
          </w:p>
        </w:tc>
        <w:tc>
          <w:tcPr>
            <w:tcW w:w="7191" w:type="dxa"/>
          </w:tcPr>
          <w:p w:rsidR="008B596E" w:rsidRPr="00221783" w:rsidRDefault="008B596E" w:rsidP="003403E4">
            <w:pPr>
              <w:spacing w:before="40" w:after="40"/>
              <w:ind w:firstLine="540"/>
              <w:jc w:val="both"/>
              <w:rPr>
                <w:sz w:val="24"/>
                <w:szCs w:val="24"/>
              </w:rPr>
            </w:pPr>
            <w:r w:rsidRPr="00221783">
              <w:rPr>
                <w:sz w:val="24"/>
                <w:szCs w:val="24"/>
              </w:rPr>
              <w:t xml:space="preserve">Ключевой </w:t>
            </w:r>
            <w:r w:rsidRPr="00221783">
              <w:rPr>
                <w:bCs/>
                <w:sz w:val="24"/>
                <w:szCs w:val="24"/>
              </w:rPr>
              <w:t xml:space="preserve">целью </w:t>
            </w:r>
            <w:r w:rsidRPr="00221783">
              <w:rPr>
                <w:sz w:val="24"/>
                <w:szCs w:val="24"/>
              </w:rPr>
              <w:t xml:space="preserve">Программы является: </w:t>
            </w:r>
          </w:p>
          <w:p w:rsidR="008B596E" w:rsidRPr="00221783" w:rsidRDefault="008B596E" w:rsidP="003403E4">
            <w:pPr>
              <w:spacing w:before="40" w:after="40"/>
              <w:ind w:firstLine="540"/>
              <w:jc w:val="both"/>
              <w:rPr>
                <w:sz w:val="24"/>
                <w:szCs w:val="24"/>
              </w:rPr>
            </w:pPr>
            <w:r w:rsidRPr="00221783">
              <w:rPr>
                <w:sz w:val="24"/>
                <w:szCs w:val="24"/>
              </w:rPr>
              <w:t xml:space="preserve">Надежное обеспечение коммунальными услугами населения, социальной сферы и коммерческих потребителей в объёме, необходимом для планируемых темпов развития жилой застройки и сферы производства, торговли и обслуживания применительно к деревне </w:t>
            </w:r>
            <w:proofErr w:type="spellStart"/>
            <w:r w:rsidRPr="00221783">
              <w:rPr>
                <w:sz w:val="24"/>
                <w:szCs w:val="24"/>
              </w:rPr>
              <w:t>Вындин</w:t>
            </w:r>
            <w:proofErr w:type="spellEnd"/>
            <w:r w:rsidRPr="00221783">
              <w:rPr>
                <w:sz w:val="24"/>
                <w:szCs w:val="24"/>
              </w:rPr>
              <w:t xml:space="preserve"> Остров при минимальных затратах. </w:t>
            </w:r>
          </w:p>
          <w:p w:rsidR="008B596E" w:rsidRPr="00221783" w:rsidRDefault="008B596E" w:rsidP="003403E4">
            <w:pPr>
              <w:spacing w:before="40" w:after="40"/>
              <w:ind w:firstLine="709"/>
              <w:jc w:val="both"/>
              <w:rPr>
                <w:sz w:val="24"/>
                <w:szCs w:val="24"/>
              </w:rPr>
            </w:pPr>
            <w:r w:rsidRPr="00221783">
              <w:rPr>
                <w:sz w:val="24"/>
                <w:szCs w:val="24"/>
              </w:rPr>
              <w:t>что достигается путем:</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обеспечения доступности, надежности и стабильности услуг по тепл</w:t>
            </w:r>
            <w:proofErr w:type="gramStart"/>
            <w:r w:rsidRPr="00221783">
              <w:rPr>
                <w:sz w:val="24"/>
                <w:szCs w:val="24"/>
              </w:rPr>
              <w:t>о-</w:t>
            </w:r>
            <w:proofErr w:type="gramEnd"/>
            <w:r w:rsidRPr="00221783">
              <w:rPr>
                <w:sz w:val="24"/>
                <w:szCs w:val="24"/>
              </w:rPr>
              <w:t xml:space="preserve">, </w:t>
            </w:r>
            <w:proofErr w:type="spellStart"/>
            <w:r w:rsidRPr="00221783">
              <w:rPr>
                <w:sz w:val="24"/>
                <w:szCs w:val="24"/>
              </w:rPr>
              <w:t>энерго</w:t>
            </w:r>
            <w:proofErr w:type="spellEnd"/>
            <w:r w:rsidRPr="00221783">
              <w:rPr>
                <w:sz w:val="24"/>
                <w:szCs w:val="24"/>
              </w:rPr>
              <w:t>- водоснабжению и водоотведению, газоснабжению, утилизации (захоронения отходов) на основе полного удовлетворения спроса потребителей;</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обеспечения нормативного качества услуг для потребителей;</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 xml:space="preserve">обеспечения условий для устойчивого и прибыльного развития бизнеса отраслевых предприятий; </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повышения инвестиционной привлекательности отраслевых предприятий.</w:t>
            </w:r>
          </w:p>
          <w:p w:rsidR="008B596E" w:rsidRPr="00221783" w:rsidRDefault="008B596E" w:rsidP="00EA7F6F">
            <w:pPr>
              <w:widowControl/>
              <w:tabs>
                <w:tab w:val="left" w:pos="993"/>
              </w:tabs>
              <w:autoSpaceDE/>
              <w:autoSpaceDN/>
              <w:adjustRightInd/>
              <w:spacing w:before="40" w:after="40"/>
              <w:ind w:left="993"/>
              <w:jc w:val="both"/>
              <w:rPr>
                <w:rStyle w:val="FontStyle11"/>
                <w:sz w:val="24"/>
                <w:szCs w:val="24"/>
              </w:rPr>
            </w:pPr>
          </w:p>
        </w:tc>
      </w:tr>
      <w:tr w:rsidR="008B596E" w:rsidRPr="00221783" w:rsidTr="003403E4">
        <w:tc>
          <w:tcPr>
            <w:tcW w:w="2380" w:type="dxa"/>
          </w:tcPr>
          <w:p w:rsidR="008B596E" w:rsidRPr="00221783" w:rsidRDefault="008B596E" w:rsidP="006E7C36">
            <w:pPr>
              <w:rPr>
                <w:b/>
                <w:sz w:val="24"/>
                <w:szCs w:val="24"/>
              </w:rPr>
            </w:pPr>
            <w:r w:rsidRPr="00221783">
              <w:rPr>
                <w:b/>
                <w:sz w:val="24"/>
                <w:szCs w:val="24"/>
              </w:rPr>
              <w:lastRenderedPageBreak/>
              <w:t>Объемы финансирования</w:t>
            </w:r>
          </w:p>
        </w:tc>
        <w:tc>
          <w:tcPr>
            <w:tcW w:w="7191" w:type="dxa"/>
          </w:tcPr>
          <w:p w:rsidR="008B596E" w:rsidRPr="00F12C95" w:rsidRDefault="008B596E" w:rsidP="00F12C95">
            <w:pPr>
              <w:rPr>
                <w:sz w:val="24"/>
                <w:szCs w:val="24"/>
              </w:rPr>
            </w:pPr>
            <w:r w:rsidRPr="00F12C95">
              <w:rPr>
                <w:sz w:val="24"/>
                <w:szCs w:val="24"/>
              </w:rPr>
              <w:t xml:space="preserve">Общая ожидаемая стоимость реализации Программы подлежит </w:t>
            </w:r>
          </w:p>
          <w:p w:rsidR="008B596E" w:rsidRPr="00F12C95" w:rsidRDefault="008B596E" w:rsidP="00F12C95">
            <w:pPr>
              <w:rPr>
                <w:sz w:val="24"/>
                <w:szCs w:val="24"/>
              </w:rPr>
            </w:pPr>
            <w:r>
              <w:rPr>
                <w:sz w:val="24"/>
                <w:szCs w:val="24"/>
              </w:rPr>
              <w:t>о</w:t>
            </w:r>
            <w:r w:rsidRPr="00F12C95">
              <w:rPr>
                <w:sz w:val="24"/>
                <w:szCs w:val="24"/>
              </w:rPr>
              <w:t>пределению после разработки</w:t>
            </w:r>
            <w:r>
              <w:rPr>
                <w:sz w:val="24"/>
                <w:szCs w:val="24"/>
              </w:rPr>
              <w:t xml:space="preserve"> по всем мероприятиям</w:t>
            </w:r>
            <w:r w:rsidRPr="00221783">
              <w:rPr>
                <w:sz w:val="24"/>
                <w:szCs w:val="24"/>
              </w:rPr>
              <w:t xml:space="preserve"> </w:t>
            </w:r>
            <w:proofErr w:type="spellStart"/>
            <w:r w:rsidRPr="00221783">
              <w:rPr>
                <w:sz w:val="24"/>
                <w:szCs w:val="24"/>
              </w:rPr>
              <w:t>газо</w:t>
            </w:r>
            <w:proofErr w:type="spellEnd"/>
            <w:r w:rsidRPr="00221783">
              <w:rPr>
                <w:sz w:val="24"/>
                <w:szCs w:val="24"/>
              </w:rPr>
              <w:t xml:space="preserve">-, тепло, </w:t>
            </w:r>
            <w:proofErr w:type="gramStart"/>
            <w:r w:rsidRPr="00221783">
              <w:rPr>
                <w:sz w:val="24"/>
                <w:szCs w:val="24"/>
              </w:rPr>
              <w:t>-</w:t>
            </w:r>
            <w:proofErr w:type="spellStart"/>
            <w:r w:rsidRPr="00221783">
              <w:rPr>
                <w:sz w:val="24"/>
                <w:szCs w:val="24"/>
              </w:rPr>
              <w:t>э</w:t>
            </w:r>
            <w:proofErr w:type="gramEnd"/>
            <w:r w:rsidRPr="00221783">
              <w:rPr>
                <w:sz w:val="24"/>
                <w:szCs w:val="24"/>
              </w:rPr>
              <w:t>лектро</w:t>
            </w:r>
            <w:proofErr w:type="spellEnd"/>
            <w:r w:rsidRPr="00221783">
              <w:rPr>
                <w:sz w:val="24"/>
                <w:szCs w:val="24"/>
              </w:rPr>
              <w:t>-, водоснабжения и водоотведения</w:t>
            </w:r>
            <w:r>
              <w:rPr>
                <w:sz w:val="24"/>
                <w:szCs w:val="24"/>
              </w:rPr>
              <w:t>.</w:t>
            </w:r>
          </w:p>
          <w:p w:rsidR="008B596E" w:rsidRPr="00F12C95" w:rsidRDefault="008B596E" w:rsidP="00F12C95">
            <w:pPr>
              <w:numPr>
                <w:ilvl w:val="0"/>
                <w:numId w:val="5"/>
              </w:numPr>
              <w:spacing w:before="40" w:after="40"/>
              <w:jc w:val="both"/>
              <w:rPr>
                <w:b/>
                <w:sz w:val="24"/>
                <w:szCs w:val="24"/>
              </w:rPr>
            </w:pPr>
            <w:r w:rsidRPr="00F12C95">
              <w:rPr>
                <w:sz w:val="24"/>
                <w:szCs w:val="24"/>
              </w:rPr>
              <w:t>проектно-сметной документации</w:t>
            </w:r>
          </w:p>
          <w:p w:rsidR="008B596E" w:rsidRPr="00F12C95" w:rsidRDefault="008B596E" w:rsidP="0062048E">
            <w:pPr>
              <w:spacing w:before="40" w:after="40"/>
              <w:ind w:left="720"/>
              <w:jc w:val="both"/>
              <w:rPr>
                <w:sz w:val="24"/>
                <w:szCs w:val="24"/>
              </w:rPr>
            </w:pP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Ожидаемые конечные результаты Программы</w:t>
            </w:r>
          </w:p>
        </w:tc>
        <w:tc>
          <w:tcPr>
            <w:tcW w:w="7191" w:type="dxa"/>
          </w:tcPr>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 xml:space="preserve">улучшение качества </w:t>
            </w:r>
            <w:proofErr w:type="spellStart"/>
            <w:r w:rsidRPr="00221783">
              <w:rPr>
                <w:sz w:val="24"/>
                <w:szCs w:val="24"/>
              </w:rPr>
              <w:t>газо</w:t>
            </w:r>
            <w:proofErr w:type="spellEnd"/>
            <w:r w:rsidRPr="00221783">
              <w:rPr>
                <w:sz w:val="24"/>
                <w:szCs w:val="24"/>
              </w:rPr>
              <w:t xml:space="preserve">-, тепло, </w:t>
            </w:r>
            <w:proofErr w:type="gramStart"/>
            <w:r w:rsidRPr="00221783">
              <w:rPr>
                <w:sz w:val="24"/>
                <w:szCs w:val="24"/>
              </w:rPr>
              <w:t>-</w:t>
            </w:r>
            <w:proofErr w:type="spellStart"/>
            <w:r w:rsidRPr="00221783">
              <w:rPr>
                <w:sz w:val="24"/>
                <w:szCs w:val="24"/>
              </w:rPr>
              <w:t>э</w:t>
            </w:r>
            <w:proofErr w:type="gramEnd"/>
            <w:r w:rsidRPr="00221783">
              <w:rPr>
                <w:sz w:val="24"/>
                <w:szCs w:val="24"/>
              </w:rPr>
              <w:t>лектро</w:t>
            </w:r>
            <w:proofErr w:type="spellEnd"/>
            <w:r w:rsidRPr="00221783">
              <w:rPr>
                <w:sz w:val="24"/>
                <w:szCs w:val="24"/>
              </w:rPr>
              <w:t>-, водоснабжения и водоотведения потребителей;</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 xml:space="preserve">снижение себестоимости </w:t>
            </w:r>
            <w:proofErr w:type="spellStart"/>
            <w:r w:rsidRPr="00221783">
              <w:rPr>
                <w:sz w:val="24"/>
                <w:szCs w:val="24"/>
              </w:rPr>
              <w:t>газо</w:t>
            </w:r>
            <w:proofErr w:type="spellEnd"/>
            <w:r w:rsidRPr="00221783">
              <w:rPr>
                <w:sz w:val="24"/>
                <w:szCs w:val="24"/>
              </w:rPr>
              <w:t xml:space="preserve">-, тепло, </w:t>
            </w:r>
            <w:proofErr w:type="gramStart"/>
            <w:r w:rsidRPr="00221783">
              <w:rPr>
                <w:sz w:val="24"/>
                <w:szCs w:val="24"/>
              </w:rPr>
              <w:t>-</w:t>
            </w:r>
            <w:proofErr w:type="spellStart"/>
            <w:r w:rsidRPr="00221783">
              <w:rPr>
                <w:sz w:val="24"/>
                <w:szCs w:val="24"/>
              </w:rPr>
              <w:t>э</w:t>
            </w:r>
            <w:proofErr w:type="gramEnd"/>
            <w:r w:rsidRPr="00221783">
              <w:rPr>
                <w:sz w:val="24"/>
                <w:szCs w:val="24"/>
              </w:rPr>
              <w:t>лектро</w:t>
            </w:r>
            <w:proofErr w:type="spellEnd"/>
            <w:r w:rsidRPr="00221783">
              <w:rPr>
                <w:sz w:val="24"/>
                <w:szCs w:val="24"/>
              </w:rPr>
              <w:t>-, водоснабжения и водоотведения и повышение рентабельности работы предприятий коммунальной инфраструктуры;</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повышение эффективности работы основного оборудования;</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ограничение роста тарифов на коммунальные услуги за счет экономии затрат предприятий;</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 xml:space="preserve">снижение количества аварийных ситуаций, повышение эффективности работы коммунальных предприятий;  </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ликвидация дефицита мощности источников энергоснабжения;</w:t>
            </w:r>
          </w:p>
          <w:p w:rsidR="008B596E" w:rsidRPr="00221783" w:rsidRDefault="008B596E" w:rsidP="00004B78">
            <w:pPr>
              <w:numPr>
                <w:ilvl w:val="0"/>
                <w:numId w:val="4"/>
              </w:numPr>
              <w:tabs>
                <w:tab w:val="clear" w:pos="720"/>
                <w:tab w:val="num" w:pos="252"/>
              </w:tabs>
              <w:spacing w:before="40" w:after="40"/>
              <w:ind w:left="252" w:hanging="180"/>
              <w:jc w:val="both"/>
              <w:rPr>
                <w:sz w:val="24"/>
                <w:szCs w:val="24"/>
              </w:rPr>
            </w:pPr>
            <w:r w:rsidRPr="00221783">
              <w:rPr>
                <w:sz w:val="24"/>
                <w:szCs w:val="24"/>
              </w:rPr>
              <w:t xml:space="preserve">обеспечение тепло- и электроснабжения объектов нового строительства. </w:t>
            </w:r>
          </w:p>
        </w:tc>
      </w:tr>
      <w:tr w:rsidR="008B596E" w:rsidRPr="00221783" w:rsidTr="003403E4">
        <w:tc>
          <w:tcPr>
            <w:tcW w:w="2380" w:type="dxa"/>
          </w:tcPr>
          <w:p w:rsidR="008B596E" w:rsidRPr="00221783" w:rsidRDefault="008B596E" w:rsidP="003403E4">
            <w:pPr>
              <w:rPr>
                <w:b/>
                <w:sz w:val="24"/>
                <w:szCs w:val="24"/>
              </w:rPr>
            </w:pPr>
            <w:r w:rsidRPr="00221783">
              <w:rPr>
                <w:b/>
                <w:sz w:val="24"/>
                <w:szCs w:val="24"/>
              </w:rPr>
              <w:t xml:space="preserve">Система организации </w:t>
            </w:r>
            <w:proofErr w:type="gramStart"/>
            <w:r w:rsidRPr="00221783">
              <w:rPr>
                <w:b/>
                <w:sz w:val="24"/>
                <w:szCs w:val="24"/>
              </w:rPr>
              <w:t>контроля за</w:t>
            </w:r>
            <w:proofErr w:type="gramEnd"/>
            <w:r w:rsidRPr="00221783">
              <w:rPr>
                <w:b/>
                <w:sz w:val="24"/>
                <w:szCs w:val="24"/>
              </w:rPr>
              <w:t xml:space="preserve"> выполнением Программы</w:t>
            </w:r>
          </w:p>
        </w:tc>
        <w:tc>
          <w:tcPr>
            <w:tcW w:w="7191" w:type="dxa"/>
          </w:tcPr>
          <w:p w:rsidR="008B596E" w:rsidRPr="00221783" w:rsidRDefault="008B596E" w:rsidP="00884705">
            <w:pPr>
              <w:spacing w:before="40" w:after="40"/>
              <w:ind w:left="72"/>
              <w:jc w:val="both"/>
              <w:rPr>
                <w:sz w:val="24"/>
                <w:szCs w:val="24"/>
              </w:rPr>
            </w:pPr>
            <w:proofErr w:type="gramStart"/>
            <w:r w:rsidRPr="00221783">
              <w:rPr>
                <w:sz w:val="24"/>
                <w:szCs w:val="24"/>
              </w:rPr>
              <w:t>Контроль за</w:t>
            </w:r>
            <w:proofErr w:type="gramEnd"/>
            <w:r w:rsidRPr="00221783">
              <w:rPr>
                <w:sz w:val="24"/>
                <w:szCs w:val="24"/>
              </w:rPr>
              <w:t xml:space="preserve"> выполнением Программы осуществляется Администрацией МО </w:t>
            </w:r>
            <w:proofErr w:type="spellStart"/>
            <w:r w:rsidRPr="00221783">
              <w:rPr>
                <w:sz w:val="24"/>
                <w:szCs w:val="24"/>
              </w:rPr>
              <w:t>Вындиноостровское</w:t>
            </w:r>
            <w:proofErr w:type="spellEnd"/>
            <w:r w:rsidRPr="00221783">
              <w:rPr>
                <w:sz w:val="24"/>
                <w:szCs w:val="24"/>
              </w:rPr>
              <w:t xml:space="preserve"> сельское поселение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 </w:t>
            </w:r>
          </w:p>
        </w:tc>
      </w:tr>
      <w:tr w:rsidR="008B596E" w:rsidRPr="00221783" w:rsidTr="003403E4">
        <w:tc>
          <w:tcPr>
            <w:tcW w:w="2380" w:type="dxa"/>
          </w:tcPr>
          <w:p w:rsidR="008B596E" w:rsidRPr="00221783" w:rsidRDefault="008B596E" w:rsidP="003403E4">
            <w:pPr>
              <w:rPr>
                <w:b/>
                <w:sz w:val="24"/>
                <w:szCs w:val="24"/>
              </w:rPr>
            </w:pPr>
            <w:proofErr w:type="gramStart"/>
            <w:r w:rsidRPr="00221783">
              <w:rPr>
                <w:b/>
                <w:sz w:val="24"/>
                <w:szCs w:val="24"/>
              </w:rPr>
              <w:t>Ответственный</w:t>
            </w:r>
            <w:proofErr w:type="gramEnd"/>
            <w:r w:rsidRPr="00221783">
              <w:rPr>
                <w:b/>
                <w:sz w:val="24"/>
                <w:szCs w:val="24"/>
              </w:rPr>
              <w:t xml:space="preserve"> за исполнение</w:t>
            </w:r>
          </w:p>
        </w:tc>
        <w:tc>
          <w:tcPr>
            <w:tcW w:w="7191" w:type="dxa"/>
          </w:tcPr>
          <w:p w:rsidR="008B596E" w:rsidRPr="00221783" w:rsidRDefault="008B596E" w:rsidP="00013A17">
            <w:pPr>
              <w:spacing w:before="40" w:after="40"/>
              <w:jc w:val="both"/>
              <w:rPr>
                <w:sz w:val="24"/>
                <w:szCs w:val="24"/>
              </w:rPr>
            </w:pPr>
            <w:r w:rsidRPr="00221783">
              <w:rPr>
                <w:sz w:val="24"/>
                <w:szCs w:val="24"/>
              </w:rPr>
              <w:t xml:space="preserve">Администрация МО </w:t>
            </w:r>
            <w:proofErr w:type="spellStart"/>
            <w:r w:rsidRPr="00221783">
              <w:rPr>
                <w:sz w:val="24"/>
                <w:szCs w:val="24"/>
              </w:rPr>
              <w:t>Вындиноостровское</w:t>
            </w:r>
            <w:proofErr w:type="spellEnd"/>
            <w:r w:rsidRPr="00221783">
              <w:rPr>
                <w:sz w:val="24"/>
                <w:szCs w:val="24"/>
              </w:rPr>
              <w:t xml:space="preserve"> сельское поселение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w:t>
            </w:r>
          </w:p>
        </w:tc>
      </w:tr>
    </w:tbl>
    <w:p w:rsidR="008B596E" w:rsidRPr="00221783" w:rsidRDefault="008B596E" w:rsidP="00004B78">
      <w:pPr>
        <w:jc w:val="both"/>
        <w:rPr>
          <w:sz w:val="24"/>
          <w:szCs w:val="24"/>
        </w:rPr>
      </w:pPr>
    </w:p>
    <w:p w:rsidR="008B596E" w:rsidRPr="00221783" w:rsidRDefault="008B596E" w:rsidP="00004B78">
      <w:pPr>
        <w:widowControl/>
        <w:numPr>
          <w:ilvl w:val="0"/>
          <w:numId w:val="6"/>
        </w:numPr>
        <w:autoSpaceDE/>
        <w:autoSpaceDN/>
        <w:adjustRightInd/>
        <w:jc w:val="center"/>
        <w:rPr>
          <w:b/>
          <w:sz w:val="24"/>
          <w:szCs w:val="24"/>
        </w:rPr>
      </w:pPr>
      <w:r w:rsidRPr="00221783">
        <w:rPr>
          <w:b/>
          <w:sz w:val="24"/>
          <w:szCs w:val="24"/>
        </w:rPr>
        <w:t>Обоснование необходимости разработки Программы</w:t>
      </w:r>
    </w:p>
    <w:p w:rsidR="008B596E" w:rsidRPr="00221783" w:rsidRDefault="008B596E" w:rsidP="00004B78">
      <w:pPr>
        <w:ind w:left="360"/>
        <w:jc w:val="both"/>
        <w:rPr>
          <w:sz w:val="24"/>
          <w:szCs w:val="24"/>
        </w:rPr>
      </w:pPr>
    </w:p>
    <w:p w:rsidR="008B596E" w:rsidRPr="00221783" w:rsidRDefault="008B596E" w:rsidP="00004B78">
      <w:pPr>
        <w:ind w:firstLine="540"/>
        <w:jc w:val="both"/>
        <w:rPr>
          <w:sz w:val="24"/>
          <w:szCs w:val="24"/>
        </w:rPr>
      </w:pPr>
      <w:proofErr w:type="gramStart"/>
      <w:r w:rsidRPr="00221783">
        <w:rPr>
          <w:sz w:val="24"/>
          <w:szCs w:val="24"/>
        </w:rPr>
        <w:t xml:space="preserve">В связи с постоянным ростом цен на энергоресурсы и проводимой политикой по модернизации и реконструкции жилищно-коммунального комплекса, в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color w:val="000000"/>
          <w:sz w:val="24"/>
          <w:szCs w:val="24"/>
        </w:rPr>
        <w:t>Волховского</w:t>
      </w:r>
      <w:proofErr w:type="spellEnd"/>
      <w:r w:rsidRPr="00221783">
        <w:rPr>
          <w:color w:val="000000"/>
          <w:sz w:val="24"/>
          <w:szCs w:val="24"/>
        </w:rPr>
        <w:t xml:space="preserve"> муниципального района Ленинградской области</w:t>
      </w:r>
      <w:r w:rsidRPr="00221783">
        <w:rPr>
          <w:sz w:val="24"/>
          <w:szCs w:val="24"/>
        </w:rPr>
        <w:t xml:space="preserve"> назрела необходимость проведения мероприятий, в том числе инвестиционных, в рамках комплексного развития коммунальной инфраструктуры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 </w:t>
      </w:r>
      <w:proofErr w:type="gramEnd"/>
    </w:p>
    <w:p w:rsidR="008B596E" w:rsidRPr="00221783" w:rsidRDefault="008B596E" w:rsidP="00004B78">
      <w:pPr>
        <w:ind w:firstLine="540"/>
        <w:jc w:val="both"/>
        <w:rPr>
          <w:sz w:val="24"/>
          <w:szCs w:val="24"/>
        </w:rPr>
      </w:pPr>
      <w:r w:rsidRPr="00221783">
        <w:rPr>
          <w:sz w:val="24"/>
          <w:szCs w:val="24"/>
        </w:rPr>
        <w:t xml:space="preserve">Наряду с обновлением основных фондов ключевых систем коммунальной инфраструктуры муниципального образования, появляются дополнительные средства для ее развития, решаются экологические проблемы. </w:t>
      </w:r>
    </w:p>
    <w:p w:rsidR="008B596E" w:rsidRPr="00221783" w:rsidRDefault="008B596E" w:rsidP="00004B78">
      <w:pPr>
        <w:ind w:left="360"/>
        <w:jc w:val="both"/>
        <w:rPr>
          <w:sz w:val="24"/>
          <w:szCs w:val="24"/>
        </w:rPr>
      </w:pPr>
    </w:p>
    <w:p w:rsidR="008B596E" w:rsidRPr="00221783" w:rsidRDefault="008B596E" w:rsidP="00004B78">
      <w:pPr>
        <w:ind w:left="360"/>
        <w:jc w:val="both"/>
        <w:rPr>
          <w:sz w:val="24"/>
          <w:szCs w:val="24"/>
        </w:rPr>
      </w:pPr>
    </w:p>
    <w:p w:rsidR="008B596E" w:rsidRPr="00221783" w:rsidRDefault="008B596E" w:rsidP="00004B78">
      <w:pPr>
        <w:widowControl/>
        <w:numPr>
          <w:ilvl w:val="0"/>
          <w:numId w:val="6"/>
        </w:numPr>
        <w:autoSpaceDE/>
        <w:autoSpaceDN/>
        <w:adjustRightInd/>
        <w:jc w:val="center"/>
        <w:rPr>
          <w:b/>
          <w:sz w:val="24"/>
          <w:szCs w:val="24"/>
        </w:rPr>
      </w:pPr>
      <w:r w:rsidRPr="00221783">
        <w:rPr>
          <w:b/>
          <w:sz w:val="24"/>
          <w:szCs w:val="24"/>
        </w:rPr>
        <w:t>Основные цели и задачи Программы</w:t>
      </w:r>
    </w:p>
    <w:p w:rsidR="008B596E" w:rsidRPr="00221783" w:rsidRDefault="008B596E" w:rsidP="00004B78">
      <w:pPr>
        <w:ind w:left="360"/>
        <w:jc w:val="both"/>
        <w:rPr>
          <w:sz w:val="24"/>
          <w:szCs w:val="24"/>
        </w:rPr>
      </w:pPr>
    </w:p>
    <w:p w:rsidR="008B596E" w:rsidRPr="00221783" w:rsidRDefault="008B596E" w:rsidP="00004B78">
      <w:pPr>
        <w:spacing w:before="40" w:after="40"/>
        <w:ind w:firstLine="540"/>
        <w:jc w:val="both"/>
        <w:rPr>
          <w:sz w:val="24"/>
          <w:szCs w:val="24"/>
        </w:rPr>
      </w:pPr>
      <w:r w:rsidRPr="00221783">
        <w:rPr>
          <w:sz w:val="24"/>
          <w:szCs w:val="24"/>
        </w:rPr>
        <w:t xml:space="preserve">Стратегические цели настоящей Программы определены, исходя из Федерального Закона от 24.12.2004 года № 210-ФЗ «Об основах регулирования тарифов организаций </w:t>
      </w:r>
      <w:r w:rsidRPr="00221783">
        <w:rPr>
          <w:sz w:val="24"/>
          <w:szCs w:val="24"/>
        </w:rPr>
        <w:lastRenderedPageBreak/>
        <w:t xml:space="preserve">коммунального комплекса». </w:t>
      </w:r>
    </w:p>
    <w:p w:rsidR="008B596E" w:rsidRPr="00221783" w:rsidRDefault="008B596E" w:rsidP="00004B78">
      <w:pPr>
        <w:spacing w:before="40" w:after="40"/>
        <w:ind w:firstLine="540"/>
        <w:jc w:val="both"/>
        <w:rPr>
          <w:sz w:val="24"/>
          <w:szCs w:val="24"/>
        </w:rPr>
      </w:pPr>
      <w:r w:rsidRPr="00221783">
        <w:rPr>
          <w:sz w:val="24"/>
          <w:szCs w:val="24"/>
        </w:rPr>
        <w:t xml:space="preserve">Программа ориентирована на выполнение следующей ключевой цели: </w:t>
      </w:r>
    </w:p>
    <w:p w:rsidR="008B596E" w:rsidRPr="00221783" w:rsidRDefault="008B596E" w:rsidP="00004B78">
      <w:pPr>
        <w:spacing w:before="40" w:after="40"/>
        <w:ind w:firstLine="540"/>
        <w:jc w:val="both"/>
        <w:rPr>
          <w:sz w:val="24"/>
          <w:szCs w:val="24"/>
        </w:rPr>
      </w:pPr>
      <w:r w:rsidRPr="00221783">
        <w:rPr>
          <w:sz w:val="24"/>
          <w:szCs w:val="24"/>
        </w:rPr>
        <w:t xml:space="preserve">Надежное обеспечение коммунальными услугами населения, социальной сферы и коммерческих потребителей в объёме, необходимом для планируемых темпов развития жилой застройки и сферы производства, торговли и обслуживания применительно к деревне </w:t>
      </w:r>
      <w:proofErr w:type="spellStart"/>
      <w:r w:rsidRPr="00221783">
        <w:rPr>
          <w:sz w:val="24"/>
          <w:szCs w:val="24"/>
        </w:rPr>
        <w:t>Вындин</w:t>
      </w:r>
      <w:proofErr w:type="spellEnd"/>
      <w:r w:rsidRPr="00221783">
        <w:rPr>
          <w:sz w:val="24"/>
          <w:szCs w:val="24"/>
        </w:rPr>
        <w:t xml:space="preserve"> Остров при минимальных затратах. </w:t>
      </w:r>
    </w:p>
    <w:p w:rsidR="008B596E" w:rsidRPr="00221783" w:rsidRDefault="008B596E" w:rsidP="00004B78">
      <w:pPr>
        <w:spacing w:before="40" w:after="40"/>
        <w:ind w:firstLine="709"/>
        <w:jc w:val="both"/>
        <w:rPr>
          <w:sz w:val="24"/>
          <w:szCs w:val="24"/>
        </w:rPr>
      </w:pPr>
      <w:r w:rsidRPr="00221783">
        <w:rPr>
          <w:b/>
          <w:sz w:val="24"/>
          <w:szCs w:val="24"/>
        </w:rPr>
        <w:t xml:space="preserve">Основными </w:t>
      </w:r>
      <w:r w:rsidRPr="00221783">
        <w:rPr>
          <w:b/>
          <w:bCs/>
          <w:sz w:val="24"/>
          <w:szCs w:val="24"/>
        </w:rPr>
        <w:t xml:space="preserve">целями </w:t>
      </w:r>
      <w:r w:rsidRPr="00221783">
        <w:rPr>
          <w:b/>
          <w:sz w:val="24"/>
          <w:szCs w:val="24"/>
        </w:rPr>
        <w:t>Программы</w:t>
      </w:r>
      <w:r w:rsidRPr="00221783">
        <w:rPr>
          <w:sz w:val="24"/>
          <w:szCs w:val="24"/>
        </w:rPr>
        <w:t xml:space="preserve"> являются:</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 xml:space="preserve">обеспечение доступности, надежности и стабильности услуг по </w:t>
      </w:r>
      <w:proofErr w:type="spellStart"/>
      <w:r w:rsidRPr="00221783">
        <w:rPr>
          <w:sz w:val="24"/>
          <w:szCs w:val="24"/>
        </w:rPr>
        <w:t>газо</w:t>
      </w:r>
      <w:proofErr w:type="spellEnd"/>
      <w:r w:rsidRPr="00221783">
        <w:rPr>
          <w:sz w:val="24"/>
          <w:szCs w:val="24"/>
        </w:rPr>
        <w:t>-, тепл</w:t>
      </w:r>
      <w:proofErr w:type="gramStart"/>
      <w:r w:rsidRPr="00221783">
        <w:rPr>
          <w:sz w:val="24"/>
          <w:szCs w:val="24"/>
        </w:rPr>
        <w:t>о-</w:t>
      </w:r>
      <w:proofErr w:type="gramEnd"/>
      <w:r w:rsidRPr="00221783">
        <w:rPr>
          <w:sz w:val="24"/>
          <w:szCs w:val="24"/>
        </w:rPr>
        <w:t xml:space="preserve">, </w:t>
      </w:r>
      <w:proofErr w:type="spellStart"/>
      <w:r w:rsidRPr="00221783">
        <w:rPr>
          <w:sz w:val="24"/>
          <w:szCs w:val="24"/>
        </w:rPr>
        <w:t>электро</w:t>
      </w:r>
      <w:proofErr w:type="spellEnd"/>
      <w:r w:rsidRPr="00221783">
        <w:rPr>
          <w:sz w:val="24"/>
          <w:szCs w:val="24"/>
        </w:rPr>
        <w:t>-, водоснабжению и водоотведению, утилизации (захоронения отходов) на основе полного удовлетворения спроса потребителей;</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обеспечение нормативного качества услуг для потребителей;</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 xml:space="preserve">обеспечение условий для устойчивого и прибыльного развития бизнеса отраслевых предприятий; </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повышение инвестиционной привлекательности отраслевых предприятий.</w:t>
      </w:r>
    </w:p>
    <w:p w:rsidR="008B596E" w:rsidRPr="00221783" w:rsidRDefault="008B596E" w:rsidP="00004B78">
      <w:pPr>
        <w:spacing w:before="40" w:after="40"/>
        <w:ind w:firstLine="709"/>
        <w:jc w:val="both"/>
        <w:rPr>
          <w:sz w:val="24"/>
          <w:szCs w:val="24"/>
        </w:rPr>
      </w:pPr>
      <w:r w:rsidRPr="00221783">
        <w:rPr>
          <w:sz w:val="24"/>
          <w:szCs w:val="24"/>
        </w:rPr>
        <w:t xml:space="preserve">В рамках достижения целей должны быть решены следующие основные </w:t>
      </w:r>
      <w:r w:rsidRPr="00221783">
        <w:rPr>
          <w:b/>
          <w:bCs/>
          <w:sz w:val="24"/>
          <w:szCs w:val="24"/>
        </w:rPr>
        <w:t>задачи</w:t>
      </w:r>
      <w:r w:rsidRPr="00221783">
        <w:rPr>
          <w:sz w:val="24"/>
          <w:szCs w:val="24"/>
        </w:rPr>
        <w:t>:</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модернизация основных фондов и инфраструктуры;</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ограничение роста издержек отраслевых предприятий, их стабилизация или снижение в долгосрочной перспективе;</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снижение финансовой нагрузки на муниципальный бюджет;</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определение и создание надлежащих экономических, организационно-правовых и других условий, обеспечивающих благоприятные факторы для реализации Программы;</w:t>
      </w:r>
    </w:p>
    <w:p w:rsidR="008B596E" w:rsidRPr="00221783" w:rsidRDefault="008B596E" w:rsidP="00004B78">
      <w:pPr>
        <w:widowControl/>
        <w:numPr>
          <w:ilvl w:val="0"/>
          <w:numId w:val="3"/>
        </w:numPr>
        <w:tabs>
          <w:tab w:val="left" w:pos="993"/>
        </w:tabs>
        <w:autoSpaceDE/>
        <w:autoSpaceDN/>
        <w:adjustRightInd/>
        <w:spacing w:before="40" w:after="40"/>
        <w:ind w:left="993" w:hanging="284"/>
        <w:jc w:val="both"/>
        <w:rPr>
          <w:sz w:val="24"/>
          <w:szCs w:val="24"/>
        </w:rPr>
      </w:pPr>
      <w:r w:rsidRPr="00221783">
        <w:rPr>
          <w:sz w:val="24"/>
          <w:szCs w:val="24"/>
        </w:rPr>
        <w:t>повышение капитализации (рыночной стоимости) отраслевых предприятий.</w:t>
      </w:r>
    </w:p>
    <w:p w:rsidR="008B596E" w:rsidRPr="00221783" w:rsidRDefault="008B596E" w:rsidP="00004B78">
      <w:pPr>
        <w:ind w:left="360"/>
        <w:jc w:val="both"/>
        <w:rPr>
          <w:sz w:val="24"/>
          <w:szCs w:val="24"/>
        </w:rPr>
      </w:pPr>
    </w:p>
    <w:p w:rsidR="008B596E" w:rsidRPr="00221783" w:rsidRDefault="008B596E" w:rsidP="00004B78">
      <w:pPr>
        <w:ind w:left="360"/>
        <w:jc w:val="center"/>
        <w:rPr>
          <w:b/>
          <w:sz w:val="24"/>
          <w:szCs w:val="24"/>
        </w:rPr>
      </w:pPr>
      <w:r w:rsidRPr="00221783">
        <w:rPr>
          <w:b/>
          <w:sz w:val="24"/>
          <w:szCs w:val="24"/>
        </w:rPr>
        <w:t>3. Основные направления Программы</w:t>
      </w:r>
    </w:p>
    <w:p w:rsidR="008B596E" w:rsidRPr="00221783" w:rsidRDefault="008B596E" w:rsidP="00004B78">
      <w:pPr>
        <w:ind w:left="360"/>
        <w:jc w:val="center"/>
        <w:rPr>
          <w:b/>
          <w:sz w:val="24"/>
          <w:szCs w:val="24"/>
        </w:rPr>
      </w:pPr>
    </w:p>
    <w:p w:rsidR="008B596E" w:rsidRPr="00221783" w:rsidRDefault="008B596E" w:rsidP="00004B78">
      <w:pPr>
        <w:ind w:firstLine="540"/>
        <w:jc w:val="both"/>
        <w:rPr>
          <w:sz w:val="24"/>
          <w:szCs w:val="24"/>
        </w:rPr>
      </w:pPr>
      <w:r w:rsidRPr="00221783">
        <w:rPr>
          <w:sz w:val="24"/>
          <w:szCs w:val="24"/>
        </w:rPr>
        <w:t xml:space="preserve">Реализация Программы является частью реформы жилищно-коммунального хозяйства, проводимой Правительством Ленинградской области. Программа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в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 </w:t>
      </w:r>
    </w:p>
    <w:p w:rsidR="008B596E" w:rsidRPr="00221783" w:rsidRDefault="008B596E" w:rsidP="00004B78">
      <w:pPr>
        <w:ind w:firstLine="540"/>
        <w:jc w:val="both"/>
        <w:rPr>
          <w:sz w:val="24"/>
          <w:szCs w:val="24"/>
        </w:rPr>
      </w:pPr>
      <w:r w:rsidRPr="00221783">
        <w:rPr>
          <w:sz w:val="24"/>
          <w:szCs w:val="24"/>
        </w:rPr>
        <w:t xml:space="preserve">В целях реализации настоящей Программы предусматривается осуществить ряд основных мероприятий в рамках предприятий коммунальной инфраструктуры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w:t>
      </w:r>
      <w:r w:rsidRPr="00221783">
        <w:rPr>
          <w:color w:val="000000"/>
          <w:sz w:val="24"/>
          <w:szCs w:val="24"/>
        </w:rPr>
        <w:t>.</w:t>
      </w:r>
    </w:p>
    <w:p w:rsidR="008B596E" w:rsidRPr="00221783" w:rsidRDefault="008B596E" w:rsidP="00004B78">
      <w:pPr>
        <w:spacing w:before="40" w:after="40"/>
        <w:ind w:firstLine="539"/>
        <w:jc w:val="both"/>
        <w:rPr>
          <w:sz w:val="24"/>
          <w:szCs w:val="24"/>
        </w:rPr>
      </w:pPr>
      <w:r w:rsidRPr="00221783">
        <w:rPr>
          <w:sz w:val="24"/>
          <w:szCs w:val="24"/>
        </w:rPr>
        <w:t xml:space="preserve">3.1. Мероприятия по реконструкции и модернизации тепловых источников </w:t>
      </w:r>
    </w:p>
    <w:p w:rsidR="008B596E" w:rsidRPr="00221783" w:rsidRDefault="008B596E" w:rsidP="00004B78">
      <w:pPr>
        <w:spacing w:before="40" w:after="40"/>
        <w:ind w:firstLine="539"/>
        <w:jc w:val="both"/>
        <w:rPr>
          <w:sz w:val="24"/>
          <w:szCs w:val="24"/>
        </w:rPr>
      </w:pPr>
      <w:r w:rsidRPr="00221783">
        <w:rPr>
          <w:sz w:val="24"/>
          <w:szCs w:val="24"/>
        </w:rPr>
        <w:t>3.2. Мероприятия по реконструкции и модернизации тепловых сетей</w:t>
      </w:r>
    </w:p>
    <w:p w:rsidR="008B596E" w:rsidRPr="00221783" w:rsidRDefault="008B596E" w:rsidP="00004B78">
      <w:pPr>
        <w:spacing w:before="40" w:after="40"/>
        <w:ind w:firstLine="539"/>
        <w:jc w:val="both"/>
        <w:rPr>
          <w:sz w:val="24"/>
          <w:szCs w:val="24"/>
        </w:rPr>
      </w:pPr>
      <w:r w:rsidRPr="00221783">
        <w:rPr>
          <w:sz w:val="24"/>
          <w:szCs w:val="24"/>
        </w:rPr>
        <w:t>3.3. Мероприятия по реконструкции и развитию электрических сетей (магистральных и распределительных)</w:t>
      </w:r>
    </w:p>
    <w:p w:rsidR="008B596E" w:rsidRPr="00221783" w:rsidRDefault="008B596E" w:rsidP="00004B78">
      <w:pPr>
        <w:spacing w:before="40" w:after="40"/>
        <w:ind w:firstLine="539"/>
        <w:jc w:val="both"/>
        <w:rPr>
          <w:sz w:val="24"/>
          <w:szCs w:val="24"/>
        </w:rPr>
      </w:pPr>
      <w:r w:rsidRPr="00221783">
        <w:rPr>
          <w:sz w:val="24"/>
          <w:szCs w:val="24"/>
        </w:rPr>
        <w:t>3.4. Мероприятия по реконструкции существующих и строительству новых электрических подстанций и другой необходимой инфраструктуры</w:t>
      </w:r>
    </w:p>
    <w:p w:rsidR="008B596E" w:rsidRPr="00221783" w:rsidRDefault="008B596E" w:rsidP="00004B78">
      <w:pPr>
        <w:spacing w:before="40" w:after="40"/>
        <w:ind w:firstLine="539"/>
        <w:jc w:val="both"/>
        <w:rPr>
          <w:sz w:val="24"/>
          <w:szCs w:val="24"/>
        </w:rPr>
      </w:pPr>
      <w:r w:rsidRPr="00221783">
        <w:rPr>
          <w:sz w:val="24"/>
          <w:szCs w:val="24"/>
        </w:rPr>
        <w:t xml:space="preserve">3.5. Мероприятия по реконструкции и модернизации сетей и прочих объектов инфраструктуры системы коммунального водоснабжения </w:t>
      </w:r>
    </w:p>
    <w:p w:rsidR="008B596E" w:rsidRPr="00221783" w:rsidRDefault="008B596E" w:rsidP="00004B78">
      <w:pPr>
        <w:spacing w:before="40" w:after="40"/>
        <w:ind w:firstLine="539"/>
        <w:jc w:val="both"/>
        <w:rPr>
          <w:sz w:val="24"/>
          <w:szCs w:val="24"/>
        </w:rPr>
      </w:pPr>
      <w:r w:rsidRPr="00221783">
        <w:rPr>
          <w:sz w:val="24"/>
          <w:szCs w:val="24"/>
        </w:rPr>
        <w:t xml:space="preserve">3.6. Мероприятия по реконструкции и модернизации сетей и прочих объектов инфраструктуры системы коммунального водоотведения. </w:t>
      </w:r>
    </w:p>
    <w:p w:rsidR="008B596E" w:rsidRPr="00221783" w:rsidRDefault="008B596E" w:rsidP="00004B78">
      <w:pPr>
        <w:spacing w:before="40" w:after="40"/>
        <w:ind w:firstLine="539"/>
        <w:jc w:val="both"/>
        <w:rPr>
          <w:sz w:val="24"/>
          <w:szCs w:val="24"/>
        </w:rPr>
      </w:pPr>
    </w:p>
    <w:p w:rsidR="008B596E" w:rsidRPr="00221783" w:rsidRDefault="008B596E" w:rsidP="00004B78">
      <w:pPr>
        <w:ind w:left="360"/>
        <w:jc w:val="center"/>
        <w:rPr>
          <w:b/>
          <w:sz w:val="24"/>
          <w:szCs w:val="24"/>
        </w:rPr>
      </w:pPr>
      <w:r w:rsidRPr="00221783">
        <w:rPr>
          <w:b/>
          <w:sz w:val="24"/>
          <w:szCs w:val="24"/>
        </w:rPr>
        <w:t>5. Эффективность реализации Программы</w:t>
      </w:r>
    </w:p>
    <w:p w:rsidR="008B596E" w:rsidRPr="00221783" w:rsidRDefault="008B596E" w:rsidP="00004B78">
      <w:pPr>
        <w:ind w:firstLine="540"/>
        <w:jc w:val="both"/>
        <w:rPr>
          <w:sz w:val="24"/>
          <w:szCs w:val="24"/>
        </w:rPr>
      </w:pPr>
    </w:p>
    <w:p w:rsidR="008B596E" w:rsidRPr="00221783" w:rsidRDefault="008B596E" w:rsidP="00004B78">
      <w:pPr>
        <w:widowControl/>
        <w:tabs>
          <w:tab w:val="num" w:pos="720"/>
        </w:tabs>
        <w:autoSpaceDE/>
        <w:autoSpaceDN/>
        <w:adjustRightInd/>
        <w:ind w:left="720" w:hanging="360"/>
        <w:jc w:val="both"/>
        <w:rPr>
          <w:b/>
          <w:sz w:val="24"/>
          <w:szCs w:val="24"/>
        </w:rPr>
      </w:pPr>
      <w:r w:rsidRPr="00221783">
        <w:rPr>
          <w:b/>
          <w:sz w:val="24"/>
          <w:szCs w:val="24"/>
        </w:rPr>
        <w:lastRenderedPageBreak/>
        <w:t>Социально-экономическая эффективность</w:t>
      </w:r>
    </w:p>
    <w:p w:rsidR="008B596E" w:rsidRPr="00221783" w:rsidRDefault="008B596E" w:rsidP="00004B78">
      <w:pPr>
        <w:ind w:firstLine="540"/>
        <w:jc w:val="both"/>
        <w:rPr>
          <w:sz w:val="24"/>
          <w:szCs w:val="24"/>
        </w:rPr>
      </w:pPr>
      <w:r w:rsidRPr="00221783">
        <w:rPr>
          <w:sz w:val="24"/>
          <w:szCs w:val="24"/>
        </w:rPr>
        <w:t xml:space="preserve">Реализация Программы направлена на обеспечение устойчивого социально-экономического развития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 на 2017- 2034 годы.</w:t>
      </w:r>
    </w:p>
    <w:p w:rsidR="008B596E" w:rsidRPr="00221783" w:rsidRDefault="008B596E" w:rsidP="00004B78">
      <w:pPr>
        <w:ind w:firstLine="540"/>
        <w:jc w:val="both"/>
        <w:rPr>
          <w:sz w:val="24"/>
          <w:szCs w:val="24"/>
        </w:rPr>
      </w:pPr>
      <w:r w:rsidRPr="00221783">
        <w:rPr>
          <w:sz w:val="24"/>
          <w:szCs w:val="24"/>
        </w:rPr>
        <w:t xml:space="preserve">Социально-экономическая эффективность реализации Программы достигается за счет: </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 xml:space="preserve">создания условий устойчивого, надежного и бесперебойного снабжения населения и предприятий услугами по </w:t>
      </w:r>
      <w:proofErr w:type="spellStart"/>
      <w:r w:rsidRPr="00221783">
        <w:rPr>
          <w:sz w:val="24"/>
          <w:szCs w:val="24"/>
        </w:rPr>
        <w:t>газ</w:t>
      </w:r>
      <w:proofErr w:type="gramStart"/>
      <w:r w:rsidRPr="00221783">
        <w:rPr>
          <w:sz w:val="24"/>
          <w:szCs w:val="24"/>
        </w:rPr>
        <w:t>о</w:t>
      </w:r>
      <w:proofErr w:type="spellEnd"/>
      <w:r w:rsidRPr="00221783">
        <w:rPr>
          <w:sz w:val="24"/>
          <w:szCs w:val="24"/>
        </w:rPr>
        <w:t>-</w:t>
      </w:r>
      <w:proofErr w:type="gramEnd"/>
      <w:r w:rsidRPr="00221783">
        <w:rPr>
          <w:sz w:val="24"/>
          <w:szCs w:val="24"/>
        </w:rPr>
        <w:t xml:space="preserve">, </w:t>
      </w:r>
      <w:proofErr w:type="spellStart"/>
      <w:r w:rsidRPr="00221783">
        <w:rPr>
          <w:sz w:val="24"/>
          <w:szCs w:val="24"/>
        </w:rPr>
        <w:t>энерго</w:t>
      </w:r>
      <w:proofErr w:type="spellEnd"/>
      <w:r w:rsidRPr="00221783">
        <w:rPr>
          <w:sz w:val="24"/>
          <w:szCs w:val="24"/>
        </w:rPr>
        <w:t>- водоснабжению и водоотведению, утилизации (захоронения отходов);</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улучшения условий жизнедеятельности человека, сохранения здоровья населения;</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 xml:space="preserve">снижения воздействия негативных факторов на окружающую среду. </w:t>
      </w:r>
    </w:p>
    <w:p w:rsidR="008B596E" w:rsidRPr="00221783" w:rsidRDefault="008B596E" w:rsidP="00004B78">
      <w:pPr>
        <w:ind w:left="900"/>
        <w:jc w:val="both"/>
        <w:rPr>
          <w:sz w:val="24"/>
          <w:szCs w:val="24"/>
        </w:rPr>
      </w:pPr>
    </w:p>
    <w:p w:rsidR="008B596E" w:rsidRPr="00221783" w:rsidRDefault="008B596E" w:rsidP="00004B78">
      <w:pPr>
        <w:widowControl/>
        <w:tabs>
          <w:tab w:val="num" w:pos="720"/>
        </w:tabs>
        <w:autoSpaceDE/>
        <w:autoSpaceDN/>
        <w:adjustRightInd/>
        <w:ind w:left="720" w:hanging="360"/>
        <w:jc w:val="both"/>
        <w:rPr>
          <w:b/>
          <w:sz w:val="24"/>
          <w:szCs w:val="24"/>
        </w:rPr>
      </w:pPr>
      <w:r w:rsidRPr="00221783">
        <w:rPr>
          <w:b/>
          <w:sz w:val="24"/>
          <w:szCs w:val="24"/>
        </w:rPr>
        <w:t>Технико-экономическая эффективность</w:t>
      </w:r>
    </w:p>
    <w:p w:rsidR="008B596E" w:rsidRPr="00221783" w:rsidRDefault="008B596E" w:rsidP="00004B78">
      <w:pPr>
        <w:ind w:firstLine="540"/>
        <w:jc w:val="both"/>
        <w:rPr>
          <w:sz w:val="24"/>
          <w:szCs w:val="24"/>
        </w:rPr>
      </w:pPr>
      <w:r w:rsidRPr="00221783">
        <w:rPr>
          <w:sz w:val="24"/>
          <w:szCs w:val="24"/>
        </w:rPr>
        <w:t xml:space="preserve">Технико-экономическая эффективность реализации Программы определяется: </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 xml:space="preserve">Увеличением срока службы и надежности инженерных коммуникаций предприятий </w:t>
      </w:r>
      <w:proofErr w:type="spellStart"/>
      <w:r w:rsidRPr="00221783">
        <w:rPr>
          <w:sz w:val="24"/>
          <w:szCs w:val="24"/>
        </w:rPr>
        <w:t>энерг</w:t>
      </w:r>
      <w:proofErr w:type="gramStart"/>
      <w:r w:rsidRPr="00221783">
        <w:rPr>
          <w:sz w:val="24"/>
          <w:szCs w:val="24"/>
        </w:rPr>
        <w:t>о</w:t>
      </w:r>
      <w:proofErr w:type="spellEnd"/>
      <w:r w:rsidRPr="00221783">
        <w:rPr>
          <w:sz w:val="24"/>
          <w:szCs w:val="24"/>
        </w:rPr>
        <w:t>-</w:t>
      </w:r>
      <w:proofErr w:type="gramEnd"/>
      <w:r w:rsidRPr="00221783">
        <w:rPr>
          <w:sz w:val="24"/>
          <w:szCs w:val="24"/>
        </w:rPr>
        <w:t xml:space="preserve"> водоснабжения и водоотведения, утилизации (захоронения отходов);</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снижением потерь в сетях</w:t>
      </w:r>
      <w:r w:rsidRPr="00221783">
        <w:rPr>
          <w:sz w:val="24"/>
          <w:szCs w:val="24"/>
          <w:lang w:val="en-US"/>
        </w:rPr>
        <w:t>;</w:t>
      </w:r>
    </w:p>
    <w:p w:rsidR="008B596E" w:rsidRPr="00221783" w:rsidRDefault="008B596E" w:rsidP="00004B78">
      <w:pPr>
        <w:widowControl/>
        <w:numPr>
          <w:ilvl w:val="0"/>
          <w:numId w:val="7"/>
        </w:numPr>
        <w:autoSpaceDE/>
        <w:autoSpaceDN/>
        <w:adjustRightInd/>
        <w:jc w:val="both"/>
        <w:rPr>
          <w:sz w:val="24"/>
          <w:szCs w:val="24"/>
        </w:rPr>
      </w:pPr>
      <w:r w:rsidRPr="00221783">
        <w:rPr>
          <w:sz w:val="24"/>
          <w:szCs w:val="24"/>
        </w:rPr>
        <w:t xml:space="preserve">снижением удельных норм расхода энергоресурсов за счет внедрения </w:t>
      </w:r>
      <w:proofErr w:type="spellStart"/>
      <w:r w:rsidRPr="00221783">
        <w:rPr>
          <w:sz w:val="24"/>
          <w:szCs w:val="24"/>
        </w:rPr>
        <w:t>энергоэффективных</w:t>
      </w:r>
      <w:proofErr w:type="spellEnd"/>
      <w:r w:rsidRPr="00221783">
        <w:rPr>
          <w:sz w:val="24"/>
          <w:szCs w:val="24"/>
        </w:rPr>
        <w:t xml:space="preserve"> технологий и оборудования.</w:t>
      </w:r>
    </w:p>
    <w:p w:rsidR="008B596E" w:rsidRPr="00221783" w:rsidRDefault="008B596E" w:rsidP="00004B78">
      <w:pPr>
        <w:ind w:left="900"/>
        <w:jc w:val="both"/>
        <w:rPr>
          <w:sz w:val="24"/>
          <w:szCs w:val="24"/>
        </w:rPr>
      </w:pPr>
    </w:p>
    <w:p w:rsidR="008B596E" w:rsidRPr="00221783" w:rsidRDefault="008B596E">
      <w:pPr>
        <w:widowControl/>
        <w:autoSpaceDE/>
        <w:autoSpaceDN/>
        <w:adjustRightInd/>
        <w:spacing w:after="200" w:line="276" w:lineRule="auto"/>
        <w:rPr>
          <w:b/>
          <w:bCs/>
          <w:kern w:val="32"/>
          <w:sz w:val="24"/>
          <w:szCs w:val="24"/>
        </w:rPr>
      </w:pPr>
      <w:bookmarkStart w:id="5" w:name="_Toc217492077"/>
      <w:r w:rsidRPr="00221783">
        <w:rPr>
          <w:sz w:val="24"/>
          <w:szCs w:val="24"/>
        </w:rPr>
        <w:br w:type="page"/>
      </w:r>
    </w:p>
    <w:p w:rsidR="008B596E" w:rsidRPr="00221783" w:rsidRDefault="008B596E" w:rsidP="002D76DB">
      <w:pPr>
        <w:pStyle w:val="12"/>
        <w:numPr>
          <w:ilvl w:val="0"/>
          <w:numId w:val="9"/>
        </w:numPr>
        <w:jc w:val="center"/>
        <w:rPr>
          <w:rFonts w:ascii="Times New Roman" w:hAnsi="Times New Roman" w:cs="Times New Roman"/>
          <w:sz w:val="24"/>
          <w:szCs w:val="24"/>
        </w:rPr>
      </w:pPr>
      <w:bookmarkStart w:id="6" w:name="_Toc413948309"/>
      <w:r w:rsidRPr="00221783">
        <w:rPr>
          <w:rFonts w:ascii="Times New Roman" w:hAnsi="Times New Roman" w:cs="Times New Roman"/>
          <w:sz w:val="24"/>
          <w:szCs w:val="24"/>
        </w:rPr>
        <w:lastRenderedPageBreak/>
        <w:t>Целевой блок</w:t>
      </w:r>
      <w:bookmarkEnd w:id="5"/>
      <w:r w:rsidRPr="00221783">
        <w:rPr>
          <w:rFonts w:ascii="Times New Roman" w:hAnsi="Times New Roman" w:cs="Times New Roman"/>
          <w:sz w:val="24"/>
          <w:szCs w:val="24"/>
        </w:rPr>
        <w:t xml:space="preserve"> Программы комплексного развития</w:t>
      </w:r>
      <w:bookmarkEnd w:id="6"/>
    </w:p>
    <w:p w:rsidR="008B596E" w:rsidRPr="00221783" w:rsidRDefault="008B596E" w:rsidP="00004B78">
      <w:pPr>
        <w:spacing w:before="40" w:after="40" w:line="360" w:lineRule="auto"/>
        <w:ind w:firstLine="540"/>
        <w:jc w:val="both"/>
        <w:rPr>
          <w:bCs/>
          <w:iCs/>
          <w:sz w:val="24"/>
          <w:szCs w:val="24"/>
        </w:rPr>
      </w:pPr>
    </w:p>
    <w:p w:rsidR="008B596E" w:rsidRPr="00221783" w:rsidRDefault="008B596E" w:rsidP="00004B78">
      <w:pPr>
        <w:spacing w:before="40" w:after="40" w:line="360" w:lineRule="auto"/>
        <w:ind w:firstLine="540"/>
        <w:jc w:val="both"/>
        <w:rPr>
          <w:sz w:val="24"/>
          <w:szCs w:val="24"/>
        </w:rPr>
      </w:pPr>
      <w:r w:rsidRPr="00221783">
        <w:rPr>
          <w:b/>
          <w:bCs/>
          <w:i/>
          <w:iCs/>
          <w:sz w:val="24"/>
          <w:szCs w:val="24"/>
        </w:rPr>
        <w:t>Ключевая цель Программы</w:t>
      </w:r>
    </w:p>
    <w:p w:rsidR="008B596E" w:rsidRPr="00221783" w:rsidRDefault="008B596E" w:rsidP="00004B78">
      <w:pPr>
        <w:spacing w:before="40" w:after="40" w:line="360" w:lineRule="auto"/>
        <w:ind w:firstLine="540"/>
        <w:jc w:val="both"/>
        <w:rPr>
          <w:sz w:val="24"/>
          <w:szCs w:val="24"/>
        </w:rPr>
      </w:pPr>
      <w:r w:rsidRPr="00221783">
        <w:rPr>
          <w:sz w:val="24"/>
          <w:szCs w:val="24"/>
        </w:rPr>
        <w:t xml:space="preserve">Надежное обеспечение коммунальными услугами населения, социальной сферы и коммерческих потребителей в объёме, необходимом для планируемых темпов развития жилой застройки и сферы производства, торговли и обслуживания деревни </w:t>
      </w:r>
      <w:proofErr w:type="spellStart"/>
      <w:r w:rsidRPr="00221783">
        <w:rPr>
          <w:sz w:val="24"/>
          <w:szCs w:val="24"/>
        </w:rPr>
        <w:t>Вындин</w:t>
      </w:r>
      <w:proofErr w:type="spellEnd"/>
      <w:r w:rsidRPr="00221783">
        <w:rPr>
          <w:sz w:val="24"/>
          <w:szCs w:val="24"/>
        </w:rPr>
        <w:t xml:space="preserve"> Остров при минимальных затратах. </w:t>
      </w:r>
    </w:p>
    <w:p w:rsidR="008B596E" w:rsidRPr="00221783" w:rsidRDefault="008B596E" w:rsidP="00004B78">
      <w:pPr>
        <w:spacing w:before="40" w:after="40" w:line="360" w:lineRule="auto"/>
        <w:ind w:firstLine="540"/>
        <w:jc w:val="both"/>
        <w:rPr>
          <w:b/>
          <w:bCs/>
          <w:i/>
          <w:iCs/>
          <w:sz w:val="24"/>
          <w:szCs w:val="24"/>
        </w:rPr>
      </w:pPr>
    </w:p>
    <w:p w:rsidR="008B596E" w:rsidRPr="00221783" w:rsidRDefault="008B596E" w:rsidP="00004B78">
      <w:pPr>
        <w:spacing w:before="40" w:after="40" w:line="360" w:lineRule="auto"/>
        <w:ind w:firstLine="540"/>
        <w:jc w:val="both"/>
        <w:rPr>
          <w:b/>
          <w:bCs/>
          <w:i/>
          <w:iCs/>
          <w:sz w:val="24"/>
          <w:szCs w:val="24"/>
        </w:rPr>
      </w:pPr>
      <w:r w:rsidRPr="00221783">
        <w:rPr>
          <w:b/>
          <w:bCs/>
          <w:i/>
          <w:iCs/>
          <w:sz w:val="24"/>
          <w:szCs w:val="24"/>
        </w:rPr>
        <w:t>Цели и задачи Программы</w:t>
      </w:r>
    </w:p>
    <w:p w:rsidR="008B596E" w:rsidRPr="00221783" w:rsidRDefault="008B596E" w:rsidP="00004B78">
      <w:pPr>
        <w:spacing w:line="360" w:lineRule="auto"/>
        <w:ind w:firstLine="709"/>
        <w:jc w:val="both"/>
        <w:rPr>
          <w:sz w:val="24"/>
          <w:szCs w:val="24"/>
        </w:rPr>
      </w:pPr>
      <w:r w:rsidRPr="00221783">
        <w:rPr>
          <w:sz w:val="24"/>
          <w:szCs w:val="24"/>
        </w:rPr>
        <w:t xml:space="preserve">Основными </w:t>
      </w:r>
      <w:r w:rsidRPr="00221783">
        <w:rPr>
          <w:b/>
          <w:bCs/>
          <w:sz w:val="24"/>
          <w:szCs w:val="24"/>
        </w:rPr>
        <w:t xml:space="preserve">целями </w:t>
      </w:r>
      <w:r w:rsidRPr="00221783">
        <w:rPr>
          <w:b/>
          <w:sz w:val="24"/>
          <w:szCs w:val="24"/>
        </w:rPr>
        <w:t>Программы</w:t>
      </w:r>
      <w:r w:rsidRPr="00221783">
        <w:rPr>
          <w:sz w:val="24"/>
          <w:szCs w:val="24"/>
        </w:rPr>
        <w:t xml:space="preserve"> являются:</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 xml:space="preserve">обеспечение доступности, надежности и стабильности услуг по </w:t>
      </w:r>
      <w:proofErr w:type="spellStart"/>
      <w:r w:rsidRPr="00221783">
        <w:rPr>
          <w:sz w:val="24"/>
          <w:szCs w:val="24"/>
        </w:rPr>
        <w:t>газ</w:t>
      </w:r>
      <w:proofErr w:type="gramStart"/>
      <w:r w:rsidRPr="00221783">
        <w:rPr>
          <w:sz w:val="24"/>
          <w:szCs w:val="24"/>
        </w:rPr>
        <w:t>о</w:t>
      </w:r>
      <w:proofErr w:type="spellEnd"/>
      <w:r w:rsidRPr="00221783">
        <w:rPr>
          <w:sz w:val="24"/>
          <w:szCs w:val="24"/>
        </w:rPr>
        <w:t>-</w:t>
      </w:r>
      <w:proofErr w:type="gramEnd"/>
      <w:r w:rsidRPr="00221783">
        <w:rPr>
          <w:sz w:val="24"/>
          <w:szCs w:val="24"/>
        </w:rPr>
        <w:t xml:space="preserve">, </w:t>
      </w:r>
      <w:proofErr w:type="spellStart"/>
      <w:r w:rsidRPr="00221783">
        <w:rPr>
          <w:sz w:val="24"/>
          <w:szCs w:val="24"/>
        </w:rPr>
        <w:t>энерго</w:t>
      </w:r>
      <w:proofErr w:type="spellEnd"/>
      <w:r w:rsidRPr="00221783">
        <w:rPr>
          <w:sz w:val="24"/>
          <w:szCs w:val="24"/>
        </w:rPr>
        <w:t>- водоснабжению и водоотведению, утилизации (захоронения отходов) на основе полного удовлетворения спроса потребителей;</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обеспечение нормативного качества услуг для потребителей;</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 xml:space="preserve">обеспечение условий для устойчивого и прибыльного развития бизнеса отраслевых предприятий; </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повышение инвестиционной привлекательности отраслевых предприятий.</w:t>
      </w:r>
    </w:p>
    <w:p w:rsidR="008B596E" w:rsidRPr="00221783" w:rsidRDefault="008B596E" w:rsidP="00004B78">
      <w:pPr>
        <w:spacing w:line="360" w:lineRule="auto"/>
        <w:ind w:firstLine="709"/>
        <w:jc w:val="both"/>
        <w:rPr>
          <w:sz w:val="24"/>
          <w:szCs w:val="24"/>
        </w:rPr>
      </w:pPr>
      <w:r w:rsidRPr="00221783">
        <w:rPr>
          <w:sz w:val="24"/>
          <w:szCs w:val="24"/>
        </w:rPr>
        <w:t xml:space="preserve">В рамках достижения целей должны быть решены следующие основные </w:t>
      </w:r>
      <w:r w:rsidRPr="00221783">
        <w:rPr>
          <w:b/>
          <w:bCs/>
          <w:sz w:val="24"/>
          <w:szCs w:val="24"/>
        </w:rPr>
        <w:t>задачи</w:t>
      </w:r>
      <w:r w:rsidRPr="00221783">
        <w:rPr>
          <w:sz w:val="24"/>
          <w:szCs w:val="24"/>
        </w:rPr>
        <w:t>:</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модернизация основных фондов и инфраструктуры;</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ограничение роста издержек отраслевых предприятий, их стабилизация или снижение в долгосрочной перспективе;</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снижение финансовой нагрузки на муниципальный бюджет;</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определение и создание надлежащих экономических, организационно-правовых и других условий, обеспечивающих благоприятные факторы для реализации Программы;</w:t>
      </w:r>
    </w:p>
    <w:p w:rsidR="008B596E" w:rsidRPr="00221783" w:rsidRDefault="008B596E" w:rsidP="00004B78">
      <w:pPr>
        <w:widowControl/>
        <w:numPr>
          <w:ilvl w:val="0"/>
          <w:numId w:val="3"/>
        </w:numPr>
        <w:tabs>
          <w:tab w:val="left" w:pos="993"/>
        </w:tabs>
        <w:autoSpaceDE/>
        <w:autoSpaceDN/>
        <w:adjustRightInd/>
        <w:spacing w:line="360" w:lineRule="auto"/>
        <w:ind w:left="993" w:hanging="284"/>
        <w:jc w:val="both"/>
        <w:rPr>
          <w:sz w:val="24"/>
          <w:szCs w:val="24"/>
        </w:rPr>
      </w:pPr>
      <w:r w:rsidRPr="00221783">
        <w:rPr>
          <w:sz w:val="24"/>
          <w:szCs w:val="24"/>
        </w:rPr>
        <w:t>повышение капитализации (рыночной стоимости) отраслевых предприятий.</w:t>
      </w:r>
    </w:p>
    <w:p w:rsidR="008B596E" w:rsidRPr="00221783" w:rsidRDefault="008B596E" w:rsidP="00004B78">
      <w:pPr>
        <w:spacing w:before="40" w:after="40" w:line="360" w:lineRule="auto"/>
        <w:ind w:firstLine="540"/>
        <w:jc w:val="both"/>
        <w:rPr>
          <w:b/>
          <w:bCs/>
          <w:i/>
          <w:iCs/>
          <w:sz w:val="24"/>
          <w:szCs w:val="24"/>
        </w:rPr>
      </w:pPr>
    </w:p>
    <w:p w:rsidR="008B596E" w:rsidRPr="00221783" w:rsidRDefault="008B596E" w:rsidP="00004B78">
      <w:pPr>
        <w:spacing w:before="40" w:after="40" w:line="360" w:lineRule="auto"/>
        <w:ind w:firstLine="540"/>
        <w:jc w:val="both"/>
        <w:rPr>
          <w:b/>
          <w:bCs/>
          <w:i/>
          <w:iCs/>
          <w:sz w:val="24"/>
          <w:szCs w:val="24"/>
        </w:rPr>
      </w:pPr>
      <w:r w:rsidRPr="00221783">
        <w:rPr>
          <w:b/>
          <w:bCs/>
          <w:i/>
          <w:iCs/>
          <w:sz w:val="24"/>
          <w:szCs w:val="24"/>
        </w:rPr>
        <w:t>Ожидаемые результаты в ходе выполнения Программы</w:t>
      </w:r>
    </w:p>
    <w:p w:rsidR="008B596E" w:rsidRPr="00221783" w:rsidRDefault="008B596E" w:rsidP="00004B78">
      <w:pPr>
        <w:numPr>
          <w:ilvl w:val="0"/>
          <w:numId w:val="2"/>
        </w:numPr>
        <w:spacing w:before="40" w:after="40" w:line="360" w:lineRule="auto"/>
        <w:jc w:val="both"/>
        <w:rPr>
          <w:sz w:val="24"/>
          <w:szCs w:val="24"/>
        </w:rPr>
      </w:pPr>
      <w:r w:rsidRPr="00221783">
        <w:rPr>
          <w:sz w:val="24"/>
          <w:szCs w:val="24"/>
        </w:rPr>
        <w:t>Повышение рентабельности работы предприятий коммунальной инфраструктуры</w:t>
      </w:r>
    </w:p>
    <w:p w:rsidR="008B596E" w:rsidRPr="00221783" w:rsidRDefault="008B596E" w:rsidP="00004B78">
      <w:pPr>
        <w:numPr>
          <w:ilvl w:val="0"/>
          <w:numId w:val="2"/>
        </w:numPr>
        <w:spacing w:before="40" w:after="40" w:line="360" w:lineRule="auto"/>
        <w:jc w:val="both"/>
        <w:rPr>
          <w:sz w:val="24"/>
          <w:szCs w:val="24"/>
        </w:rPr>
      </w:pPr>
      <w:r w:rsidRPr="00221783">
        <w:rPr>
          <w:sz w:val="24"/>
          <w:szCs w:val="24"/>
        </w:rPr>
        <w:t>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8B596E" w:rsidRPr="00221783" w:rsidRDefault="008B596E" w:rsidP="00004B78">
      <w:pPr>
        <w:numPr>
          <w:ilvl w:val="0"/>
          <w:numId w:val="2"/>
        </w:numPr>
        <w:spacing w:before="40" w:after="40" w:line="360" w:lineRule="auto"/>
        <w:jc w:val="both"/>
        <w:rPr>
          <w:sz w:val="24"/>
          <w:szCs w:val="24"/>
        </w:rPr>
      </w:pPr>
      <w:r w:rsidRPr="00221783">
        <w:rPr>
          <w:sz w:val="24"/>
          <w:szCs w:val="24"/>
        </w:rPr>
        <w:t xml:space="preserve">Снижение себестоимости тепло, </w:t>
      </w:r>
      <w:proofErr w:type="gramStart"/>
      <w:r w:rsidRPr="00221783">
        <w:rPr>
          <w:sz w:val="24"/>
          <w:szCs w:val="24"/>
        </w:rPr>
        <w:t>-</w:t>
      </w:r>
      <w:proofErr w:type="spellStart"/>
      <w:r w:rsidRPr="00221783">
        <w:rPr>
          <w:sz w:val="24"/>
          <w:szCs w:val="24"/>
        </w:rPr>
        <w:t>э</w:t>
      </w:r>
      <w:proofErr w:type="gramEnd"/>
      <w:r w:rsidRPr="00221783">
        <w:rPr>
          <w:sz w:val="24"/>
          <w:szCs w:val="24"/>
        </w:rPr>
        <w:t>лектро</w:t>
      </w:r>
      <w:proofErr w:type="spellEnd"/>
      <w:r w:rsidRPr="00221783">
        <w:rPr>
          <w:sz w:val="24"/>
          <w:szCs w:val="24"/>
        </w:rPr>
        <w:t>-, водоснабжения и водоотведения</w:t>
      </w:r>
    </w:p>
    <w:p w:rsidR="008B596E" w:rsidRPr="00221783" w:rsidRDefault="008B596E" w:rsidP="00004B78">
      <w:pPr>
        <w:numPr>
          <w:ilvl w:val="0"/>
          <w:numId w:val="2"/>
        </w:numPr>
        <w:spacing w:before="40" w:after="40" w:line="360" w:lineRule="auto"/>
        <w:jc w:val="both"/>
        <w:rPr>
          <w:sz w:val="24"/>
          <w:szCs w:val="24"/>
        </w:rPr>
      </w:pPr>
      <w:r w:rsidRPr="00221783">
        <w:rPr>
          <w:sz w:val="24"/>
          <w:szCs w:val="24"/>
        </w:rPr>
        <w:t>Ограничение роста тарифов на коммунальные услуги за счет экономии затрат предприятий</w:t>
      </w:r>
    </w:p>
    <w:p w:rsidR="008B596E" w:rsidRPr="00221783" w:rsidRDefault="008B596E" w:rsidP="00C67ACC">
      <w:pPr>
        <w:numPr>
          <w:ilvl w:val="0"/>
          <w:numId w:val="2"/>
        </w:numPr>
        <w:spacing w:before="40" w:after="40" w:line="360" w:lineRule="auto"/>
        <w:jc w:val="both"/>
        <w:rPr>
          <w:sz w:val="24"/>
          <w:szCs w:val="24"/>
        </w:rPr>
      </w:pPr>
      <w:r w:rsidRPr="00221783">
        <w:rPr>
          <w:sz w:val="24"/>
          <w:szCs w:val="24"/>
        </w:rPr>
        <w:lastRenderedPageBreak/>
        <w:t>Снижение количества аварийных ситуаций, повышение эффективности работы коммунальных предприятий.</w:t>
      </w:r>
    </w:p>
    <w:p w:rsidR="008B596E" w:rsidRPr="00221783" w:rsidRDefault="008B596E">
      <w:pPr>
        <w:widowControl/>
        <w:autoSpaceDE/>
        <w:autoSpaceDN/>
        <w:adjustRightInd/>
        <w:spacing w:after="200" w:line="276" w:lineRule="auto"/>
        <w:rPr>
          <w:sz w:val="24"/>
          <w:szCs w:val="24"/>
        </w:rPr>
      </w:pPr>
      <w:r w:rsidRPr="00221783">
        <w:rPr>
          <w:sz w:val="24"/>
          <w:szCs w:val="24"/>
        </w:rPr>
        <w:br w:type="page"/>
      </w:r>
    </w:p>
    <w:p w:rsidR="008B596E" w:rsidRPr="00221783" w:rsidRDefault="008B596E" w:rsidP="002D76DB">
      <w:pPr>
        <w:pStyle w:val="12"/>
        <w:numPr>
          <w:ilvl w:val="0"/>
          <w:numId w:val="9"/>
        </w:numPr>
        <w:jc w:val="center"/>
        <w:rPr>
          <w:rFonts w:ascii="Times New Roman" w:hAnsi="Times New Roman" w:cs="Times New Roman"/>
          <w:sz w:val="24"/>
          <w:szCs w:val="24"/>
        </w:rPr>
      </w:pPr>
      <w:bookmarkStart w:id="7" w:name="_Toc413948310"/>
      <w:r w:rsidRPr="00221783">
        <w:rPr>
          <w:rFonts w:ascii="Times New Roman" w:hAnsi="Times New Roman" w:cs="Times New Roman"/>
          <w:sz w:val="24"/>
          <w:szCs w:val="24"/>
        </w:rPr>
        <w:lastRenderedPageBreak/>
        <w:t xml:space="preserve">Характеристика существующего состояния коммунальной инфраструктуры  МО </w:t>
      </w:r>
      <w:proofErr w:type="spellStart"/>
      <w:r w:rsidRPr="00221783">
        <w:rPr>
          <w:rFonts w:ascii="Times New Roman" w:hAnsi="Times New Roman" w:cs="Times New Roman"/>
          <w:sz w:val="24"/>
          <w:szCs w:val="24"/>
        </w:rPr>
        <w:t>Вындиноостровское</w:t>
      </w:r>
      <w:proofErr w:type="spellEnd"/>
      <w:r w:rsidRPr="00221783">
        <w:rPr>
          <w:rFonts w:ascii="Times New Roman" w:hAnsi="Times New Roman" w:cs="Times New Roman"/>
          <w:sz w:val="24"/>
          <w:szCs w:val="24"/>
        </w:rPr>
        <w:t xml:space="preserve">  сельское поселени</w:t>
      </w:r>
      <w:bookmarkEnd w:id="7"/>
      <w:r w:rsidRPr="00221783">
        <w:rPr>
          <w:rFonts w:ascii="Times New Roman" w:hAnsi="Times New Roman" w:cs="Times New Roman"/>
          <w:sz w:val="24"/>
          <w:szCs w:val="24"/>
        </w:rPr>
        <w:t>е</w:t>
      </w:r>
    </w:p>
    <w:p w:rsidR="008B596E" w:rsidRPr="00221783" w:rsidRDefault="008B596E" w:rsidP="002D76DB">
      <w:pPr>
        <w:pStyle w:val="20"/>
        <w:numPr>
          <w:ilvl w:val="1"/>
          <w:numId w:val="9"/>
        </w:numPr>
        <w:tabs>
          <w:tab w:val="left" w:pos="993"/>
        </w:tabs>
        <w:jc w:val="both"/>
        <w:rPr>
          <w:rFonts w:ascii="Times New Roman" w:hAnsi="Times New Roman"/>
          <w:color w:val="auto"/>
          <w:sz w:val="24"/>
          <w:szCs w:val="24"/>
        </w:rPr>
      </w:pPr>
      <w:bookmarkStart w:id="8" w:name="_Toc413948311"/>
      <w:r w:rsidRPr="00221783">
        <w:rPr>
          <w:rFonts w:ascii="Times New Roman" w:hAnsi="Times New Roman"/>
          <w:color w:val="auto"/>
          <w:sz w:val="24"/>
          <w:szCs w:val="24"/>
        </w:rPr>
        <w:t>Характеристика существующего состояния системы теплоснабжения</w:t>
      </w:r>
      <w:bookmarkEnd w:id="8"/>
    </w:p>
    <w:p w:rsidR="008B596E" w:rsidRPr="00221783" w:rsidRDefault="008B596E" w:rsidP="002D76DB">
      <w:pPr>
        <w:rPr>
          <w:sz w:val="24"/>
          <w:szCs w:val="24"/>
        </w:rPr>
      </w:pPr>
    </w:p>
    <w:p w:rsidR="008B596E" w:rsidRPr="00221783" w:rsidRDefault="008B596E" w:rsidP="0090266A">
      <w:pPr>
        <w:spacing w:line="360" w:lineRule="auto"/>
        <w:ind w:firstLine="567"/>
        <w:jc w:val="both"/>
        <w:rPr>
          <w:i/>
          <w:sz w:val="24"/>
          <w:szCs w:val="24"/>
        </w:rPr>
      </w:pPr>
      <w:r w:rsidRPr="00221783">
        <w:rPr>
          <w:sz w:val="24"/>
          <w:szCs w:val="24"/>
        </w:rPr>
        <w:t>Деятельность в сфере теплоснабжения на территории поселения осуществляют  общество с ограниченной ответственностью «</w:t>
      </w:r>
      <w:proofErr w:type="spellStart"/>
      <w:r w:rsidRPr="00221783">
        <w:rPr>
          <w:sz w:val="24"/>
          <w:szCs w:val="24"/>
        </w:rPr>
        <w:t>Леноблтеплоснаб</w:t>
      </w:r>
      <w:proofErr w:type="spellEnd"/>
      <w:r w:rsidRPr="00221783">
        <w:rPr>
          <w:sz w:val="24"/>
          <w:szCs w:val="24"/>
        </w:rPr>
        <w:t>».</w:t>
      </w:r>
    </w:p>
    <w:p w:rsidR="008B596E" w:rsidRPr="00221783" w:rsidRDefault="008B596E" w:rsidP="00E60F55">
      <w:pPr>
        <w:spacing w:line="360" w:lineRule="auto"/>
        <w:rPr>
          <w:sz w:val="24"/>
          <w:szCs w:val="24"/>
          <w:u w:val="single"/>
        </w:rPr>
      </w:pPr>
      <w:bookmarkStart w:id="9" w:name="_Toc369263277"/>
    </w:p>
    <w:p w:rsidR="008B596E" w:rsidRPr="00221783" w:rsidRDefault="008B596E" w:rsidP="00E60F55">
      <w:pPr>
        <w:spacing w:line="360" w:lineRule="auto"/>
        <w:rPr>
          <w:sz w:val="24"/>
          <w:szCs w:val="24"/>
          <w:u w:val="single"/>
        </w:rPr>
      </w:pPr>
      <w:r w:rsidRPr="00221783">
        <w:rPr>
          <w:sz w:val="24"/>
          <w:szCs w:val="24"/>
          <w:u w:val="single"/>
        </w:rPr>
        <w:t xml:space="preserve">Описание источников тепловой энергии. </w:t>
      </w:r>
    </w:p>
    <w:p w:rsidR="008B596E" w:rsidRPr="00221783" w:rsidRDefault="008B596E" w:rsidP="00E60F55">
      <w:pPr>
        <w:pStyle w:val="aa"/>
        <w:rPr>
          <w:b/>
          <w:sz w:val="24"/>
          <w:szCs w:val="24"/>
        </w:rPr>
      </w:pPr>
      <w:r w:rsidRPr="00221783">
        <w:rPr>
          <w:sz w:val="24"/>
          <w:szCs w:val="24"/>
        </w:rPr>
        <w:t>Источниками централизованного теплоснабжения в поселении являются</w:t>
      </w:r>
      <w:r w:rsidRPr="00221783">
        <w:rPr>
          <w:b/>
          <w:sz w:val="24"/>
          <w:szCs w:val="24"/>
        </w:rPr>
        <w:t xml:space="preserve">: </w:t>
      </w:r>
    </w:p>
    <w:p w:rsidR="008B596E" w:rsidRPr="00221783" w:rsidRDefault="008B596E" w:rsidP="001E7F47">
      <w:pPr>
        <w:pStyle w:val="aa"/>
        <w:numPr>
          <w:ilvl w:val="0"/>
          <w:numId w:val="25"/>
        </w:numPr>
        <w:rPr>
          <w:sz w:val="24"/>
          <w:szCs w:val="24"/>
        </w:rPr>
      </w:pPr>
      <w:r w:rsidRPr="00221783">
        <w:rPr>
          <w:sz w:val="24"/>
          <w:szCs w:val="24"/>
        </w:rPr>
        <w:t xml:space="preserve">Газовая котельная, расположенная по адресу: деревня </w:t>
      </w:r>
      <w:proofErr w:type="spellStart"/>
      <w:r w:rsidRPr="00221783">
        <w:rPr>
          <w:sz w:val="24"/>
          <w:szCs w:val="24"/>
        </w:rPr>
        <w:t>Вындин</w:t>
      </w:r>
      <w:proofErr w:type="spellEnd"/>
      <w:r w:rsidRPr="00221783">
        <w:rPr>
          <w:sz w:val="24"/>
          <w:szCs w:val="24"/>
        </w:rPr>
        <w:t xml:space="preserve"> Остров, ул. Школьная, 33, тепловые сети в двухтрубном исполнении протяженностью </w:t>
      </w:r>
      <w:smartTag w:uri="urn:schemas-microsoft-com:office:smarttags" w:element="metricconverter">
        <w:smartTagPr>
          <w:attr w:name="ProductID" w:val="0,3 км"/>
        </w:smartTagPr>
        <w:r w:rsidRPr="00221783">
          <w:rPr>
            <w:sz w:val="24"/>
            <w:szCs w:val="24"/>
          </w:rPr>
          <w:t>2,10 км</w:t>
        </w:r>
      </w:smartTag>
      <w:proofErr w:type="gramStart"/>
      <w:r w:rsidRPr="00221783">
        <w:rPr>
          <w:sz w:val="24"/>
          <w:szCs w:val="24"/>
        </w:rPr>
        <w:t>.;</w:t>
      </w:r>
      <w:proofErr w:type="gramEnd"/>
    </w:p>
    <w:p w:rsidR="008B596E" w:rsidRPr="00221783" w:rsidRDefault="008B596E" w:rsidP="0090266A">
      <w:pPr>
        <w:spacing w:line="360" w:lineRule="auto"/>
        <w:ind w:firstLine="567"/>
        <w:jc w:val="both"/>
        <w:rPr>
          <w:sz w:val="24"/>
          <w:szCs w:val="24"/>
        </w:rPr>
      </w:pPr>
      <w:r w:rsidRPr="00221783">
        <w:rPr>
          <w:sz w:val="24"/>
          <w:szCs w:val="24"/>
        </w:rPr>
        <w:t xml:space="preserve">Газовая котельная и тепловые сети общей протяженностью </w:t>
      </w:r>
      <w:smartTag w:uri="urn:schemas-microsoft-com:office:smarttags" w:element="metricconverter">
        <w:smartTagPr>
          <w:attr w:name="ProductID" w:val="0,3 км"/>
        </w:smartTagPr>
        <w:r w:rsidRPr="00221783">
          <w:rPr>
            <w:sz w:val="24"/>
            <w:szCs w:val="24"/>
          </w:rPr>
          <w:t>4,2 км</w:t>
        </w:r>
      </w:smartTag>
      <w:proofErr w:type="gramStart"/>
      <w:r w:rsidRPr="00221783">
        <w:rPr>
          <w:sz w:val="24"/>
          <w:szCs w:val="24"/>
        </w:rPr>
        <w:t>.</w:t>
      </w:r>
      <w:proofErr w:type="gramEnd"/>
      <w:r w:rsidRPr="00221783">
        <w:rPr>
          <w:sz w:val="24"/>
          <w:szCs w:val="24"/>
        </w:rPr>
        <w:t xml:space="preserve"> </w:t>
      </w:r>
      <w:proofErr w:type="gramStart"/>
      <w:r w:rsidRPr="00221783">
        <w:rPr>
          <w:sz w:val="24"/>
          <w:szCs w:val="24"/>
        </w:rPr>
        <w:t>я</w:t>
      </w:r>
      <w:proofErr w:type="gramEnd"/>
      <w:r w:rsidRPr="00221783">
        <w:rPr>
          <w:sz w:val="24"/>
          <w:szCs w:val="24"/>
        </w:rPr>
        <w:t xml:space="preserve">вляется собственностью муниципального образования </w:t>
      </w:r>
      <w:proofErr w:type="spellStart"/>
      <w:r w:rsidRPr="00221783">
        <w:rPr>
          <w:sz w:val="24"/>
          <w:szCs w:val="24"/>
        </w:rPr>
        <w:t>Вындиноостровское</w:t>
      </w:r>
      <w:proofErr w:type="spellEnd"/>
      <w:r w:rsidRPr="00221783">
        <w:rPr>
          <w:sz w:val="24"/>
          <w:szCs w:val="24"/>
        </w:rPr>
        <w:t xml:space="preserve"> сельское поселение </w:t>
      </w:r>
      <w:proofErr w:type="spellStart"/>
      <w:r w:rsidRPr="00221783">
        <w:rPr>
          <w:sz w:val="24"/>
          <w:szCs w:val="24"/>
        </w:rPr>
        <w:t>Волховского</w:t>
      </w:r>
      <w:proofErr w:type="spellEnd"/>
      <w:r w:rsidRPr="00221783">
        <w:rPr>
          <w:sz w:val="24"/>
          <w:szCs w:val="24"/>
        </w:rPr>
        <w:t xml:space="preserve"> муниципального района Ленинградской области и находятся в аренде у ООО «</w:t>
      </w:r>
      <w:proofErr w:type="spellStart"/>
      <w:r w:rsidRPr="00221783">
        <w:rPr>
          <w:sz w:val="24"/>
          <w:szCs w:val="24"/>
        </w:rPr>
        <w:t>Леноблтеплоснаб</w:t>
      </w:r>
      <w:proofErr w:type="spellEnd"/>
      <w:r w:rsidRPr="00221783">
        <w:rPr>
          <w:sz w:val="24"/>
          <w:szCs w:val="24"/>
        </w:rPr>
        <w:t>»</w:t>
      </w:r>
    </w:p>
    <w:p w:rsidR="008B596E" w:rsidRPr="00221783" w:rsidRDefault="008B596E" w:rsidP="00E60F55">
      <w:pPr>
        <w:pStyle w:val="aa"/>
        <w:rPr>
          <w:b/>
          <w:sz w:val="24"/>
          <w:szCs w:val="24"/>
        </w:rPr>
      </w:pPr>
      <w:r w:rsidRPr="00221783">
        <w:rPr>
          <w:sz w:val="24"/>
          <w:szCs w:val="24"/>
        </w:rPr>
        <w:t xml:space="preserve">Последний капитальный ремонт котельной с заменой основного котельного оборудования был осуществлен в 2004 году. В настоящий момент в котельной установлено 3 </w:t>
      </w:r>
      <w:proofErr w:type="gramStart"/>
      <w:r w:rsidRPr="00221783">
        <w:rPr>
          <w:sz w:val="24"/>
          <w:szCs w:val="24"/>
        </w:rPr>
        <w:t>водогрейных</w:t>
      </w:r>
      <w:proofErr w:type="gramEnd"/>
      <w:r w:rsidRPr="00221783">
        <w:rPr>
          <w:sz w:val="24"/>
          <w:szCs w:val="24"/>
        </w:rPr>
        <w:t xml:space="preserve"> котла КВГМ-2,5-95. Все котлы находятся в работоспособном состоянии, последние режимно-наладочные испытания производились в 2014 году. Суммарная установленная мощность котельной составляет 4,3 Гкал/</w:t>
      </w:r>
      <w:proofErr w:type="gramStart"/>
      <w:r w:rsidRPr="00221783">
        <w:rPr>
          <w:sz w:val="24"/>
          <w:szCs w:val="24"/>
        </w:rPr>
        <w:t>ч</w:t>
      </w:r>
      <w:proofErr w:type="gramEnd"/>
      <w:r w:rsidRPr="00221783">
        <w:rPr>
          <w:sz w:val="24"/>
          <w:szCs w:val="24"/>
        </w:rPr>
        <w:t>.</w:t>
      </w:r>
      <w:r w:rsidRPr="00221783">
        <w:rPr>
          <w:b/>
          <w:sz w:val="24"/>
          <w:szCs w:val="24"/>
        </w:rPr>
        <w:t xml:space="preserve"> </w:t>
      </w:r>
    </w:p>
    <w:p w:rsidR="008B596E" w:rsidRPr="00221783" w:rsidRDefault="008B596E" w:rsidP="00E60F55">
      <w:pPr>
        <w:pStyle w:val="aa"/>
        <w:rPr>
          <w:sz w:val="24"/>
          <w:szCs w:val="24"/>
        </w:rPr>
      </w:pPr>
      <w:r w:rsidRPr="00221783">
        <w:rPr>
          <w:sz w:val="24"/>
          <w:szCs w:val="24"/>
        </w:rPr>
        <w:t xml:space="preserve">Основным топливом является </w:t>
      </w:r>
      <w:r w:rsidRPr="00221783">
        <w:rPr>
          <w:sz w:val="24"/>
          <w:szCs w:val="24"/>
          <w:u w:val="single"/>
        </w:rPr>
        <w:t>природный газ</w:t>
      </w:r>
      <w:r w:rsidRPr="00221783">
        <w:rPr>
          <w:sz w:val="24"/>
          <w:szCs w:val="24"/>
        </w:rPr>
        <w:t>, резервное топливо отсутствует.</w:t>
      </w:r>
    </w:p>
    <w:p w:rsidR="008B596E" w:rsidRPr="00221783" w:rsidRDefault="008B596E" w:rsidP="0017417C">
      <w:pPr>
        <w:widowControl/>
        <w:rPr>
          <w:bCs/>
          <w:color w:val="000000"/>
          <w:sz w:val="24"/>
          <w:szCs w:val="24"/>
          <w:u w:val="single"/>
        </w:rPr>
      </w:pPr>
    </w:p>
    <w:p w:rsidR="008B596E" w:rsidRPr="00221783" w:rsidRDefault="008B596E" w:rsidP="0017417C">
      <w:pPr>
        <w:widowControl/>
        <w:rPr>
          <w:bCs/>
          <w:color w:val="000000"/>
          <w:sz w:val="24"/>
          <w:szCs w:val="24"/>
          <w:u w:val="single"/>
        </w:rPr>
      </w:pPr>
      <w:r w:rsidRPr="00221783">
        <w:rPr>
          <w:bCs/>
          <w:color w:val="000000"/>
          <w:sz w:val="24"/>
          <w:szCs w:val="24"/>
          <w:u w:val="single"/>
        </w:rPr>
        <w:t xml:space="preserve">Сведения о составе и работе котельного оборудования. </w:t>
      </w:r>
    </w:p>
    <w:p w:rsidR="008B596E" w:rsidRPr="00221783" w:rsidRDefault="008B596E" w:rsidP="0017417C">
      <w:pPr>
        <w:widowControl/>
        <w:rPr>
          <w:color w:val="000000"/>
          <w:sz w:val="24"/>
          <w:szCs w:val="24"/>
          <w:u w:val="single"/>
        </w:rPr>
      </w:pPr>
    </w:p>
    <w:p w:rsidR="008B596E" w:rsidRPr="00221783" w:rsidRDefault="008B596E" w:rsidP="0017417C">
      <w:pPr>
        <w:widowControl/>
        <w:rPr>
          <w:color w:val="000000"/>
          <w:sz w:val="24"/>
          <w:szCs w:val="24"/>
        </w:rPr>
      </w:pPr>
    </w:p>
    <w:p w:rsidR="008B596E" w:rsidRPr="00221783" w:rsidRDefault="008B596E" w:rsidP="0017417C">
      <w:pPr>
        <w:widowControl/>
        <w:rPr>
          <w:b/>
          <w:bCs/>
          <w:color w:val="000000"/>
          <w:sz w:val="24"/>
          <w:szCs w:val="24"/>
        </w:rPr>
      </w:pPr>
      <w:r w:rsidRPr="00221783">
        <w:rPr>
          <w:b/>
          <w:bCs/>
          <w:color w:val="000000"/>
          <w:sz w:val="24"/>
          <w:szCs w:val="24"/>
        </w:rPr>
        <w:t>Таблица 1. Состав и характеристика основного оборудования котельной.</w:t>
      </w:r>
    </w:p>
    <w:p w:rsidR="008B596E" w:rsidRPr="00221783" w:rsidRDefault="008B596E" w:rsidP="0017417C">
      <w:pPr>
        <w:widowControl/>
        <w:rPr>
          <w:color w:val="000000"/>
          <w:sz w:val="24"/>
          <w:szCs w:val="24"/>
        </w:rPr>
      </w:pPr>
    </w:p>
    <w:tbl>
      <w:tblPr>
        <w:tblW w:w="10078" w:type="dxa"/>
        <w:tblLayout w:type="fixed"/>
        <w:tblLook w:val="0000"/>
      </w:tblPr>
      <w:tblGrid>
        <w:gridCol w:w="1259"/>
        <w:gridCol w:w="180"/>
        <w:gridCol w:w="1079"/>
        <w:gridCol w:w="360"/>
        <w:gridCol w:w="899"/>
        <w:gridCol w:w="540"/>
        <w:gridCol w:w="722"/>
        <w:gridCol w:w="717"/>
        <w:gridCol w:w="542"/>
        <w:gridCol w:w="897"/>
        <w:gridCol w:w="362"/>
        <w:gridCol w:w="1077"/>
        <w:gridCol w:w="182"/>
        <w:gridCol w:w="1262"/>
      </w:tblGrid>
      <w:tr w:rsidR="008B596E" w:rsidRPr="00221783" w:rsidTr="00535D8B">
        <w:trPr>
          <w:trHeight w:val="1105"/>
        </w:trPr>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 </w:t>
            </w:r>
          </w:p>
          <w:p w:rsidR="008B596E" w:rsidRPr="00221783" w:rsidRDefault="008B596E" w:rsidP="0017417C">
            <w:pPr>
              <w:widowControl/>
              <w:rPr>
                <w:color w:val="000000"/>
                <w:sz w:val="24"/>
                <w:szCs w:val="24"/>
              </w:rPr>
            </w:pPr>
            <w:proofErr w:type="spellStart"/>
            <w:r w:rsidRPr="00221783">
              <w:rPr>
                <w:bCs/>
                <w:color w:val="000000"/>
                <w:sz w:val="24"/>
                <w:szCs w:val="24"/>
              </w:rPr>
              <w:t>п</w:t>
            </w:r>
            <w:proofErr w:type="spellEnd"/>
            <w:r w:rsidRPr="00221783">
              <w:rPr>
                <w:bCs/>
                <w:color w:val="000000"/>
                <w:sz w:val="24"/>
                <w:szCs w:val="24"/>
              </w:rPr>
              <w:t xml:space="preserve"> / </w:t>
            </w:r>
            <w:proofErr w:type="spellStart"/>
            <w:proofErr w:type="gramStart"/>
            <w:r w:rsidRPr="00221783">
              <w:rPr>
                <w:bCs/>
                <w:color w:val="000000"/>
                <w:sz w:val="24"/>
                <w:szCs w:val="24"/>
              </w:rPr>
              <w:t>п</w:t>
            </w:r>
            <w:proofErr w:type="spellEnd"/>
            <w:proofErr w:type="gramEnd"/>
            <w:r w:rsidRPr="00221783">
              <w:rPr>
                <w:bCs/>
                <w:color w:val="000000"/>
                <w:sz w:val="24"/>
                <w:szCs w:val="24"/>
              </w:rPr>
              <w:t xml:space="preserve"> </w:t>
            </w:r>
          </w:p>
        </w:tc>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Тип </w:t>
            </w:r>
          </w:p>
          <w:p w:rsidR="008B596E" w:rsidRPr="00221783" w:rsidRDefault="008B596E" w:rsidP="0017417C">
            <w:pPr>
              <w:widowControl/>
              <w:rPr>
                <w:color w:val="000000"/>
                <w:sz w:val="24"/>
                <w:szCs w:val="24"/>
              </w:rPr>
            </w:pPr>
            <w:proofErr w:type="spellStart"/>
            <w:r w:rsidRPr="00221783">
              <w:rPr>
                <w:bCs/>
                <w:color w:val="000000"/>
                <w:sz w:val="24"/>
                <w:szCs w:val="24"/>
              </w:rPr>
              <w:t>котлоагрегата</w:t>
            </w:r>
            <w:proofErr w:type="spellEnd"/>
            <w:r w:rsidRPr="00221783">
              <w:rPr>
                <w:bCs/>
                <w:color w:val="000000"/>
                <w:sz w:val="24"/>
                <w:szCs w:val="24"/>
              </w:rPr>
              <w:t xml:space="preserve"> </w:t>
            </w:r>
          </w:p>
        </w:tc>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Год ввода в </w:t>
            </w:r>
            <w:proofErr w:type="spellStart"/>
            <w:proofErr w:type="gramStart"/>
            <w:r w:rsidRPr="00221783">
              <w:rPr>
                <w:bCs/>
                <w:color w:val="000000"/>
                <w:sz w:val="24"/>
                <w:szCs w:val="24"/>
              </w:rPr>
              <w:t>эксплуа-тацию</w:t>
            </w:r>
            <w:proofErr w:type="spellEnd"/>
            <w:proofErr w:type="gramEnd"/>
            <w:r w:rsidRPr="00221783">
              <w:rPr>
                <w:bCs/>
                <w:color w:val="000000"/>
                <w:sz w:val="24"/>
                <w:szCs w:val="24"/>
              </w:rPr>
              <w:t xml:space="preserve"> </w:t>
            </w:r>
          </w:p>
        </w:tc>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Производительность, </w:t>
            </w:r>
          </w:p>
          <w:p w:rsidR="008B596E" w:rsidRPr="00221783" w:rsidRDefault="008B596E" w:rsidP="0017417C">
            <w:pPr>
              <w:widowControl/>
              <w:rPr>
                <w:color w:val="000000"/>
                <w:sz w:val="24"/>
                <w:szCs w:val="24"/>
              </w:rPr>
            </w:pPr>
            <w:r w:rsidRPr="00221783">
              <w:rPr>
                <w:bCs/>
                <w:color w:val="000000"/>
                <w:sz w:val="24"/>
                <w:szCs w:val="24"/>
              </w:rPr>
              <w:t xml:space="preserve">проектная / фактическая </w:t>
            </w:r>
          </w:p>
        </w:tc>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Давление рабочее/ </w:t>
            </w:r>
          </w:p>
          <w:p w:rsidR="008B596E" w:rsidRPr="00221783" w:rsidRDefault="008B596E" w:rsidP="0017417C">
            <w:pPr>
              <w:widowControl/>
              <w:rPr>
                <w:color w:val="000000"/>
                <w:sz w:val="24"/>
                <w:szCs w:val="24"/>
              </w:rPr>
            </w:pPr>
            <w:r w:rsidRPr="00221783">
              <w:rPr>
                <w:bCs/>
                <w:color w:val="000000"/>
                <w:sz w:val="24"/>
                <w:szCs w:val="24"/>
              </w:rPr>
              <w:t xml:space="preserve">фактическое </w:t>
            </w:r>
          </w:p>
          <w:p w:rsidR="008B596E" w:rsidRPr="00221783" w:rsidRDefault="008B596E" w:rsidP="0017417C">
            <w:pPr>
              <w:widowControl/>
              <w:rPr>
                <w:color w:val="000000"/>
                <w:sz w:val="24"/>
                <w:szCs w:val="24"/>
              </w:rPr>
            </w:pPr>
            <w:r w:rsidRPr="00221783">
              <w:rPr>
                <w:bCs/>
                <w:color w:val="000000"/>
                <w:sz w:val="24"/>
                <w:szCs w:val="24"/>
              </w:rPr>
              <w:t>кгс/см</w:t>
            </w:r>
            <w:proofErr w:type="gramStart"/>
            <w:r w:rsidRPr="00221783">
              <w:rPr>
                <w:bCs/>
                <w:color w:val="000000"/>
                <w:sz w:val="24"/>
                <w:szCs w:val="24"/>
              </w:rPr>
              <w:t>2</w:t>
            </w:r>
            <w:proofErr w:type="gramEnd"/>
            <w:r w:rsidRPr="00221783">
              <w:rPr>
                <w:bCs/>
                <w:color w:val="000000"/>
                <w:sz w:val="24"/>
                <w:szCs w:val="24"/>
              </w:rPr>
              <w:t xml:space="preserve"> </w:t>
            </w:r>
          </w:p>
        </w:tc>
        <w:tc>
          <w:tcPr>
            <w:tcW w:w="1439" w:type="dxa"/>
            <w:gridSpan w:val="2"/>
          </w:tcPr>
          <w:p w:rsidR="008B596E" w:rsidRPr="00221783" w:rsidRDefault="008B596E" w:rsidP="0017417C">
            <w:pPr>
              <w:widowControl/>
              <w:rPr>
                <w:color w:val="000000"/>
                <w:sz w:val="24"/>
                <w:szCs w:val="24"/>
              </w:rPr>
            </w:pPr>
            <w:r w:rsidRPr="00221783">
              <w:rPr>
                <w:bCs/>
                <w:color w:val="000000"/>
                <w:sz w:val="24"/>
                <w:szCs w:val="24"/>
              </w:rPr>
              <w:t xml:space="preserve">КПД </w:t>
            </w:r>
          </w:p>
          <w:p w:rsidR="008B596E" w:rsidRPr="00221783" w:rsidRDefault="008B596E" w:rsidP="0017417C">
            <w:pPr>
              <w:widowControl/>
              <w:rPr>
                <w:color w:val="000000"/>
                <w:sz w:val="24"/>
                <w:szCs w:val="24"/>
              </w:rPr>
            </w:pPr>
            <w:r w:rsidRPr="00221783">
              <w:rPr>
                <w:bCs/>
                <w:color w:val="000000"/>
                <w:sz w:val="24"/>
                <w:szCs w:val="24"/>
              </w:rPr>
              <w:t xml:space="preserve">Котлов </w:t>
            </w:r>
            <w:proofErr w:type="gramStart"/>
            <w:r w:rsidRPr="00221783">
              <w:rPr>
                <w:bCs/>
                <w:color w:val="000000"/>
                <w:sz w:val="24"/>
                <w:szCs w:val="24"/>
              </w:rPr>
              <w:t>фактический</w:t>
            </w:r>
            <w:proofErr w:type="gramEnd"/>
            <w:r w:rsidRPr="00221783">
              <w:rPr>
                <w:bCs/>
                <w:color w:val="000000"/>
                <w:sz w:val="24"/>
                <w:szCs w:val="24"/>
              </w:rPr>
              <w:t xml:space="preserve"> </w:t>
            </w:r>
          </w:p>
        </w:tc>
        <w:tc>
          <w:tcPr>
            <w:tcW w:w="1444" w:type="dxa"/>
            <w:gridSpan w:val="2"/>
          </w:tcPr>
          <w:p w:rsidR="008B596E" w:rsidRPr="00221783" w:rsidRDefault="008B596E" w:rsidP="0017417C">
            <w:pPr>
              <w:widowControl/>
              <w:rPr>
                <w:color w:val="000000"/>
                <w:sz w:val="24"/>
                <w:szCs w:val="24"/>
              </w:rPr>
            </w:pPr>
            <w:proofErr w:type="spellStart"/>
            <w:r w:rsidRPr="00221783">
              <w:rPr>
                <w:bCs/>
                <w:color w:val="000000"/>
                <w:sz w:val="24"/>
                <w:szCs w:val="24"/>
              </w:rPr>
              <w:t>Уд</w:t>
            </w:r>
            <w:proofErr w:type="gramStart"/>
            <w:r w:rsidRPr="00221783">
              <w:rPr>
                <w:bCs/>
                <w:color w:val="000000"/>
                <w:sz w:val="24"/>
                <w:szCs w:val="24"/>
              </w:rPr>
              <w:t>.р</w:t>
            </w:r>
            <w:proofErr w:type="gramEnd"/>
            <w:r w:rsidRPr="00221783">
              <w:rPr>
                <w:bCs/>
                <w:color w:val="000000"/>
                <w:sz w:val="24"/>
                <w:szCs w:val="24"/>
              </w:rPr>
              <w:t>асход</w:t>
            </w:r>
            <w:proofErr w:type="spellEnd"/>
            <w:r w:rsidRPr="00221783">
              <w:rPr>
                <w:bCs/>
                <w:color w:val="000000"/>
                <w:sz w:val="24"/>
                <w:szCs w:val="24"/>
              </w:rPr>
              <w:t xml:space="preserve"> топлива на выработку тепла, фактический/ </w:t>
            </w:r>
          </w:p>
          <w:p w:rsidR="008B596E" w:rsidRPr="00221783" w:rsidRDefault="008B596E" w:rsidP="0017417C">
            <w:pPr>
              <w:widowControl/>
              <w:rPr>
                <w:color w:val="000000"/>
                <w:sz w:val="24"/>
                <w:szCs w:val="24"/>
              </w:rPr>
            </w:pPr>
            <w:r w:rsidRPr="00221783">
              <w:rPr>
                <w:bCs/>
                <w:color w:val="000000"/>
                <w:sz w:val="24"/>
                <w:szCs w:val="24"/>
              </w:rPr>
              <w:t xml:space="preserve">нормативный, </w:t>
            </w:r>
          </w:p>
          <w:p w:rsidR="008B596E" w:rsidRPr="00221783" w:rsidRDefault="008B596E" w:rsidP="0017417C">
            <w:pPr>
              <w:widowControl/>
              <w:rPr>
                <w:color w:val="000000"/>
                <w:sz w:val="24"/>
                <w:szCs w:val="24"/>
              </w:rPr>
            </w:pPr>
            <w:proofErr w:type="spellStart"/>
            <w:r w:rsidRPr="00221783">
              <w:rPr>
                <w:bCs/>
                <w:color w:val="000000"/>
                <w:sz w:val="24"/>
                <w:szCs w:val="24"/>
              </w:rPr>
              <w:t>кг</w:t>
            </w:r>
            <w:proofErr w:type="gramStart"/>
            <w:r w:rsidRPr="00221783">
              <w:rPr>
                <w:bCs/>
                <w:color w:val="000000"/>
                <w:sz w:val="24"/>
                <w:szCs w:val="24"/>
              </w:rPr>
              <w:t>.у</w:t>
            </w:r>
            <w:proofErr w:type="gramEnd"/>
            <w:r w:rsidRPr="00221783">
              <w:rPr>
                <w:bCs/>
                <w:color w:val="000000"/>
                <w:sz w:val="24"/>
                <w:szCs w:val="24"/>
              </w:rPr>
              <w:t>.т</w:t>
            </w:r>
            <w:proofErr w:type="spellEnd"/>
            <w:r w:rsidRPr="00221783">
              <w:rPr>
                <w:bCs/>
                <w:color w:val="000000"/>
                <w:sz w:val="24"/>
                <w:szCs w:val="24"/>
              </w:rPr>
              <w:t xml:space="preserve">./Гкал </w:t>
            </w:r>
          </w:p>
        </w:tc>
      </w:tr>
      <w:tr w:rsidR="008B596E" w:rsidRPr="00221783" w:rsidTr="00535D8B">
        <w:trPr>
          <w:trHeight w:val="107"/>
        </w:trPr>
        <w:tc>
          <w:tcPr>
            <w:tcW w:w="5039" w:type="dxa"/>
            <w:gridSpan w:val="7"/>
          </w:tcPr>
          <w:p w:rsidR="008B596E" w:rsidRPr="00221783" w:rsidRDefault="008B596E" w:rsidP="0017417C">
            <w:pPr>
              <w:widowControl/>
              <w:rPr>
                <w:color w:val="000000"/>
                <w:sz w:val="24"/>
                <w:szCs w:val="24"/>
              </w:rPr>
            </w:pPr>
            <w:r w:rsidRPr="00221783">
              <w:rPr>
                <w:bCs/>
                <w:color w:val="000000"/>
                <w:sz w:val="24"/>
                <w:szCs w:val="24"/>
              </w:rPr>
              <w:t xml:space="preserve">т/ч </w:t>
            </w:r>
          </w:p>
        </w:tc>
        <w:tc>
          <w:tcPr>
            <w:tcW w:w="5039" w:type="dxa"/>
            <w:gridSpan w:val="7"/>
          </w:tcPr>
          <w:p w:rsidR="008B596E" w:rsidRPr="00221783" w:rsidRDefault="008B596E" w:rsidP="0017417C">
            <w:pPr>
              <w:widowControl/>
              <w:rPr>
                <w:color w:val="000000"/>
                <w:sz w:val="24"/>
                <w:szCs w:val="24"/>
              </w:rPr>
            </w:pPr>
            <w:r w:rsidRPr="00221783">
              <w:rPr>
                <w:bCs/>
                <w:color w:val="000000"/>
                <w:sz w:val="24"/>
                <w:szCs w:val="24"/>
              </w:rPr>
              <w:t xml:space="preserve">МВт </w:t>
            </w:r>
          </w:p>
        </w:tc>
      </w:tr>
      <w:tr w:rsidR="008B596E" w:rsidRPr="00221783" w:rsidTr="00535D8B">
        <w:trPr>
          <w:trHeight w:val="107"/>
        </w:trPr>
        <w:tc>
          <w:tcPr>
            <w:tcW w:w="1259" w:type="dxa"/>
          </w:tcPr>
          <w:p w:rsidR="008B596E" w:rsidRPr="00221783" w:rsidRDefault="008B596E" w:rsidP="0017417C">
            <w:pPr>
              <w:widowControl/>
              <w:rPr>
                <w:color w:val="000000"/>
                <w:sz w:val="24"/>
                <w:szCs w:val="24"/>
              </w:rPr>
            </w:pPr>
            <w:r w:rsidRPr="00221783">
              <w:rPr>
                <w:bCs/>
                <w:color w:val="000000"/>
                <w:sz w:val="24"/>
                <w:szCs w:val="24"/>
              </w:rPr>
              <w:t xml:space="preserve">1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2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3 </w:t>
            </w:r>
          </w:p>
        </w:tc>
        <w:tc>
          <w:tcPr>
            <w:tcW w:w="1262" w:type="dxa"/>
            <w:gridSpan w:val="2"/>
          </w:tcPr>
          <w:p w:rsidR="008B596E" w:rsidRPr="00221783" w:rsidRDefault="008B596E" w:rsidP="0017417C">
            <w:pPr>
              <w:widowControl/>
              <w:rPr>
                <w:color w:val="000000"/>
                <w:sz w:val="24"/>
                <w:szCs w:val="24"/>
              </w:rPr>
            </w:pPr>
            <w:r w:rsidRPr="00221783">
              <w:rPr>
                <w:bCs/>
                <w:color w:val="000000"/>
                <w:sz w:val="24"/>
                <w:szCs w:val="24"/>
              </w:rPr>
              <w:t xml:space="preserve">4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5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6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7 </w:t>
            </w:r>
          </w:p>
        </w:tc>
        <w:tc>
          <w:tcPr>
            <w:tcW w:w="1262" w:type="dxa"/>
          </w:tcPr>
          <w:p w:rsidR="008B596E" w:rsidRPr="00221783" w:rsidRDefault="008B596E" w:rsidP="0017417C">
            <w:pPr>
              <w:widowControl/>
              <w:rPr>
                <w:color w:val="000000"/>
                <w:sz w:val="24"/>
                <w:szCs w:val="24"/>
              </w:rPr>
            </w:pPr>
            <w:r w:rsidRPr="00221783">
              <w:rPr>
                <w:bCs/>
                <w:color w:val="000000"/>
                <w:sz w:val="24"/>
                <w:szCs w:val="24"/>
              </w:rPr>
              <w:t xml:space="preserve">8 </w:t>
            </w:r>
          </w:p>
        </w:tc>
      </w:tr>
      <w:tr w:rsidR="008B596E" w:rsidRPr="00221783" w:rsidTr="00535D8B">
        <w:trPr>
          <w:trHeight w:val="107"/>
        </w:trPr>
        <w:tc>
          <w:tcPr>
            <w:tcW w:w="1259" w:type="dxa"/>
          </w:tcPr>
          <w:p w:rsidR="008B596E" w:rsidRPr="00221783" w:rsidRDefault="008B596E" w:rsidP="0017417C">
            <w:pPr>
              <w:widowControl/>
              <w:rPr>
                <w:color w:val="000000"/>
                <w:sz w:val="24"/>
                <w:szCs w:val="24"/>
              </w:rPr>
            </w:pPr>
            <w:r w:rsidRPr="00221783">
              <w:rPr>
                <w:bCs/>
                <w:color w:val="000000"/>
                <w:sz w:val="24"/>
                <w:szCs w:val="24"/>
              </w:rPr>
              <w:t xml:space="preserve">1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КВГМ 2,5-95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2004 </w:t>
            </w:r>
          </w:p>
        </w:tc>
        <w:tc>
          <w:tcPr>
            <w:tcW w:w="1262" w:type="dxa"/>
            <w:gridSpan w:val="2"/>
          </w:tcPr>
          <w:p w:rsidR="008B596E" w:rsidRPr="00221783" w:rsidRDefault="008B596E" w:rsidP="0017417C">
            <w:pPr>
              <w:widowControl/>
              <w:rPr>
                <w:color w:val="000000"/>
                <w:sz w:val="24"/>
                <w:szCs w:val="24"/>
              </w:rPr>
            </w:pPr>
            <w:r w:rsidRPr="00221783">
              <w:rPr>
                <w:bCs/>
                <w:color w:val="000000"/>
                <w:sz w:val="24"/>
                <w:szCs w:val="24"/>
              </w:rPr>
              <w:t xml:space="preserve">86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2,5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4,0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92 </w:t>
            </w:r>
          </w:p>
        </w:tc>
        <w:tc>
          <w:tcPr>
            <w:tcW w:w="1262" w:type="dxa"/>
          </w:tcPr>
          <w:p w:rsidR="008B596E" w:rsidRPr="00221783" w:rsidRDefault="008B596E" w:rsidP="0017417C">
            <w:pPr>
              <w:widowControl/>
              <w:rPr>
                <w:color w:val="000000"/>
                <w:sz w:val="24"/>
                <w:szCs w:val="24"/>
              </w:rPr>
            </w:pPr>
            <w:r w:rsidRPr="00221783">
              <w:rPr>
                <w:bCs/>
                <w:color w:val="000000"/>
                <w:sz w:val="24"/>
                <w:szCs w:val="24"/>
              </w:rPr>
              <w:t xml:space="preserve">158,7 </w:t>
            </w:r>
          </w:p>
        </w:tc>
      </w:tr>
      <w:tr w:rsidR="008B596E" w:rsidRPr="00221783" w:rsidTr="00535D8B">
        <w:trPr>
          <w:trHeight w:val="107"/>
        </w:trPr>
        <w:tc>
          <w:tcPr>
            <w:tcW w:w="1259" w:type="dxa"/>
          </w:tcPr>
          <w:p w:rsidR="008B596E" w:rsidRPr="00221783" w:rsidRDefault="008B596E" w:rsidP="0017417C">
            <w:pPr>
              <w:widowControl/>
              <w:rPr>
                <w:color w:val="000000"/>
                <w:sz w:val="24"/>
                <w:szCs w:val="24"/>
              </w:rPr>
            </w:pPr>
            <w:r w:rsidRPr="00221783">
              <w:rPr>
                <w:bCs/>
                <w:color w:val="000000"/>
                <w:sz w:val="24"/>
                <w:szCs w:val="24"/>
              </w:rPr>
              <w:t xml:space="preserve">2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КВГМ 2,5-95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2004 </w:t>
            </w:r>
          </w:p>
        </w:tc>
        <w:tc>
          <w:tcPr>
            <w:tcW w:w="1262" w:type="dxa"/>
            <w:gridSpan w:val="2"/>
          </w:tcPr>
          <w:p w:rsidR="008B596E" w:rsidRPr="00221783" w:rsidRDefault="008B596E" w:rsidP="0017417C">
            <w:pPr>
              <w:widowControl/>
              <w:rPr>
                <w:color w:val="000000"/>
                <w:sz w:val="24"/>
                <w:szCs w:val="24"/>
              </w:rPr>
            </w:pPr>
            <w:r w:rsidRPr="00221783">
              <w:rPr>
                <w:bCs/>
                <w:color w:val="000000"/>
                <w:sz w:val="24"/>
                <w:szCs w:val="24"/>
              </w:rPr>
              <w:t xml:space="preserve">86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2,5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4,0 </w:t>
            </w:r>
          </w:p>
        </w:tc>
        <w:tc>
          <w:tcPr>
            <w:tcW w:w="1259" w:type="dxa"/>
            <w:gridSpan w:val="2"/>
          </w:tcPr>
          <w:p w:rsidR="008B596E" w:rsidRPr="00221783" w:rsidRDefault="008B596E" w:rsidP="0017417C">
            <w:pPr>
              <w:widowControl/>
              <w:rPr>
                <w:color w:val="000000"/>
                <w:sz w:val="24"/>
                <w:szCs w:val="24"/>
              </w:rPr>
            </w:pPr>
            <w:r w:rsidRPr="00221783">
              <w:rPr>
                <w:bCs/>
                <w:color w:val="000000"/>
                <w:sz w:val="24"/>
                <w:szCs w:val="24"/>
              </w:rPr>
              <w:t xml:space="preserve">92 </w:t>
            </w:r>
          </w:p>
        </w:tc>
        <w:tc>
          <w:tcPr>
            <w:tcW w:w="1262" w:type="dxa"/>
          </w:tcPr>
          <w:p w:rsidR="008B596E" w:rsidRPr="00221783" w:rsidRDefault="008B596E" w:rsidP="0017417C">
            <w:pPr>
              <w:widowControl/>
              <w:rPr>
                <w:color w:val="000000"/>
                <w:sz w:val="24"/>
                <w:szCs w:val="24"/>
              </w:rPr>
            </w:pPr>
            <w:r w:rsidRPr="00221783">
              <w:rPr>
                <w:bCs/>
                <w:color w:val="000000"/>
                <w:sz w:val="24"/>
                <w:szCs w:val="24"/>
              </w:rPr>
              <w:t xml:space="preserve">158,7 </w:t>
            </w:r>
          </w:p>
        </w:tc>
      </w:tr>
      <w:tr w:rsidR="008B596E" w:rsidRPr="00221783" w:rsidTr="00535D8B">
        <w:trPr>
          <w:trHeight w:val="107"/>
        </w:trPr>
        <w:tc>
          <w:tcPr>
            <w:tcW w:w="1259" w:type="dxa"/>
          </w:tcPr>
          <w:p w:rsidR="008B596E" w:rsidRPr="00221783" w:rsidRDefault="008B596E" w:rsidP="00E33179">
            <w:pPr>
              <w:widowControl/>
              <w:rPr>
                <w:color w:val="000000"/>
                <w:sz w:val="24"/>
                <w:szCs w:val="24"/>
              </w:rPr>
            </w:pPr>
            <w:r w:rsidRPr="00221783">
              <w:rPr>
                <w:bCs/>
                <w:color w:val="000000"/>
                <w:sz w:val="24"/>
                <w:szCs w:val="24"/>
              </w:rPr>
              <w:t>3</w:t>
            </w:r>
          </w:p>
        </w:tc>
        <w:tc>
          <w:tcPr>
            <w:tcW w:w="1259" w:type="dxa"/>
            <w:gridSpan w:val="2"/>
          </w:tcPr>
          <w:p w:rsidR="008B596E" w:rsidRPr="00221783" w:rsidRDefault="008B596E" w:rsidP="00E33179">
            <w:pPr>
              <w:widowControl/>
              <w:rPr>
                <w:color w:val="000000"/>
                <w:sz w:val="24"/>
                <w:szCs w:val="24"/>
              </w:rPr>
            </w:pPr>
            <w:r w:rsidRPr="00221783">
              <w:rPr>
                <w:bCs/>
                <w:color w:val="000000"/>
                <w:sz w:val="24"/>
                <w:szCs w:val="24"/>
              </w:rPr>
              <w:t xml:space="preserve">КВГМ </w:t>
            </w:r>
            <w:r w:rsidRPr="00221783">
              <w:rPr>
                <w:bCs/>
                <w:color w:val="000000"/>
                <w:sz w:val="24"/>
                <w:szCs w:val="24"/>
              </w:rPr>
              <w:lastRenderedPageBreak/>
              <w:t xml:space="preserve">2,5-95 </w:t>
            </w:r>
          </w:p>
        </w:tc>
        <w:tc>
          <w:tcPr>
            <w:tcW w:w="1259" w:type="dxa"/>
            <w:gridSpan w:val="2"/>
          </w:tcPr>
          <w:p w:rsidR="008B596E" w:rsidRPr="00221783" w:rsidRDefault="008B596E" w:rsidP="00E33179">
            <w:pPr>
              <w:widowControl/>
              <w:rPr>
                <w:color w:val="000000"/>
                <w:sz w:val="24"/>
                <w:szCs w:val="24"/>
              </w:rPr>
            </w:pPr>
            <w:r w:rsidRPr="00221783">
              <w:rPr>
                <w:bCs/>
                <w:color w:val="000000"/>
                <w:sz w:val="24"/>
                <w:szCs w:val="24"/>
              </w:rPr>
              <w:lastRenderedPageBreak/>
              <w:t xml:space="preserve">2004 </w:t>
            </w:r>
          </w:p>
        </w:tc>
        <w:tc>
          <w:tcPr>
            <w:tcW w:w="1262" w:type="dxa"/>
            <w:gridSpan w:val="2"/>
          </w:tcPr>
          <w:p w:rsidR="008B596E" w:rsidRPr="00221783" w:rsidRDefault="008B596E" w:rsidP="00E33179">
            <w:pPr>
              <w:widowControl/>
              <w:rPr>
                <w:color w:val="000000"/>
                <w:sz w:val="24"/>
                <w:szCs w:val="24"/>
              </w:rPr>
            </w:pPr>
            <w:r w:rsidRPr="00221783">
              <w:rPr>
                <w:bCs/>
                <w:color w:val="000000"/>
                <w:sz w:val="24"/>
                <w:szCs w:val="24"/>
              </w:rPr>
              <w:t xml:space="preserve">86 </w:t>
            </w:r>
          </w:p>
        </w:tc>
        <w:tc>
          <w:tcPr>
            <w:tcW w:w="1259" w:type="dxa"/>
            <w:gridSpan w:val="2"/>
          </w:tcPr>
          <w:p w:rsidR="008B596E" w:rsidRPr="00221783" w:rsidRDefault="008B596E" w:rsidP="00E33179">
            <w:pPr>
              <w:widowControl/>
              <w:rPr>
                <w:color w:val="000000"/>
                <w:sz w:val="24"/>
                <w:szCs w:val="24"/>
              </w:rPr>
            </w:pPr>
            <w:r w:rsidRPr="00221783">
              <w:rPr>
                <w:bCs/>
                <w:color w:val="000000"/>
                <w:sz w:val="24"/>
                <w:szCs w:val="24"/>
              </w:rPr>
              <w:t xml:space="preserve">2,5 </w:t>
            </w:r>
          </w:p>
        </w:tc>
        <w:tc>
          <w:tcPr>
            <w:tcW w:w="1259" w:type="dxa"/>
            <w:gridSpan w:val="2"/>
          </w:tcPr>
          <w:p w:rsidR="008B596E" w:rsidRPr="00221783" w:rsidRDefault="008B596E" w:rsidP="00E33179">
            <w:pPr>
              <w:widowControl/>
              <w:rPr>
                <w:color w:val="000000"/>
                <w:sz w:val="24"/>
                <w:szCs w:val="24"/>
              </w:rPr>
            </w:pPr>
            <w:r w:rsidRPr="00221783">
              <w:rPr>
                <w:bCs/>
                <w:color w:val="000000"/>
                <w:sz w:val="24"/>
                <w:szCs w:val="24"/>
              </w:rPr>
              <w:t xml:space="preserve">4,0 </w:t>
            </w:r>
          </w:p>
        </w:tc>
        <w:tc>
          <w:tcPr>
            <w:tcW w:w="1259" w:type="dxa"/>
            <w:gridSpan w:val="2"/>
          </w:tcPr>
          <w:p w:rsidR="008B596E" w:rsidRPr="00221783" w:rsidRDefault="008B596E" w:rsidP="00E33179">
            <w:pPr>
              <w:widowControl/>
              <w:rPr>
                <w:color w:val="000000"/>
                <w:sz w:val="24"/>
                <w:szCs w:val="24"/>
              </w:rPr>
            </w:pPr>
            <w:r w:rsidRPr="00221783">
              <w:rPr>
                <w:bCs/>
                <w:color w:val="000000"/>
                <w:sz w:val="24"/>
                <w:szCs w:val="24"/>
              </w:rPr>
              <w:t xml:space="preserve">92 </w:t>
            </w:r>
          </w:p>
        </w:tc>
        <w:tc>
          <w:tcPr>
            <w:tcW w:w="1262" w:type="dxa"/>
          </w:tcPr>
          <w:p w:rsidR="008B596E" w:rsidRPr="00221783" w:rsidRDefault="008B596E" w:rsidP="00E33179">
            <w:pPr>
              <w:widowControl/>
              <w:rPr>
                <w:color w:val="000000"/>
                <w:sz w:val="24"/>
                <w:szCs w:val="24"/>
              </w:rPr>
            </w:pPr>
            <w:r w:rsidRPr="00221783">
              <w:rPr>
                <w:bCs/>
                <w:color w:val="000000"/>
                <w:sz w:val="24"/>
                <w:szCs w:val="24"/>
              </w:rPr>
              <w:t xml:space="preserve">158,7 </w:t>
            </w:r>
          </w:p>
        </w:tc>
      </w:tr>
    </w:tbl>
    <w:p w:rsidR="008B596E" w:rsidRPr="00221783" w:rsidRDefault="008B596E" w:rsidP="003F0B9E">
      <w:pPr>
        <w:spacing w:line="360" w:lineRule="auto"/>
        <w:rPr>
          <w:sz w:val="24"/>
          <w:szCs w:val="24"/>
          <w:u w:val="single"/>
        </w:rPr>
      </w:pPr>
    </w:p>
    <w:p w:rsidR="008B596E" w:rsidRPr="00221783" w:rsidRDefault="008B596E" w:rsidP="003F0B9E">
      <w:pPr>
        <w:spacing w:line="360" w:lineRule="auto"/>
        <w:rPr>
          <w:sz w:val="24"/>
          <w:szCs w:val="24"/>
          <w:u w:val="single"/>
        </w:rPr>
      </w:pPr>
      <w:r w:rsidRPr="00221783">
        <w:rPr>
          <w:b/>
          <w:bCs/>
          <w:color w:val="000000"/>
          <w:sz w:val="24"/>
          <w:szCs w:val="24"/>
        </w:rPr>
        <w:t>Таблица 2. Среднее потребление энергоресурсов за 2016 год.</w:t>
      </w:r>
    </w:p>
    <w:tbl>
      <w:tblPr>
        <w:tblW w:w="0" w:type="auto"/>
        <w:tblLayout w:type="fixed"/>
        <w:tblLook w:val="0000"/>
      </w:tblPr>
      <w:tblGrid>
        <w:gridCol w:w="1188"/>
        <w:gridCol w:w="720"/>
        <w:gridCol w:w="768"/>
        <w:gridCol w:w="892"/>
        <w:gridCol w:w="892"/>
        <w:gridCol w:w="892"/>
        <w:gridCol w:w="892"/>
        <w:gridCol w:w="892"/>
        <w:gridCol w:w="892"/>
      </w:tblGrid>
      <w:tr w:rsidR="008B596E" w:rsidRPr="00221783" w:rsidTr="00B478A8">
        <w:trPr>
          <w:trHeight w:val="1173"/>
        </w:trPr>
        <w:tc>
          <w:tcPr>
            <w:tcW w:w="1188" w:type="dxa"/>
          </w:tcPr>
          <w:p w:rsidR="008B596E" w:rsidRPr="00221783" w:rsidRDefault="008B596E" w:rsidP="00444499">
            <w:pPr>
              <w:widowControl/>
              <w:rPr>
                <w:color w:val="000000"/>
                <w:sz w:val="24"/>
                <w:szCs w:val="24"/>
              </w:rPr>
            </w:pPr>
            <w:r w:rsidRPr="00221783">
              <w:rPr>
                <w:bCs/>
                <w:color w:val="000000"/>
                <w:sz w:val="24"/>
                <w:szCs w:val="24"/>
              </w:rPr>
              <w:t xml:space="preserve">Месяц </w:t>
            </w:r>
          </w:p>
        </w:tc>
        <w:tc>
          <w:tcPr>
            <w:tcW w:w="720" w:type="dxa"/>
          </w:tcPr>
          <w:p w:rsidR="008B596E" w:rsidRPr="00221783" w:rsidRDefault="008B596E" w:rsidP="00444499">
            <w:pPr>
              <w:widowControl/>
              <w:rPr>
                <w:color w:val="000000"/>
                <w:sz w:val="24"/>
                <w:szCs w:val="24"/>
              </w:rPr>
            </w:pPr>
            <w:r w:rsidRPr="00221783">
              <w:rPr>
                <w:bCs/>
                <w:color w:val="000000"/>
                <w:sz w:val="24"/>
                <w:szCs w:val="24"/>
              </w:rPr>
              <w:t xml:space="preserve">Число часов работы </w:t>
            </w:r>
          </w:p>
        </w:tc>
        <w:tc>
          <w:tcPr>
            <w:tcW w:w="768" w:type="dxa"/>
          </w:tcPr>
          <w:p w:rsidR="008B596E" w:rsidRPr="00221783" w:rsidRDefault="008B596E" w:rsidP="00444499">
            <w:pPr>
              <w:widowControl/>
              <w:rPr>
                <w:color w:val="000000"/>
                <w:sz w:val="24"/>
                <w:szCs w:val="24"/>
              </w:rPr>
            </w:pPr>
            <w:r w:rsidRPr="00221783">
              <w:rPr>
                <w:bCs/>
                <w:color w:val="000000"/>
                <w:sz w:val="24"/>
                <w:szCs w:val="24"/>
              </w:rPr>
              <w:t xml:space="preserve">Потребление топлива, </w:t>
            </w:r>
            <w:proofErr w:type="gramStart"/>
            <w:r w:rsidRPr="00221783">
              <w:rPr>
                <w:bCs/>
                <w:color w:val="000000"/>
                <w:sz w:val="24"/>
                <w:szCs w:val="24"/>
              </w:rPr>
              <w:t>т(</w:t>
            </w:r>
            <w:proofErr w:type="gramEnd"/>
            <w:r w:rsidRPr="00221783">
              <w:rPr>
                <w:bCs/>
                <w:color w:val="000000"/>
                <w:sz w:val="24"/>
                <w:szCs w:val="24"/>
              </w:rPr>
              <w:t xml:space="preserve">тыс. м3)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Калорийность, </w:t>
            </w:r>
            <w:proofErr w:type="gramStart"/>
            <w:r w:rsidRPr="00221783">
              <w:rPr>
                <w:bCs/>
                <w:color w:val="000000"/>
                <w:sz w:val="24"/>
                <w:szCs w:val="24"/>
              </w:rPr>
              <w:t>ккал</w:t>
            </w:r>
            <w:proofErr w:type="gramEnd"/>
            <w:r w:rsidRPr="00221783">
              <w:rPr>
                <w:bCs/>
                <w:color w:val="000000"/>
                <w:sz w:val="24"/>
                <w:szCs w:val="24"/>
              </w:rPr>
              <w:t xml:space="preserve">/кг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Потребление топлива, </w:t>
            </w:r>
          </w:p>
          <w:p w:rsidR="008B596E" w:rsidRPr="00221783" w:rsidRDefault="008B596E" w:rsidP="00444499">
            <w:pPr>
              <w:widowControl/>
              <w:rPr>
                <w:color w:val="000000"/>
                <w:sz w:val="24"/>
                <w:szCs w:val="24"/>
              </w:rPr>
            </w:pPr>
            <w:r w:rsidRPr="00221783">
              <w:rPr>
                <w:bCs/>
                <w:color w:val="000000"/>
                <w:sz w:val="24"/>
                <w:szCs w:val="24"/>
              </w:rPr>
              <w:t xml:space="preserve">т </w:t>
            </w:r>
            <w:proofErr w:type="spellStart"/>
            <w:r w:rsidRPr="00221783">
              <w:rPr>
                <w:bCs/>
                <w:color w:val="000000"/>
                <w:sz w:val="24"/>
                <w:szCs w:val="24"/>
              </w:rPr>
              <w:t>у.</w:t>
            </w:r>
            <w:proofErr w:type="gramStart"/>
            <w:r w:rsidRPr="00221783">
              <w:rPr>
                <w:bCs/>
                <w:color w:val="000000"/>
                <w:sz w:val="24"/>
                <w:szCs w:val="24"/>
              </w:rPr>
              <w:t>т</w:t>
            </w:r>
            <w:proofErr w:type="spellEnd"/>
            <w:proofErr w:type="gramEnd"/>
            <w:r w:rsidRPr="00221783">
              <w:rPr>
                <w:bCs/>
                <w:color w:val="000000"/>
                <w:sz w:val="24"/>
                <w:szCs w:val="24"/>
              </w:rPr>
              <w:t xml:space="preserve">.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Выработка тепловой энергии котельной, Гкал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КПД котлов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Собственные нужды, </w:t>
            </w:r>
          </w:p>
          <w:p w:rsidR="008B596E" w:rsidRPr="00221783" w:rsidRDefault="008B596E" w:rsidP="00444499">
            <w:pPr>
              <w:widowControl/>
              <w:rPr>
                <w:color w:val="000000"/>
                <w:sz w:val="24"/>
                <w:szCs w:val="24"/>
              </w:rPr>
            </w:pPr>
            <w:r w:rsidRPr="00221783">
              <w:rPr>
                <w:bCs/>
                <w:color w:val="000000"/>
                <w:sz w:val="24"/>
                <w:szCs w:val="24"/>
              </w:rPr>
              <w:t xml:space="preserve">Гкал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Отпуск тепловой энергии, </w:t>
            </w:r>
          </w:p>
          <w:p w:rsidR="008B596E" w:rsidRPr="00221783" w:rsidRDefault="008B596E" w:rsidP="00444499">
            <w:pPr>
              <w:widowControl/>
              <w:rPr>
                <w:color w:val="000000"/>
                <w:sz w:val="24"/>
                <w:szCs w:val="24"/>
              </w:rPr>
            </w:pPr>
            <w:r w:rsidRPr="00221783">
              <w:rPr>
                <w:bCs/>
                <w:color w:val="000000"/>
                <w:sz w:val="24"/>
                <w:szCs w:val="24"/>
              </w:rPr>
              <w:t xml:space="preserve">Гкал </w:t>
            </w:r>
          </w:p>
        </w:tc>
      </w:tr>
      <w:tr w:rsidR="008B596E" w:rsidRPr="00221783" w:rsidTr="00B478A8">
        <w:trPr>
          <w:trHeight w:val="107"/>
        </w:trPr>
        <w:tc>
          <w:tcPr>
            <w:tcW w:w="1188" w:type="dxa"/>
          </w:tcPr>
          <w:p w:rsidR="008B596E" w:rsidRPr="00221783" w:rsidRDefault="008B596E" w:rsidP="00444499">
            <w:pPr>
              <w:widowControl/>
              <w:rPr>
                <w:color w:val="000000"/>
                <w:sz w:val="24"/>
                <w:szCs w:val="24"/>
              </w:rPr>
            </w:pPr>
            <w:r w:rsidRPr="00221783">
              <w:rPr>
                <w:bCs/>
                <w:color w:val="000000"/>
                <w:sz w:val="24"/>
                <w:szCs w:val="24"/>
              </w:rPr>
              <w:t xml:space="preserve">январь </w:t>
            </w:r>
          </w:p>
        </w:tc>
        <w:tc>
          <w:tcPr>
            <w:tcW w:w="720" w:type="dxa"/>
          </w:tcPr>
          <w:p w:rsidR="008B596E" w:rsidRPr="00221783" w:rsidRDefault="008B596E" w:rsidP="00444499">
            <w:pPr>
              <w:widowControl/>
              <w:rPr>
                <w:color w:val="000000"/>
                <w:sz w:val="24"/>
                <w:szCs w:val="24"/>
              </w:rPr>
            </w:pPr>
            <w:r w:rsidRPr="00221783">
              <w:rPr>
                <w:bCs/>
                <w:color w:val="000000"/>
                <w:sz w:val="24"/>
                <w:szCs w:val="24"/>
              </w:rPr>
              <w:t xml:space="preserve">744 </w:t>
            </w:r>
          </w:p>
        </w:tc>
        <w:tc>
          <w:tcPr>
            <w:tcW w:w="768" w:type="dxa"/>
          </w:tcPr>
          <w:p w:rsidR="008B596E" w:rsidRPr="00221783" w:rsidRDefault="008B596E" w:rsidP="00444499">
            <w:pPr>
              <w:widowControl/>
              <w:rPr>
                <w:color w:val="000000"/>
                <w:sz w:val="24"/>
                <w:szCs w:val="24"/>
              </w:rPr>
            </w:pPr>
            <w:r w:rsidRPr="00221783">
              <w:rPr>
                <w:bCs/>
                <w:color w:val="000000"/>
                <w:sz w:val="24"/>
                <w:szCs w:val="24"/>
              </w:rPr>
              <w:t xml:space="preserve">168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7980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191,5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1064,9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92%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118,3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946,6 </w:t>
            </w:r>
          </w:p>
        </w:tc>
      </w:tr>
      <w:tr w:rsidR="008B596E" w:rsidRPr="00221783" w:rsidTr="00B478A8">
        <w:trPr>
          <w:trHeight w:val="107"/>
        </w:trPr>
        <w:tc>
          <w:tcPr>
            <w:tcW w:w="1188" w:type="dxa"/>
          </w:tcPr>
          <w:p w:rsidR="008B596E" w:rsidRPr="00221783" w:rsidRDefault="008B596E" w:rsidP="00444499">
            <w:pPr>
              <w:widowControl/>
              <w:rPr>
                <w:color w:val="000000"/>
                <w:sz w:val="24"/>
                <w:szCs w:val="24"/>
              </w:rPr>
            </w:pPr>
            <w:r w:rsidRPr="00221783">
              <w:rPr>
                <w:bCs/>
                <w:color w:val="000000"/>
                <w:sz w:val="24"/>
                <w:szCs w:val="24"/>
              </w:rPr>
              <w:t xml:space="preserve">февраль </w:t>
            </w:r>
          </w:p>
        </w:tc>
        <w:tc>
          <w:tcPr>
            <w:tcW w:w="720" w:type="dxa"/>
          </w:tcPr>
          <w:p w:rsidR="008B596E" w:rsidRPr="00221783" w:rsidRDefault="008B596E" w:rsidP="00444499">
            <w:pPr>
              <w:widowControl/>
              <w:rPr>
                <w:color w:val="000000"/>
                <w:sz w:val="24"/>
                <w:szCs w:val="24"/>
              </w:rPr>
            </w:pPr>
            <w:r w:rsidRPr="00221783">
              <w:rPr>
                <w:color w:val="000000"/>
                <w:sz w:val="24"/>
                <w:szCs w:val="24"/>
              </w:rPr>
              <w:t xml:space="preserve">672 </w:t>
            </w:r>
          </w:p>
        </w:tc>
        <w:tc>
          <w:tcPr>
            <w:tcW w:w="768" w:type="dxa"/>
          </w:tcPr>
          <w:p w:rsidR="008B596E" w:rsidRPr="00221783" w:rsidRDefault="008B596E" w:rsidP="00444499">
            <w:pPr>
              <w:widowControl/>
              <w:rPr>
                <w:color w:val="000000"/>
                <w:sz w:val="24"/>
                <w:szCs w:val="24"/>
              </w:rPr>
            </w:pPr>
            <w:r w:rsidRPr="00221783">
              <w:rPr>
                <w:bCs/>
                <w:color w:val="000000"/>
                <w:sz w:val="24"/>
                <w:szCs w:val="24"/>
              </w:rPr>
              <w:t xml:space="preserve">149,8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7980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170,8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949,5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92%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105,5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844,0 </w:t>
            </w:r>
          </w:p>
        </w:tc>
      </w:tr>
      <w:tr w:rsidR="008B596E" w:rsidRPr="00221783" w:rsidTr="00B478A8">
        <w:trPr>
          <w:trHeight w:val="107"/>
        </w:trPr>
        <w:tc>
          <w:tcPr>
            <w:tcW w:w="1188" w:type="dxa"/>
          </w:tcPr>
          <w:p w:rsidR="008B596E" w:rsidRPr="00221783" w:rsidRDefault="008B596E" w:rsidP="00444499">
            <w:pPr>
              <w:widowControl/>
              <w:rPr>
                <w:color w:val="000000"/>
                <w:sz w:val="24"/>
                <w:szCs w:val="24"/>
              </w:rPr>
            </w:pPr>
            <w:r w:rsidRPr="00221783">
              <w:rPr>
                <w:bCs/>
                <w:color w:val="000000"/>
                <w:sz w:val="24"/>
                <w:szCs w:val="24"/>
              </w:rPr>
              <w:t xml:space="preserve">март </w:t>
            </w:r>
          </w:p>
        </w:tc>
        <w:tc>
          <w:tcPr>
            <w:tcW w:w="720" w:type="dxa"/>
          </w:tcPr>
          <w:p w:rsidR="008B596E" w:rsidRPr="00221783" w:rsidRDefault="008B596E" w:rsidP="00444499">
            <w:pPr>
              <w:widowControl/>
              <w:rPr>
                <w:color w:val="000000"/>
                <w:sz w:val="24"/>
                <w:szCs w:val="24"/>
              </w:rPr>
            </w:pPr>
            <w:r w:rsidRPr="00221783">
              <w:rPr>
                <w:color w:val="000000"/>
                <w:sz w:val="24"/>
                <w:szCs w:val="24"/>
              </w:rPr>
              <w:t xml:space="preserve">744 </w:t>
            </w:r>
          </w:p>
        </w:tc>
        <w:tc>
          <w:tcPr>
            <w:tcW w:w="768" w:type="dxa"/>
          </w:tcPr>
          <w:p w:rsidR="008B596E" w:rsidRPr="00221783" w:rsidRDefault="008B596E" w:rsidP="00444499">
            <w:pPr>
              <w:widowControl/>
              <w:rPr>
                <w:color w:val="000000"/>
                <w:sz w:val="24"/>
                <w:szCs w:val="24"/>
              </w:rPr>
            </w:pPr>
            <w:r w:rsidRPr="00221783">
              <w:rPr>
                <w:bCs/>
                <w:color w:val="000000"/>
                <w:sz w:val="24"/>
                <w:szCs w:val="24"/>
              </w:rPr>
              <w:t xml:space="preserve">132,1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7980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150,6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837,3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92%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93,0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744,3 </w:t>
            </w:r>
          </w:p>
        </w:tc>
      </w:tr>
      <w:tr w:rsidR="008B596E" w:rsidRPr="00221783" w:rsidTr="00B478A8">
        <w:trPr>
          <w:trHeight w:val="107"/>
        </w:trPr>
        <w:tc>
          <w:tcPr>
            <w:tcW w:w="1188" w:type="dxa"/>
          </w:tcPr>
          <w:p w:rsidR="008B596E" w:rsidRPr="00221783" w:rsidRDefault="008B596E" w:rsidP="00444499">
            <w:pPr>
              <w:widowControl/>
              <w:rPr>
                <w:color w:val="000000"/>
                <w:sz w:val="24"/>
                <w:szCs w:val="24"/>
              </w:rPr>
            </w:pPr>
            <w:r w:rsidRPr="00221783">
              <w:rPr>
                <w:bCs/>
                <w:color w:val="000000"/>
                <w:sz w:val="24"/>
                <w:szCs w:val="24"/>
              </w:rPr>
              <w:t xml:space="preserve">апрель </w:t>
            </w:r>
          </w:p>
        </w:tc>
        <w:tc>
          <w:tcPr>
            <w:tcW w:w="720" w:type="dxa"/>
          </w:tcPr>
          <w:p w:rsidR="008B596E" w:rsidRPr="00221783" w:rsidRDefault="008B596E" w:rsidP="00444499">
            <w:pPr>
              <w:widowControl/>
              <w:rPr>
                <w:color w:val="000000"/>
                <w:sz w:val="24"/>
                <w:szCs w:val="24"/>
              </w:rPr>
            </w:pPr>
            <w:r w:rsidRPr="00221783">
              <w:rPr>
                <w:color w:val="000000"/>
                <w:sz w:val="24"/>
                <w:szCs w:val="24"/>
              </w:rPr>
              <w:t xml:space="preserve">720 </w:t>
            </w:r>
          </w:p>
        </w:tc>
        <w:tc>
          <w:tcPr>
            <w:tcW w:w="768" w:type="dxa"/>
          </w:tcPr>
          <w:p w:rsidR="008B596E" w:rsidRPr="00221783" w:rsidRDefault="008B596E" w:rsidP="00444499">
            <w:pPr>
              <w:widowControl/>
              <w:rPr>
                <w:color w:val="000000"/>
                <w:sz w:val="24"/>
                <w:szCs w:val="24"/>
              </w:rPr>
            </w:pPr>
            <w:r w:rsidRPr="00221783">
              <w:rPr>
                <w:bCs/>
                <w:color w:val="000000"/>
                <w:sz w:val="24"/>
                <w:szCs w:val="24"/>
              </w:rPr>
              <w:t xml:space="preserve">89,4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7980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101,9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566,7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92%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63,0 </w:t>
            </w:r>
          </w:p>
        </w:tc>
        <w:tc>
          <w:tcPr>
            <w:tcW w:w="892" w:type="dxa"/>
          </w:tcPr>
          <w:p w:rsidR="008B596E" w:rsidRPr="00221783" w:rsidRDefault="008B596E" w:rsidP="00444499">
            <w:pPr>
              <w:widowControl/>
              <w:rPr>
                <w:color w:val="000000"/>
                <w:sz w:val="24"/>
                <w:szCs w:val="24"/>
              </w:rPr>
            </w:pPr>
            <w:r w:rsidRPr="00221783">
              <w:rPr>
                <w:bCs/>
                <w:color w:val="000000"/>
                <w:sz w:val="24"/>
                <w:szCs w:val="24"/>
              </w:rPr>
              <w:t xml:space="preserve">503,7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май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744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26,4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30,1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167,3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18,6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148,7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июнь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720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11,3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12,9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71,6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63,7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июль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408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12,5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14,3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8,8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70,4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август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168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12,3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14,2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8,7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69,3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сентябрь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720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20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22,8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126,8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14,1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112,7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октябрь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744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98,4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112,2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623,7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69,3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554,4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ноябрь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720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113,7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129,6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720,7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80,1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640,6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 xml:space="preserve">декабрь </w:t>
            </w:r>
          </w:p>
        </w:tc>
        <w:tc>
          <w:tcPr>
            <w:tcW w:w="720" w:type="dxa"/>
          </w:tcPr>
          <w:p w:rsidR="008B596E" w:rsidRPr="00221783" w:rsidRDefault="008B596E" w:rsidP="00BE68F1">
            <w:pPr>
              <w:widowControl/>
              <w:rPr>
                <w:color w:val="000000"/>
                <w:sz w:val="24"/>
                <w:szCs w:val="24"/>
              </w:rPr>
            </w:pPr>
            <w:r w:rsidRPr="00221783">
              <w:rPr>
                <w:color w:val="000000"/>
                <w:sz w:val="24"/>
                <w:szCs w:val="24"/>
              </w:rPr>
              <w:t xml:space="preserve">744 </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 xml:space="preserve">160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7980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182,4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1014,2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92%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112,7 </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 xml:space="preserve">901,5 </w:t>
            </w:r>
          </w:p>
        </w:tc>
      </w:tr>
      <w:tr w:rsidR="008B596E" w:rsidRPr="00221783" w:rsidTr="00B478A8">
        <w:trPr>
          <w:trHeight w:val="107"/>
        </w:trPr>
        <w:tc>
          <w:tcPr>
            <w:tcW w:w="1188" w:type="dxa"/>
          </w:tcPr>
          <w:p w:rsidR="008B596E" w:rsidRPr="00221783" w:rsidRDefault="008B596E" w:rsidP="00BE68F1">
            <w:pPr>
              <w:widowControl/>
              <w:rPr>
                <w:bCs/>
                <w:color w:val="000000"/>
                <w:sz w:val="24"/>
                <w:szCs w:val="24"/>
              </w:rPr>
            </w:pPr>
            <w:r w:rsidRPr="00221783">
              <w:rPr>
                <w:bCs/>
                <w:color w:val="000000"/>
                <w:sz w:val="24"/>
                <w:szCs w:val="24"/>
              </w:rPr>
              <w:t>Итого:</w:t>
            </w:r>
          </w:p>
        </w:tc>
        <w:tc>
          <w:tcPr>
            <w:tcW w:w="720" w:type="dxa"/>
          </w:tcPr>
          <w:p w:rsidR="008B596E" w:rsidRPr="00221783" w:rsidRDefault="008B596E" w:rsidP="00BE68F1">
            <w:pPr>
              <w:widowControl/>
              <w:rPr>
                <w:color w:val="000000"/>
                <w:sz w:val="24"/>
                <w:szCs w:val="24"/>
              </w:rPr>
            </w:pPr>
            <w:r w:rsidRPr="00221783">
              <w:rPr>
                <w:color w:val="000000"/>
                <w:sz w:val="24"/>
                <w:szCs w:val="24"/>
              </w:rPr>
              <w:t>7848</w:t>
            </w:r>
          </w:p>
        </w:tc>
        <w:tc>
          <w:tcPr>
            <w:tcW w:w="768" w:type="dxa"/>
          </w:tcPr>
          <w:p w:rsidR="008B596E" w:rsidRPr="00221783" w:rsidRDefault="008B596E" w:rsidP="00BE68F1">
            <w:pPr>
              <w:widowControl/>
              <w:rPr>
                <w:bCs/>
                <w:color w:val="000000"/>
                <w:sz w:val="24"/>
                <w:szCs w:val="24"/>
              </w:rPr>
            </w:pPr>
            <w:r w:rsidRPr="00221783">
              <w:rPr>
                <w:bCs/>
                <w:color w:val="000000"/>
                <w:sz w:val="24"/>
                <w:szCs w:val="24"/>
              </w:rPr>
              <w:t>993,9</w:t>
            </w:r>
          </w:p>
        </w:tc>
        <w:tc>
          <w:tcPr>
            <w:tcW w:w="892" w:type="dxa"/>
          </w:tcPr>
          <w:p w:rsidR="008B596E" w:rsidRPr="00221783" w:rsidRDefault="008B596E" w:rsidP="00BE68F1">
            <w:pPr>
              <w:widowControl/>
              <w:rPr>
                <w:bCs/>
                <w:color w:val="000000"/>
                <w:sz w:val="24"/>
                <w:szCs w:val="24"/>
              </w:rPr>
            </w:pPr>
          </w:p>
        </w:tc>
        <w:tc>
          <w:tcPr>
            <w:tcW w:w="892" w:type="dxa"/>
          </w:tcPr>
          <w:p w:rsidR="008B596E" w:rsidRPr="00221783" w:rsidRDefault="008B596E" w:rsidP="00BE68F1">
            <w:pPr>
              <w:widowControl/>
              <w:rPr>
                <w:bCs/>
                <w:color w:val="000000"/>
                <w:sz w:val="24"/>
                <w:szCs w:val="24"/>
              </w:rPr>
            </w:pPr>
            <w:r w:rsidRPr="00221783">
              <w:rPr>
                <w:bCs/>
                <w:color w:val="000000"/>
                <w:sz w:val="24"/>
                <w:szCs w:val="24"/>
              </w:rPr>
              <w:t>1133,4</w:t>
            </w:r>
          </w:p>
        </w:tc>
        <w:tc>
          <w:tcPr>
            <w:tcW w:w="892" w:type="dxa"/>
          </w:tcPr>
          <w:p w:rsidR="008B596E" w:rsidRPr="00221783" w:rsidRDefault="008B596E" w:rsidP="002E450F">
            <w:pPr>
              <w:widowControl/>
              <w:rPr>
                <w:bCs/>
                <w:color w:val="000000"/>
                <w:sz w:val="24"/>
                <w:szCs w:val="24"/>
              </w:rPr>
            </w:pPr>
            <w:r w:rsidRPr="00221783">
              <w:rPr>
                <w:bCs/>
                <w:color w:val="000000"/>
                <w:sz w:val="24"/>
                <w:szCs w:val="24"/>
              </w:rPr>
              <w:t>6300</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92%</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700</w:t>
            </w:r>
          </w:p>
        </w:tc>
        <w:tc>
          <w:tcPr>
            <w:tcW w:w="892" w:type="dxa"/>
          </w:tcPr>
          <w:p w:rsidR="008B596E" w:rsidRPr="00221783" w:rsidRDefault="008B596E" w:rsidP="00BE68F1">
            <w:pPr>
              <w:widowControl/>
              <w:rPr>
                <w:bCs/>
                <w:color w:val="000000"/>
                <w:sz w:val="24"/>
                <w:szCs w:val="24"/>
              </w:rPr>
            </w:pPr>
            <w:r w:rsidRPr="00221783">
              <w:rPr>
                <w:bCs/>
                <w:color w:val="000000"/>
                <w:sz w:val="24"/>
                <w:szCs w:val="24"/>
              </w:rPr>
              <w:t>5600</w:t>
            </w:r>
          </w:p>
        </w:tc>
      </w:tr>
    </w:tbl>
    <w:p w:rsidR="008B596E" w:rsidRPr="00221783" w:rsidRDefault="008B596E" w:rsidP="003F0B9E">
      <w:pPr>
        <w:spacing w:line="360" w:lineRule="auto"/>
        <w:rPr>
          <w:sz w:val="24"/>
          <w:szCs w:val="24"/>
          <w:u w:val="single"/>
        </w:rPr>
      </w:pPr>
    </w:p>
    <w:p w:rsidR="008B596E" w:rsidRPr="00221783" w:rsidRDefault="008B596E" w:rsidP="003F0B9E">
      <w:pPr>
        <w:spacing w:line="360" w:lineRule="auto"/>
        <w:rPr>
          <w:sz w:val="24"/>
          <w:szCs w:val="24"/>
          <w:u w:val="single"/>
        </w:rPr>
      </w:pPr>
    </w:p>
    <w:p w:rsidR="008B596E" w:rsidRPr="00221783" w:rsidRDefault="008B596E" w:rsidP="003F0B9E">
      <w:pPr>
        <w:spacing w:line="360" w:lineRule="auto"/>
        <w:rPr>
          <w:sz w:val="24"/>
          <w:szCs w:val="24"/>
          <w:u w:val="single"/>
        </w:rPr>
      </w:pPr>
      <w:r w:rsidRPr="00221783">
        <w:rPr>
          <w:sz w:val="24"/>
          <w:szCs w:val="24"/>
          <w:u w:val="single"/>
        </w:rPr>
        <w:t xml:space="preserve">Тепловые сети, сооружения на них и тепловые пункты. </w:t>
      </w:r>
    </w:p>
    <w:p w:rsidR="008B596E" w:rsidRPr="00221783" w:rsidRDefault="008B596E" w:rsidP="00E60F55">
      <w:pPr>
        <w:pStyle w:val="aa"/>
        <w:rPr>
          <w:sz w:val="24"/>
          <w:szCs w:val="24"/>
        </w:rPr>
      </w:pPr>
      <w:r w:rsidRPr="00221783">
        <w:rPr>
          <w:sz w:val="24"/>
          <w:szCs w:val="24"/>
        </w:rPr>
        <w:t xml:space="preserve">Централизованное теплоснабжение в деревне </w:t>
      </w:r>
      <w:proofErr w:type="spellStart"/>
      <w:r w:rsidRPr="00221783">
        <w:rPr>
          <w:sz w:val="24"/>
          <w:szCs w:val="24"/>
        </w:rPr>
        <w:t>Вындин</w:t>
      </w:r>
      <w:proofErr w:type="spellEnd"/>
      <w:r w:rsidRPr="00221783">
        <w:rPr>
          <w:sz w:val="24"/>
          <w:szCs w:val="24"/>
        </w:rPr>
        <w:t xml:space="preserve"> Остров осуществляется от одной газовой котельной, расположенной в деревне </w:t>
      </w:r>
      <w:proofErr w:type="spellStart"/>
      <w:r w:rsidRPr="00221783">
        <w:rPr>
          <w:sz w:val="24"/>
          <w:szCs w:val="24"/>
        </w:rPr>
        <w:t>Вындин</w:t>
      </w:r>
      <w:proofErr w:type="spellEnd"/>
      <w:r w:rsidRPr="00221783">
        <w:rPr>
          <w:sz w:val="24"/>
          <w:szCs w:val="24"/>
        </w:rPr>
        <w:t xml:space="preserve"> Остров. Способ прокладки тепловых сетей в поселении – канальная, надземная.</w:t>
      </w:r>
    </w:p>
    <w:p w:rsidR="008B596E" w:rsidRPr="00221783" w:rsidRDefault="008B596E" w:rsidP="00E60F55">
      <w:pPr>
        <w:pStyle w:val="aa"/>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93"/>
        <w:gridCol w:w="993"/>
        <w:gridCol w:w="993"/>
        <w:gridCol w:w="993"/>
        <w:gridCol w:w="993"/>
        <w:gridCol w:w="993"/>
        <w:gridCol w:w="993"/>
        <w:gridCol w:w="993"/>
        <w:gridCol w:w="993"/>
      </w:tblGrid>
      <w:tr w:rsidR="008B596E" w:rsidRPr="00221783" w:rsidTr="00D24759">
        <w:trPr>
          <w:trHeight w:val="1181"/>
        </w:trPr>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Котельная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Вид топлива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Установленная мощность (Гкал/ч)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Расчетная нагрузка (Гкал/ч)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Выработка </w:t>
            </w:r>
            <w:proofErr w:type="spellStart"/>
            <w:r w:rsidRPr="00221783">
              <w:rPr>
                <w:color w:val="000000"/>
                <w:sz w:val="24"/>
                <w:szCs w:val="24"/>
              </w:rPr>
              <w:t>теплоэнергии</w:t>
            </w:r>
            <w:proofErr w:type="spellEnd"/>
            <w:r w:rsidRPr="00221783">
              <w:rPr>
                <w:color w:val="000000"/>
                <w:sz w:val="24"/>
                <w:szCs w:val="24"/>
              </w:rPr>
              <w:t xml:space="preserve"> (Гкал)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Расход на собственные нужды (Гкал)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Отпуск т/энергии с коллекторов (Гкал)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Потери в сетях (Гкал) </w:t>
            </w:r>
          </w:p>
        </w:tc>
        <w:tc>
          <w:tcPr>
            <w:tcW w:w="993" w:type="dxa"/>
            <w:tcBorders>
              <w:top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Полезный отпуск (Гкал) </w:t>
            </w:r>
          </w:p>
        </w:tc>
      </w:tr>
      <w:tr w:rsidR="008B596E" w:rsidRPr="00221783" w:rsidTr="00D24759">
        <w:trPr>
          <w:trHeight w:val="606"/>
        </w:trPr>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Котельная </w:t>
            </w:r>
            <w:proofErr w:type="spellStart"/>
            <w:r w:rsidRPr="00221783">
              <w:rPr>
                <w:color w:val="000000"/>
                <w:sz w:val="24"/>
                <w:szCs w:val="24"/>
              </w:rPr>
              <w:t>п</w:t>
            </w:r>
            <w:proofErr w:type="gramStart"/>
            <w:r w:rsidRPr="00221783">
              <w:rPr>
                <w:color w:val="000000"/>
                <w:sz w:val="24"/>
                <w:szCs w:val="24"/>
              </w:rPr>
              <w:t>.В</w:t>
            </w:r>
            <w:proofErr w:type="gramEnd"/>
            <w:r w:rsidRPr="00221783">
              <w:rPr>
                <w:color w:val="000000"/>
                <w:sz w:val="24"/>
                <w:szCs w:val="24"/>
              </w:rPr>
              <w:t>ындин</w:t>
            </w:r>
            <w:proofErr w:type="spellEnd"/>
            <w:r w:rsidRPr="00221783">
              <w:rPr>
                <w:color w:val="000000"/>
                <w:sz w:val="24"/>
                <w:szCs w:val="24"/>
              </w:rPr>
              <w:t xml:space="preserve"> Остров, ул.Школьная, д.33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газ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4,3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2,792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6300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700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5600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400 </w:t>
            </w:r>
          </w:p>
        </w:tc>
        <w:tc>
          <w:tcPr>
            <w:tcW w:w="993" w:type="dxa"/>
            <w:tcBorders>
              <w:bottom w:val="single" w:sz="4" w:space="0" w:color="auto"/>
            </w:tcBorders>
          </w:tcPr>
          <w:p w:rsidR="008B596E" w:rsidRPr="00221783" w:rsidRDefault="008B596E" w:rsidP="00D24759">
            <w:pPr>
              <w:widowControl/>
              <w:rPr>
                <w:color w:val="000000"/>
                <w:sz w:val="24"/>
                <w:szCs w:val="24"/>
              </w:rPr>
            </w:pPr>
            <w:r w:rsidRPr="00221783">
              <w:rPr>
                <w:color w:val="000000"/>
                <w:sz w:val="24"/>
                <w:szCs w:val="24"/>
              </w:rPr>
              <w:t xml:space="preserve">5200 </w:t>
            </w:r>
          </w:p>
        </w:tc>
      </w:tr>
    </w:tbl>
    <w:p w:rsidR="008B596E" w:rsidRPr="00221783" w:rsidRDefault="008B596E" w:rsidP="00C0227D">
      <w:pPr>
        <w:spacing w:line="360" w:lineRule="auto"/>
        <w:ind w:firstLine="567"/>
        <w:jc w:val="both"/>
        <w:rPr>
          <w:sz w:val="24"/>
          <w:szCs w:val="24"/>
        </w:rPr>
      </w:pPr>
    </w:p>
    <w:p w:rsidR="008B596E" w:rsidRPr="00221783" w:rsidRDefault="008B596E" w:rsidP="00535D8B">
      <w:pPr>
        <w:widowControl/>
        <w:ind w:firstLine="708"/>
        <w:jc w:val="both"/>
        <w:rPr>
          <w:color w:val="000000"/>
          <w:sz w:val="24"/>
          <w:szCs w:val="24"/>
        </w:rPr>
      </w:pPr>
      <w:r w:rsidRPr="00221783">
        <w:rPr>
          <w:color w:val="000000"/>
          <w:sz w:val="24"/>
          <w:szCs w:val="24"/>
        </w:rPr>
        <w:t xml:space="preserve">Число часов установленной мощности котельной за </w:t>
      </w:r>
      <w:smartTag w:uri="urn:schemas-microsoft-com:office:smarttags" w:element="metricconverter">
        <w:smartTagPr>
          <w:attr w:name="ProductID" w:val="0,3 км"/>
        </w:smartTagPr>
        <w:r w:rsidRPr="00221783">
          <w:rPr>
            <w:color w:val="000000"/>
            <w:sz w:val="24"/>
            <w:szCs w:val="24"/>
          </w:rPr>
          <w:t>2016 г</w:t>
        </w:r>
      </w:smartTag>
      <w:r w:rsidRPr="00221783">
        <w:rPr>
          <w:color w:val="000000"/>
          <w:sz w:val="24"/>
          <w:szCs w:val="24"/>
        </w:rPr>
        <w:t xml:space="preserve">. составляет 1465,1ч. </w:t>
      </w:r>
    </w:p>
    <w:p w:rsidR="008B596E" w:rsidRPr="00221783" w:rsidRDefault="008B596E" w:rsidP="00535D8B">
      <w:pPr>
        <w:widowControl/>
        <w:jc w:val="both"/>
        <w:rPr>
          <w:color w:val="000000"/>
          <w:sz w:val="24"/>
          <w:szCs w:val="24"/>
        </w:rPr>
      </w:pPr>
      <w:r w:rsidRPr="00221783">
        <w:rPr>
          <w:color w:val="000000"/>
          <w:sz w:val="24"/>
          <w:szCs w:val="24"/>
        </w:rPr>
        <w:t xml:space="preserve">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 лаборатории и КПД котельного оборудования указанного в режимных картах, Тепловые сети, сооружения на них и тепловые пункты. </w:t>
      </w:r>
    </w:p>
    <w:p w:rsidR="008B596E" w:rsidRPr="00221783" w:rsidRDefault="008B596E" w:rsidP="00535D8B">
      <w:pPr>
        <w:widowControl/>
        <w:jc w:val="both"/>
        <w:rPr>
          <w:color w:val="000000"/>
          <w:sz w:val="24"/>
          <w:szCs w:val="24"/>
        </w:rPr>
      </w:pPr>
    </w:p>
    <w:p w:rsidR="008B596E" w:rsidRPr="00221783" w:rsidRDefault="008B596E" w:rsidP="00535D8B">
      <w:pPr>
        <w:widowControl/>
        <w:jc w:val="both"/>
        <w:rPr>
          <w:color w:val="000000"/>
          <w:sz w:val="24"/>
          <w:szCs w:val="24"/>
        </w:rPr>
      </w:pPr>
      <w:r w:rsidRPr="00221783">
        <w:rPr>
          <w:b/>
          <w:bCs/>
          <w:color w:val="000000"/>
          <w:sz w:val="24"/>
          <w:szCs w:val="24"/>
        </w:rPr>
        <w:t xml:space="preserve">1.3 Тепловые сети. </w:t>
      </w:r>
    </w:p>
    <w:p w:rsidR="008B596E" w:rsidRPr="00221783" w:rsidRDefault="008B596E" w:rsidP="00535D8B">
      <w:pPr>
        <w:widowControl/>
        <w:jc w:val="both"/>
        <w:rPr>
          <w:color w:val="000000"/>
          <w:sz w:val="24"/>
          <w:szCs w:val="24"/>
        </w:rPr>
      </w:pPr>
      <w:r w:rsidRPr="00221783">
        <w:rPr>
          <w:color w:val="000000"/>
          <w:sz w:val="24"/>
          <w:szCs w:val="24"/>
        </w:rPr>
        <w:t>Общая характеристика тепловых сетей.</w:t>
      </w:r>
    </w:p>
    <w:p w:rsidR="008B596E" w:rsidRPr="00221783" w:rsidRDefault="008B596E" w:rsidP="00157828">
      <w:pPr>
        <w:widowControl/>
        <w:rPr>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5"/>
        <w:gridCol w:w="1916"/>
        <w:gridCol w:w="2920"/>
      </w:tblGrid>
      <w:tr w:rsidR="008B596E" w:rsidRPr="00221783" w:rsidTr="00AD53F9">
        <w:trPr>
          <w:trHeight w:val="388"/>
        </w:trPr>
        <w:tc>
          <w:tcPr>
            <w:tcW w:w="2921" w:type="dxa"/>
            <w:gridSpan w:val="2"/>
            <w:tcBorders>
              <w:top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Характеристика тепловых сетей на балансе ООО «ЛОТС» </w:t>
            </w:r>
          </w:p>
        </w:tc>
        <w:tc>
          <w:tcPr>
            <w:tcW w:w="2920" w:type="dxa"/>
            <w:tcBorders>
              <w:top w:val="single" w:sz="4" w:space="0" w:color="auto"/>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Протяженность теплопроводов в двухтрубном исчислении (м) при прокладке </w:t>
            </w:r>
          </w:p>
        </w:tc>
      </w:tr>
      <w:tr w:rsidR="008B596E" w:rsidRPr="00221783" w:rsidTr="00AD53F9">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Условный проход</w:t>
            </w:r>
          </w:p>
        </w:tc>
        <w:tc>
          <w:tcPr>
            <w:tcW w:w="1916" w:type="dxa"/>
            <w:tcBorders>
              <w:left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Наружная</w:t>
            </w:r>
          </w:p>
        </w:tc>
        <w:tc>
          <w:tcPr>
            <w:tcW w:w="2920" w:type="dxa"/>
            <w:tcBorders>
              <w:left w:val="single" w:sz="4" w:space="0" w:color="auto"/>
            </w:tcBorders>
          </w:tcPr>
          <w:p w:rsidR="008B596E" w:rsidRPr="00221783" w:rsidRDefault="008B596E" w:rsidP="00157828">
            <w:pPr>
              <w:widowControl/>
              <w:rPr>
                <w:color w:val="000000"/>
                <w:sz w:val="24"/>
                <w:szCs w:val="24"/>
              </w:rPr>
            </w:pPr>
            <w:proofErr w:type="spellStart"/>
            <w:r w:rsidRPr="00221783">
              <w:rPr>
                <w:bCs/>
                <w:color w:val="000000"/>
                <w:sz w:val="24"/>
                <w:szCs w:val="24"/>
              </w:rPr>
              <w:t>Бесканальная</w:t>
            </w:r>
            <w:proofErr w:type="spellEnd"/>
            <w:r w:rsidRPr="00221783">
              <w:rPr>
                <w:bCs/>
                <w:color w:val="000000"/>
                <w:sz w:val="24"/>
                <w:szCs w:val="24"/>
              </w:rPr>
              <w:t xml:space="preserve"> </w:t>
            </w:r>
          </w:p>
        </w:tc>
      </w:tr>
      <w:tr w:rsidR="008B596E" w:rsidRPr="00221783" w:rsidTr="00AD53F9">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20 </w:t>
            </w:r>
          </w:p>
        </w:tc>
        <w:tc>
          <w:tcPr>
            <w:tcW w:w="1916" w:type="dxa"/>
            <w:tcBorders>
              <w:left w:val="single" w:sz="4" w:space="0" w:color="auto"/>
              <w:right w:val="single" w:sz="4" w:space="0" w:color="auto"/>
            </w:tcBorders>
          </w:tcPr>
          <w:p w:rsidR="008B596E" w:rsidRPr="00221783" w:rsidRDefault="008B596E" w:rsidP="00AD53F9">
            <w:pPr>
              <w:widowControl/>
              <w:rPr>
                <w:color w:val="000000"/>
                <w:sz w:val="24"/>
                <w:szCs w:val="24"/>
              </w:rPr>
            </w:pPr>
          </w:p>
        </w:tc>
        <w:tc>
          <w:tcPr>
            <w:tcW w:w="2920" w:type="dxa"/>
            <w:tcBorders>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84 </w:t>
            </w:r>
          </w:p>
        </w:tc>
      </w:tr>
      <w:tr w:rsidR="008B596E" w:rsidRPr="00221783" w:rsidTr="00AD53F9">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25 </w:t>
            </w:r>
          </w:p>
        </w:tc>
        <w:tc>
          <w:tcPr>
            <w:tcW w:w="1916" w:type="dxa"/>
            <w:tcBorders>
              <w:left w:val="single" w:sz="4" w:space="0" w:color="auto"/>
              <w:right w:val="single" w:sz="4" w:space="0" w:color="auto"/>
            </w:tcBorders>
          </w:tcPr>
          <w:p w:rsidR="008B596E" w:rsidRPr="00221783" w:rsidRDefault="008B596E" w:rsidP="00AD53F9">
            <w:pPr>
              <w:widowControl/>
              <w:rPr>
                <w:color w:val="000000"/>
                <w:sz w:val="24"/>
                <w:szCs w:val="24"/>
              </w:rPr>
            </w:pPr>
          </w:p>
        </w:tc>
        <w:tc>
          <w:tcPr>
            <w:tcW w:w="2920" w:type="dxa"/>
            <w:tcBorders>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151 </w:t>
            </w:r>
          </w:p>
        </w:tc>
      </w:tr>
      <w:tr w:rsidR="008B596E" w:rsidRPr="00221783" w:rsidTr="00B7721D">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50 </w:t>
            </w:r>
          </w:p>
        </w:tc>
        <w:tc>
          <w:tcPr>
            <w:tcW w:w="1916" w:type="dxa"/>
            <w:tcBorders>
              <w:left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200 </w:t>
            </w:r>
          </w:p>
        </w:tc>
        <w:tc>
          <w:tcPr>
            <w:tcW w:w="2920" w:type="dxa"/>
            <w:tcBorders>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279 </w:t>
            </w:r>
          </w:p>
        </w:tc>
      </w:tr>
      <w:tr w:rsidR="008B596E" w:rsidRPr="00221783" w:rsidTr="0093203E">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65 </w:t>
            </w:r>
          </w:p>
        </w:tc>
        <w:tc>
          <w:tcPr>
            <w:tcW w:w="1916" w:type="dxa"/>
            <w:tcBorders>
              <w:left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100 </w:t>
            </w:r>
          </w:p>
        </w:tc>
        <w:tc>
          <w:tcPr>
            <w:tcW w:w="2920" w:type="dxa"/>
            <w:tcBorders>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189 </w:t>
            </w:r>
          </w:p>
        </w:tc>
      </w:tr>
      <w:tr w:rsidR="008B596E" w:rsidRPr="00221783" w:rsidTr="00AD53F9">
        <w:trPr>
          <w:trHeight w:val="107"/>
        </w:trPr>
        <w:tc>
          <w:tcPr>
            <w:tcW w:w="1005" w:type="dxa"/>
            <w:tcBorders>
              <w:top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100 </w:t>
            </w:r>
          </w:p>
        </w:tc>
        <w:tc>
          <w:tcPr>
            <w:tcW w:w="1916" w:type="dxa"/>
            <w:tcBorders>
              <w:top w:val="single" w:sz="4" w:space="0" w:color="auto"/>
              <w:left w:val="single" w:sz="4" w:space="0" w:color="auto"/>
              <w:right w:val="single" w:sz="4" w:space="0" w:color="auto"/>
            </w:tcBorders>
          </w:tcPr>
          <w:p w:rsidR="008B596E" w:rsidRPr="00221783" w:rsidRDefault="008B596E" w:rsidP="00AD53F9">
            <w:pPr>
              <w:widowControl/>
              <w:rPr>
                <w:color w:val="000000"/>
                <w:sz w:val="24"/>
                <w:szCs w:val="24"/>
              </w:rPr>
            </w:pPr>
            <w:r w:rsidRPr="00221783">
              <w:rPr>
                <w:color w:val="000000"/>
                <w:sz w:val="24"/>
                <w:szCs w:val="24"/>
              </w:rPr>
              <w:t>147</w:t>
            </w:r>
          </w:p>
        </w:tc>
        <w:tc>
          <w:tcPr>
            <w:tcW w:w="2920" w:type="dxa"/>
            <w:tcBorders>
              <w:top w:val="single" w:sz="4" w:space="0" w:color="auto"/>
              <w:left w:val="single" w:sz="4" w:space="0" w:color="auto"/>
            </w:tcBorders>
          </w:tcPr>
          <w:p w:rsidR="008B596E" w:rsidRPr="00221783" w:rsidRDefault="008B596E" w:rsidP="00157828">
            <w:pPr>
              <w:widowControl/>
              <w:rPr>
                <w:color w:val="000000"/>
                <w:sz w:val="24"/>
                <w:szCs w:val="24"/>
              </w:rPr>
            </w:pPr>
          </w:p>
        </w:tc>
      </w:tr>
      <w:tr w:rsidR="008B596E" w:rsidRPr="00221783" w:rsidTr="0077075C">
        <w:trPr>
          <w:trHeight w:val="107"/>
        </w:trPr>
        <w:tc>
          <w:tcPr>
            <w:tcW w:w="1005" w:type="dxa"/>
            <w:tcBorders>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150 </w:t>
            </w:r>
          </w:p>
        </w:tc>
        <w:tc>
          <w:tcPr>
            <w:tcW w:w="1916" w:type="dxa"/>
            <w:tcBorders>
              <w:left w:val="single" w:sz="4" w:space="0" w:color="auto"/>
              <w:right w:val="single" w:sz="4" w:space="0" w:color="auto"/>
            </w:tcBorders>
          </w:tcPr>
          <w:p w:rsidR="008B596E" w:rsidRPr="00221783" w:rsidRDefault="008B596E" w:rsidP="00157828">
            <w:pPr>
              <w:widowControl/>
              <w:rPr>
                <w:bCs/>
                <w:color w:val="000000"/>
                <w:sz w:val="24"/>
                <w:szCs w:val="24"/>
              </w:rPr>
            </w:pPr>
          </w:p>
          <w:p w:rsidR="008B596E" w:rsidRPr="00221783" w:rsidRDefault="008B596E" w:rsidP="00157828">
            <w:pPr>
              <w:widowControl/>
              <w:rPr>
                <w:color w:val="000000"/>
                <w:sz w:val="24"/>
                <w:szCs w:val="24"/>
              </w:rPr>
            </w:pPr>
            <w:r w:rsidRPr="00221783">
              <w:rPr>
                <w:bCs/>
                <w:color w:val="000000"/>
                <w:sz w:val="24"/>
                <w:szCs w:val="24"/>
              </w:rPr>
              <w:t xml:space="preserve">360 </w:t>
            </w:r>
          </w:p>
        </w:tc>
        <w:tc>
          <w:tcPr>
            <w:tcW w:w="2920" w:type="dxa"/>
            <w:tcBorders>
              <w:lef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173 </w:t>
            </w:r>
          </w:p>
        </w:tc>
      </w:tr>
      <w:tr w:rsidR="008B596E" w:rsidRPr="00221783" w:rsidTr="00AD53F9">
        <w:trPr>
          <w:trHeight w:val="107"/>
        </w:trPr>
        <w:tc>
          <w:tcPr>
            <w:tcW w:w="1005" w:type="dxa"/>
            <w:tcBorders>
              <w:top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200 </w:t>
            </w:r>
          </w:p>
        </w:tc>
        <w:tc>
          <w:tcPr>
            <w:tcW w:w="1916" w:type="dxa"/>
            <w:tcBorders>
              <w:top w:val="single" w:sz="4" w:space="0" w:color="auto"/>
              <w:left w:val="single" w:sz="4" w:space="0" w:color="auto"/>
              <w:right w:val="single" w:sz="4" w:space="0" w:color="auto"/>
            </w:tcBorders>
          </w:tcPr>
          <w:p w:rsidR="008B596E" w:rsidRPr="00221783" w:rsidRDefault="008B596E" w:rsidP="00AD53F9">
            <w:pPr>
              <w:widowControl/>
              <w:rPr>
                <w:color w:val="000000"/>
                <w:sz w:val="24"/>
                <w:szCs w:val="24"/>
              </w:rPr>
            </w:pPr>
            <w:r w:rsidRPr="00221783">
              <w:rPr>
                <w:bCs/>
                <w:color w:val="000000"/>
                <w:sz w:val="24"/>
                <w:szCs w:val="24"/>
              </w:rPr>
              <w:t>368</w:t>
            </w:r>
          </w:p>
        </w:tc>
        <w:tc>
          <w:tcPr>
            <w:tcW w:w="2920" w:type="dxa"/>
            <w:tcBorders>
              <w:top w:val="single" w:sz="4" w:space="0" w:color="auto"/>
              <w:left w:val="single" w:sz="4" w:space="0" w:color="auto"/>
            </w:tcBorders>
          </w:tcPr>
          <w:p w:rsidR="008B596E" w:rsidRPr="00221783" w:rsidRDefault="008B596E" w:rsidP="00157828">
            <w:pPr>
              <w:widowControl/>
              <w:rPr>
                <w:color w:val="000000"/>
                <w:sz w:val="24"/>
                <w:szCs w:val="24"/>
              </w:rPr>
            </w:pPr>
          </w:p>
        </w:tc>
      </w:tr>
      <w:tr w:rsidR="008B596E" w:rsidRPr="00221783" w:rsidTr="00AD53F9">
        <w:trPr>
          <w:trHeight w:val="107"/>
        </w:trPr>
        <w:tc>
          <w:tcPr>
            <w:tcW w:w="2921" w:type="dxa"/>
            <w:gridSpan w:val="2"/>
            <w:tcBorders>
              <w:bottom w:val="single" w:sz="4" w:space="0" w:color="auto"/>
              <w:right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ИТОГО </w:t>
            </w:r>
          </w:p>
        </w:tc>
        <w:tc>
          <w:tcPr>
            <w:tcW w:w="2920" w:type="dxa"/>
            <w:tcBorders>
              <w:left w:val="single" w:sz="4" w:space="0" w:color="auto"/>
              <w:bottom w:val="single" w:sz="4" w:space="0" w:color="auto"/>
            </w:tcBorders>
          </w:tcPr>
          <w:p w:rsidR="008B596E" w:rsidRPr="00221783" w:rsidRDefault="008B596E" w:rsidP="00157828">
            <w:pPr>
              <w:widowControl/>
              <w:rPr>
                <w:color w:val="000000"/>
                <w:sz w:val="24"/>
                <w:szCs w:val="24"/>
              </w:rPr>
            </w:pPr>
            <w:r w:rsidRPr="00221783">
              <w:rPr>
                <w:bCs/>
                <w:color w:val="000000"/>
                <w:sz w:val="24"/>
                <w:szCs w:val="24"/>
              </w:rPr>
              <w:t xml:space="preserve">2051 </w:t>
            </w:r>
          </w:p>
        </w:tc>
      </w:tr>
    </w:tbl>
    <w:p w:rsidR="008B596E" w:rsidRPr="00221783" w:rsidRDefault="008B596E" w:rsidP="00AD53F9">
      <w:pPr>
        <w:widowControl/>
        <w:rPr>
          <w:color w:val="000000"/>
          <w:sz w:val="24"/>
          <w:szCs w:val="24"/>
        </w:rPr>
      </w:pPr>
      <w:bookmarkStart w:id="10" w:name="_Toc413948312"/>
      <w:bookmarkEnd w:id="9"/>
    </w:p>
    <w:p w:rsidR="008B596E" w:rsidRPr="00221783" w:rsidRDefault="008B596E" w:rsidP="00535D8B">
      <w:pPr>
        <w:widowControl/>
        <w:ind w:firstLine="708"/>
        <w:jc w:val="both"/>
        <w:rPr>
          <w:color w:val="000000"/>
          <w:sz w:val="24"/>
          <w:szCs w:val="24"/>
        </w:rPr>
      </w:pPr>
      <w:r w:rsidRPr="00221783">
        <w:rPr>
          <w:color w:val="000000"/>
          <w:sz w:val="24"/>
          <w:szCs w:val="24"/>
        </w:rPr>
        <w:t xml:space="preserve">Общая протяженность тепловых сетей на балансе ООО "ЛОТС", обеспечивающая теплоснабжение д. </w:t>
      </w:r>
      <w:proofErr w:type="spellStart"/>
      <w:r w:rsidRPr="00221783">
        <w:rPr>
          <w:color w:val="000000"/>
          <w:sz w:val="24"/>
          <w:szCs w:val="24"/>
        </w:rPr>
        <w:t>Вындин</w:t>
      </w:r>
      <w:proofErr w:type="spellEnd"/>
      <w:r w:rsidRPr="00221783">
        <w:rPr>
          <w:color w:val="000000"/>
          <w:sz w:val="24"/>
          <w:szCs w:val="24"/>
        </w:rPr>
        <w:t xml:space="preserve"> Остров составляет </w:t>
      </w:r>
      <w:smartTag w:uri="urn:schemas-microsoft-com:office:smarttags" w:element="metricconverter">
        <w:smartTagPr>
          <w:attr w:name="ProductID" w:val="0,3 км"/>
        </w:smartTagPr>
        <w:r w:rsidRPr="00221783">
          <w:rPr>
            <w:color w:val="000000"/>
            <w:sz w:val="24"/>
            <w:szCs w:val="24"/>
          </w:rPr>
          <w:t>2100 метра</w:t>
        </w:r>
      </w:smartTag>
      <w:r w:rsidRPr="00221783">
        <w:rPr>
          <w:color w:val="000000"/>
          <w:sz w:val="24"/>
          <w:szCs w:val="24"/>
        </w:rPr>
        <w:t xml:space="preserve"> в двухтрубном исчислении. Наибольшая длина сетей с условным диаметром Ду150 мм. Общая характеристика сетей по длинам, диаметрам и типу прокладки представлена характеристика ТС по году ввода в эксплуатацию (в однотрубном исчислении). </w:t>
      </w:r>
    </w:p>
    <w:p w:rsidR="008B596E" w:rsidRPr="00221783" w:rsidRDefault="008B596E" w:rsidP="00535D8B">
      <w:pPr>
        <w:widowControl/>
        <w:jc w:val="both"/>
        <w:rPr>
          <w:color w:val="000000"/>
          <w:sz w:val="24"/>
          <w:szCs w:val="24"/>
        </w:rPr>
      </w:pPr>
      <w:r w:rsidRPr="00221783">
        <w:rPr>
          <w:color w:val="000000"/>
          <w:sz w:val="24"/>
          <w:szCs w:val="24"/>
        </w:rPr>
        <w:t>Из-за отсутствия данных по перспективному потребителю (ДК), его нагрузка на систему отопления (</w:t>
      </w:r>
      <w:proofErr w:type="gramStart"/>
      <w:r w:rsidRPr="00221783">
        <w:rPr>
          <w:color w:val="000000"/>
          <w:sz w:val="24"/>
          <w:szCs w:val="24"/>
        </w:rPr>
        <w:t>СО</w:t>
      </w:r>
      <w:proofErr w:type="gramEnd"/>
      <w:r w:rsidRPr="00221783">
        <w:rPr>
          <w:color w:val="000000"/>
          <w:sz w:val="24"/>
          <w:szCs w:val="24"/>
        </w:rPr>
        <w:t>) (</w:t>
      </w:r>
      <w:proofErr w:type="gramStart"/>
      <w:r w:rsidRPr="00221783">
        <w:rPr>
          <w:color w:val="000000"/>
          <w:sz w:val="24"/>
          <w:szCs w:val="24"/>
        </w:rPr>
        <w:t>без</w:t>
      </w:r>
      <w:proofErr w:type="gramEnd"/>
      <w:r w:rsidRPr="00221783">
        <w:rPr>
          <w:color w:val="000000"/>
          <w:sz w:val="24"/>
          <w:szCs w:val="24"/>
        </w:rPr>
        <w:t xml:space="preserve"> учета потерь в сетях) принимается равной 0,2 Гкал/ч (см. таблицу).</w:t>
      </w:r>
    </w:p>
    <w:p w:rsidR="008B596E" w:rsidRPr="00221783" w:rsidRDefault="008B596E" w:rsidP="00535D8B">
      <w:pPr>
        <w:widowControl/>
        <w:jc w:val="both"/>
        <w:rPr>
          <w:color w:val="000000"/>
          <w:sz w:val="24"/>
          <w:szCs w:val="24"/>
        </w:rPr>
      </w:pPr>
    </w:p>
    <w:p w:rsidR="008B596E" w:rsidRPr="00221783" w:rsidRDefault="008B596E" w:rsidP="006A4B93">
      <w:pPr>
        <w:widowControl/>
        <w:rPr>
          <w:b/>
          <w:bCs/>
          <w:color w:val="000000"/>
          <w:sz w:val="24"/>
          <w:szCs w:val="24"/>
        </w:rPr>
      </w:pPr>
      <w:r w:rsidRPr="00221783">
        <w:rPr>
          <w:color w:val="000000"/>
          <w:sz w:val="24"/>
          <w:szCs w:val="24"/>
        </w:rPr>
        <w:t xml:space="preserve"> </w:t>
      </w:r>
      <w:r w:rsidRPr="00221783">
        <w:rPr>
          <w:b/>
          <w:bCs/>
          <w:color w:val="000000"/>
          <w:sz w:val="24"/>
          <w:szCs w:val="24"/>
        </w:rPr>
        <w:t>Тепловые нагрузки потребителей к концу расчетного периода.</w:t>
      </w:r>
    </w:p>
    <w:p w:rsidR="008B596E" w:rsidRPr="00221783" w:rsidRDefault="008B596E" w:rsidP="006A4B93">
      <w:pPr>
        <w:widowControl/>
        <w:rPr>
          <w:color w:val="000000"/>
          <w:sz w:val="24"/>
          <w:szCs w:val="24"/>
        </w:rPr>
      </w:pPr>
    </w:p>
    <w:tbl>
      <w:tblPr>
        <w:tblW w:w="0" w:type="auto"/>
        <w:tblLayout w:type="fixed"/>
        <w:tblLook w:val="0000"/>
      </w:tblPr>
      <w:tblGrid>
        <w:gridCol w:w="1515"/>
        <w:gridCol w:w="33"/>
        <w:gridCol w:w="270"/>
        <w:gridCol w:w="778"/>
        <w:gridCol w:w="434"/>
        <w:gridCol w:w="606"/>
        <w:gridCol w:w="258"/>
        <w:gridCol w:w="651"/>
        <w:gridCol w:w="647"/>
        <w:gridCol w:w="262"/>
        <w:gridCol w:w="606"/>
        <w:gridCol w:w="430"/>
        <w:gridCol w:w="782"/>
        <w:gridCol w:w="303"/>
        <w:gridCol w:w="213"/>
        <w:gridCol w:w="1302"/>
      </w:tblGrid>
      <w:tr w:rsidR="008B596E" w:rsidRPr="00221783">
        <w:trPr>
          <w:trHeight w:val="312"/>
        </w:trPr>
        <w:tc>
          <w:tcPr>
            <w:tcW w:w="1818" w:type="dxa"/>
            <w:gridSpan w:val="3"/>
          </w:tcPr>
          <w:p w:rsidR="008B596E" w:rsidRPr="00221783" w:rsidRDefault="008B596E" w:rsidP="006A4B93">
            <w:pPr>
              <w:widowControl/>
              <w:rPr>
                <w:color w:val="000000"/>
                <w:sz w:val="24"/>
                <w:szCs w:val="24"/>
              </w:rPr>
            </w:pPr>
            <w:r w:rsidRPr="00221783">
              <w:rPr>
                <w:color w:val="000000"/>
                <w:sz w:val="24"/>
                <w:szCs w:val="24"/>
              </w:rPr>
              <w:t xml:space="preserve">Название потребителя* </w:t>
            </w:r>
          </w:p>
        </w:tc>
        <w:tc>
          <w:tcPr>
            <w:tcW w:w="1818" w:type="dxa"/>
            <w:gridSpan w:val="3"/>
          </w:tcPr>
          <w:p w:rsidR="008B596E" w:rsidRPr="00221783" w:rsidRDefault="008B596E" w:rsidP="006A4B93">
            <w:pPr>
              <w:widowControl/>
              <w:rPr>
                <w:color w:val="000000"/>
                <w:sz w:val="24"/>
                <w:szCs w:val="24"/>
              </w:rPr>
            </w:pPr>
            <w:r w:rsidRPr="00221783">
              <w:rPr>
                <w:color w:val="000000"/>
                <w:sz w:val="24"/>
                <w:szCs w:val="24"/>
              </w:rPr>
              <w:t xml:space="preserve">Объем </w:t>
            </w:r>
          </w:p>
        </w:tc>
        <w:tc>
          <w:tcPr>
            <w:tcW w:w="1818" w:type="dxa"/>
            <w:gridSpan w:val="4"/>
          </w:tcPr>
          <w:p w:rsidR="008B596E" w:rsidRPr="00221783" w:rsidRDefault="008B596E" w:rsidP="006A4B93">
            <w:pPr>
              <w:widowControl/>
              <w:rPr>
                <w:color w:val="000000"/>
                <w:sz w:val="24"/>
                <w:szCs w:val="24"/>
              </w:rPr>
            </w:pPr>
            <w:r w:rsidRPr="00221783">
              <w:rPr>
                <w:color w:val="000000"/>
                <w:sz w:val="24"/>
                <w:szCs w:val="24"/>
              </w:rPr>
              <w:t xml:space="preserve">Система отопления </w:t>
            </w:r>
          </w:p>
        </w:tc>
        <w:tc>
          <w:tcPr>
            <w:tcW w:w="1818" w:type="dxa"/>
            <w:gridSpan w:val="3"/>
          </w:tcPr>
          <w:p w:rsidR="008B596E" w:rsidRPr="00221783" w:rsidRDefault="008B596E" w:rsidP="006A4B93">
            <w:pPr>
              <w:widowControl/>
              <w:rPr>
                <w:color w:val="000000"/>
                <w:sz w:val="24"/>
                <w:szCs w:val="24"/>
              </w:rPr>
            </w:pPr>
            <w:r w:rsidRPr="00221783">
              <w:rPr>
                <w:color w:val="000000"/>
                <w:sz w:val="24"/>
                <w:szCs w:val="24"/>
              </w:rPr>
              <w:t xml:space="preserve">Кол-во </w:t>
            </w:r>
          </w:p>
        </w:tc>
        <w:tc>
          <w:tcPr>
            <w:tcW w:w="1818" w:type="dxa"/>
            <w:gridSpan w:val="3"/>
          </w:tcPr>
          <w:p w:rsidR="008B596E" w:rsidRPr="00221783" w:rsidRDefault="008B596E" w:rsidP="006A4B93">
            <w:pPr>
              <w:widowControl/>
              <w:rPr>
                <w:color w:val="000000"/>
                <w:sz w:val="24"/>
                <w:szCs w:val="24"/>
              </w:rPr>
            </w:pPr>
            <w:r w:rsidRPr="00221783">
              <w:rPr>
                <w:color w:val="000000"/>
                <w:sz w:val="24"/>
                <w:szCs w:val="24"/>
              </w:rPr>
              <w:t xml:space="preserve">ГВС </w:t>
            </w:r>
          </w:p>
        </w:tc>
      </w:tr>
      <w:tr w:rsidR="008B596E" w:rsidRPr="00221783">
        <w:trPr>
          <w:trHeight w:val="249"/>
        </w:trPr>
        <w:tc>
          <w:tcPr>
            <w:tcW w:w="1515" w:type="dxa"/>
          </w:tcPr>
          <w:p w:rsidR="008B596E" w:rsidRPr="00221783" w:rsidRDefault="008B596E" w:rsidP="006A4B93">
            <w:pPr>
              <w:widowControl/>
              <w:rPr>
                <w:color w:val="000000"/>
                <w:sz w:val="24"/>
                <w:szCs w:val="24"/>
              </w:rPr>
            </w:pPr>
            <w:smartTag w:uri="urn:schemas-microsoft-com:office:smarttags" w:element="metricconverter">
              <w:smartTagPr>
                <w:attr w:name="ProductID" w:val="0,3 км"/>
              </w:smartTagPr>
              <w:r w:rsidRPr="00221783">
                <w:rPr>
                  <w:color w:val="000000"/>
                  <w:sz w:val="24"/>
                  <w:szCs w:val="24"/>
                </w:rPr>
                <w:t>3 м</w:t>
              </w:r>
            </w:smartTag>
            <w:r w:rsidRPr="00221783">
              <w:rPr>
                <w:color w:val="000000"/>
                <w:sz w:val="24"/>
                <w:szCs w:val="24"/>
              </w:rPr>
              <w:t xml:space="preserve"> </w:t>
            </w:r>
          </w:p>
        </w:tc>
        <w:tc>
          <w:tcPr>
            <w:tcW w:w="1515" w:type="dxa"/>
            <w:gridSpan w:val="4"/>
          </w:tcPr>
          <w:p w:rsidR="008B596E" w:rsidRPr="00221783" w:rsidRDefault="008B596E" w:rsidP="006A4B93">
            <w:pPr>
              <w:widowControl/>
              <w:rPr>
                <w:color w:val="000000"/>
                <w:sz w:val="24"/>
                <w:szCs w:val="24"/>
              </w:rPr>
            </w:pPr>
            <w:r w:rsidRPr="00221783">
              <w:rPr>
                <w:color w:val="000000"/>
                <w:sz w:val="24"/>
                <w:szCs w:val="24"/>
              </w:rPr>
              <w:t>Гкал/</w:t>
            </w:r>
            <w:proofErr w:type="gramStart"/>
            <w:r w:rsidRPr="00221783">
              <w:rPr>
                <w:color w:val="000000"/>
                <w:sz w:val="24"/>
                <w:szCs w:val="24"/>
              </w:rPr>
              <w:t>ч</w:t>
            </w:r>
            <w:proofErr w:type="gramEnd"/>
            <w:r w:rsidRPr="00221783">
              <w:rPr>
                <w:color w:val="000000"/>
                <w:sz w:val="24"/>
                <w:szCs w:val="24"/>
              </w:rPr>
              <w:t xml:space="preserve"> </w:t>
            </w:r>
          </w:p>
        </w:tc>
        <w:tc>
          <w:tcPr>
            <w:tcW w:w="1515" w:type="dxa"/>
            <w:gridSpan w:val="3"/>
          </w:tcPr>
          <w:p w:rsidR="008B596E" w:rsidRPr="00221783" w:rsidRDefault="008B596E" w:rsidP="006A4B93">
            <w:pPr>
              <w:widowControl/>
              <w:rPr>
                <w:color w:val="000000"/>
                <w:sz w:val="24"/>
                <w:szCs w:val="24"/>
              </w:rPr>
            </w:pPr>
            <w:proofErr w:type="gramStart"/>
            <w:r w:rsidRPr="00221783">
              <w:rPr>
                <w:color w:val="000000"/>
                <w:sz w:val="24"/>
                <w:szCs w:val="24"/>
              </w:rPr>
              <w:t>ч</w:t>
            </w:r>
            <w:proofErr w:type="gramEnd"/>
            <w:r w:rsidRPr="00221783">
              <w:rPr>
                <w:color w:val="000000"/>
                <w:sz w:val="24"/>
                <w:szCs w:val="24"/>
              </w:rPr>
              <w:t xml:space="preserve"> м3 </w:t>
            </w:r>
          </w:p>
        </w:tc>
        <w:tc>
          <w:tcPr>
            <w:tcW w:w="1515" w:type="dxa"/>
            <w:gridSpan w:val="3"/>
          </w:tcPr>
          <w:p w:rsidR="008B596E" w:rsidRPr="00221783" w:rsidRDefault="008B596E" w:rsidP="006A4B93">
            <w:pPr>
              <w:widowControl/>
              <w:rPr>
                <w:color w:val="000000"/>
                <w:sz w:val="24"/>
                <w:szCs w:val="24"/>
              </w:rPr>
            </w:pPr>
            <w:r w:rsidRPr="00221783">
              <w:rPr>
                <w:color w:val="000000"/>
                <w:sz w:val="24"/>
                <w:szCs w:val="24"/>
              </w:rPr>
              <w:t xml:space="preserve">Человек </w:t>
            </w:r>
          </w:p>
        </w:tc>
        <w:tc>
          <w:tcPr>
            <w:tcW w:w="1515" w:type="dxa"/>
            <w:gridSpan w:val="3"/>
          </w:tcPr>
          <w:p w:rsidR="008B596E" w:rsidRPr="00221783" w:rsidRDefault="008B596E" w:rsidP="006A4B93">
            <w:pPr>
              <w:widowControl/>
              <w:rPr>
                <w:color w:val="000000"/>
                <w:sz w:val="24"/>
                <w:szCs w:val="24"/>
              </w:rPr>
            </w:pPr>
            <w:r w:rsidRPr="00221783">
              <w:rPr>
                <w:color w:val="000000"/>
                <w:sz w:val="24"/>
                <w:szCs w:val="24"/>
              </w:rPr>
              <w:t>Гкал/</w:t>
            </w:r>
            <w:proofErr w:type="gramStart"/>
            <w:r w:rsidRPr="00221783">
              <w:rPr>
                <w:color w:val="000000"/>
                <w:sz w:val="24"/>
                <w:szCs w:val="24"/>
              </w:rPr>
              <w:t>ч</w:t>
            </w:r>
            <w:proofErr w:type="gramEnd"/>
            <w:r w:rsidRPr="00221783">
              <w:rPr>
                <w:color w:val="000000"/>
                <w:sz w:val="24"/>
                <w:szCs w:val="24"/>
              </w:rPr>
              <w:t xml:space="preserve"> </w:t>
            </w:r>
          </w:p>
        </w:tc>
        <w:tc>
          <w:tcPr>
            <w:tcW w:w="1515" w:type="dxa"/>
            <w:gridSpan w:val="2"/>
          </w:tcPr>
          <w:p w:rsidR="008B596E" w:rsidRPr="00221783" w:rsidRDefault="008B596E" w:rsidP="006A4B93">
            <w:pPr>
              <w:widowControl/>
              <w:rPr>
                <w:color w:val="000000"/>
                <w:sz w:val="24"/>
                <w:szCs w:val="24"/>
              </w:rPr>
            </w:pPr>
            <w:proofErr w:type="gramStart"/>
            <w:r w:rsidRPr="00221783">
              <w:rPr>
                <w:color w:val="000000"/>
                <w:sz w:val="24"/>
                <w:szCs w:val="24"/>
              </w:rPr>
              <w:t>ч</w:t>
            </w:r>
            <w:proofErr w:type="gramEnd"/>
            <w:r w:rsidRPr="00221783">
              <w:rPr>
                <w:color w:val="000000"/>
                <w:sz w:val="24"/>
                <w:szCs w:val="24"/>
              </w:rPr>
              <w:t xml:space="preserve"> м3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3562,51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2,425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№2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3598,63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2,425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№3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3815,77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0,059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2,374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№4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3650,85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2,425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№5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3633,14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2,425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№6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3587,71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2,425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№7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13920,7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0,101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4,036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81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0,020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0,338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№8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13864,8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0,101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4,036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81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0,020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0,338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№9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13864,8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0,101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4,036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81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0,020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0,338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№10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13670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0,101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4,036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81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0,020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0,338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№11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13726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0,101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4,036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81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0,020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0,338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lastRenderedPageBreak/>
              <w:t xml:space="preserve">Дом №12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48836,8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0,200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8,012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180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0,045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0,750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№13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48724,8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0,200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8,012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180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0,045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0,750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№14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13482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0,121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4,858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72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0,018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0,300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№16а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425,7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0,022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0,870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0,002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0,050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Дом №16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13758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0,121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4,858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72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0,018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0,025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Администрация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2400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0,063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2,533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0,009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0,300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Баня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1080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0,038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1,531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0,006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0,152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ФАП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1820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0,051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2,056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0,008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0,100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Школа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9100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0,175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6,982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0,027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0,134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Дет</w:t>
            </w:r>
            <w:proofErr w:type="gramStart"/>
            <w:r w:rsidRPr="00221783">
              <w:rPr>
                <w:color w:val="000000"/>
                <w:sz w:val="24"/>
                <w:szCs w:val="24"/>
              </w:rPr>
              <w:t>.</w:t>
            </w:r>
            <w:proofErr w:type="gramEnd"/>
            <w:r w:rsidRPr="00221783">
              <w:rPr>
                <w:color w:val="000000"/>
                <w:sz w:val="24"/>
                <w:szCs w:val="24"/>
              </w:rPr>
              <w:t xml:space="preserve"> </w:t>
            </w:r>
            <w:proofErr w:type="gramStart"/>
            <w:r w:rsidRPr="00221783">
              <w:rPr>
                <w:color w:val="000000"/>
                <w:sz w:val="24"/>
                <w:szCs w:val="24"/>
              </w:rPr>
              <w:t>с</w:t>
            </w:r>
            <w:proofErr w:type="gramEnd"/>
            <w:r w:rsidRPr="00221783">
              <w:rPr>
                <w:color w:val="000000"/>
                <w:sz w:val="24"/>
                <w:szCs w:val="24"/>
              </w:rPr>
              <w:t xml:space="preserve">ад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4000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0,097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3,897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0,015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0,454 </w:t>
            </w:r>
          </w:p>
        </w:tc>
      </w:tr>
      <w:tr w:rsidR="008B596E" w:rsidRPr="00221783" w:rsidTr="00B478A8">
        <w:trPr>
          <w:trHeight w:val="103"/>
        </w:trPr>
        <w:tc>
          <w:tcPr>
            <w:tcW w:w="1548" w:type="dxa"/>
            <w:gridSpan w:val="2"/>
          </w:tcPr>
          <w:p w:rsidR="008B596E" w:rsidRPr="00221783" w:rsidRDefault="008B596E" w:rsidP="006A4B93">
            <w:pPr>
              <w:widowControl/>
              <w:rPr>
                <w:color w:val="000000"/>
                <w:sz w:val="24"/>
                <w:szCs w:val="24"/>
              </w:rPr>
            </w:pPr>
            <w:r w:rsidRPr="00221783">
              <w:rPr>
                <w:color w:val="000000"/>
                <w:sz w:val="24"/>
                <w:szCs w:val="24"/>
              </w:rPr>
              <w:t xml:space="preserve">ЦД </w:t>
            </w:r>
          </w:p>
        </w:tc>
        <w:tc>
          <w:tcPr>
            <w:tcW w:w="1048" w:type="dxa"/>
            <w:gridSpan w:val="2"/>
          </w:tcPr>
          <w:p w:rsidR="008B596E" w:rsidRPr="00221783" w:rsidRDefault="008B596E" w:rsidP="006A4B93">
            <w:pPr>
              <w:widowControl/>
              <w:rPr>
                <w:color w:val="000000"/>
                <w:sz w:val="24"/>
                <w:szCs w:val="24"/>
              </w:rPr>
            </w:pPr>
            <w:r w:rsidRPr="00221783">
              <w:rPr>
                <w:color w:val="000000"/>
                <w:sz w:val="24"/>
                <w:szCs w:val="24"/>
              </w:rPr>
              <w:t xml:space="preserve">2940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0,070 </w:t>
            </w:r>
          </w:p>
        </w:tc>
        <w:tc>
          <w:tcPr>
            <w:tcW w:w="1298" w:type="dxa"/>
            <w:gridSpan w:val="2"/>
          </w:tcPr>
          <w:p w:rsidR="008B596E" w:rsidRPr="00221783" w:rsidRDefault="008B596E" w:rsidP="006A4B93">
            <w:pPr>
              <w:widowControl/>
              <w:rPr>
                <w:color w:val="000000"/>
                <w:sz w:val="24"/>
                <w:szCs w:val="24"/>
              </w:rPr>
            </w:pPr>
            <w:r w:rsidRPr="00221783">
              <w:rPr>
                <w:color w:val="000000"/>
                <w:sz w:val="24"/>
                <w:szCs w:val="24"/>
              </w:rPr>
              <w:t xml:space="preserve">2,820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Pr>
          <w:p w:rsidR="008B596E" w:rsidRPr="00221783" w:rsidRDefault="008B596E" w:rsidP="006A4B93">
            <w:pPr>
              <w:widowControl/>
              <w:rPr>
                <w:color w:val="000000"/>
                <w:sz w:val="24"/>
                <w:szCs w:val="24"/>
              </w:rPr>
            </w:pPr>
            <w:r w:rsidRPr="00221783">
              <w:rPr>
                <w:color w:val="000000"/>
                <w:sz w:val="24"/>
                <w:szCs w:val="24"/>
              </w:rPr>
              <w:t xml:space="preserve">0,011 </w:t>
            </w:r>
          </w:p>
        </w:tc>
        <w:tc>
          <w:tcPr>
            <w:tcW w:w="1302" w:type="dxa"/>
          </w:tcPr>
          <w:p w:rsidR="008B596E" w:rsidRPr="00221783" w:rsidRDefault="008B596E" w:rsidP="006A4B93">
            <w:pPr>
              <w:widowControl/>
              <w:rPr>
                <w:color w:val="000000"/>
                <w:sz w:val="24"/>
                <w:szCs w:val="24"/>
              </w:rPr>
            </w:pPr>
            <w:r w:rsidRPr="00221783">
              <w:rPr>
                <w:color w:val="000000"/>
                <w:sz w:val="24"/>
                <w:szCs w:val="24"/>
              </w:rPr>
              <w:t xml:space="preserve">0,253 </w:t>
            </w:r>
          </w:p>
        </w:tc>
      </w:tr>
      <w:tr w:rsidR="008B596E" w:rsidRPr="00221783" w:rsidTr="00B478A8">
        <w:trPr>
          <w:trHeight w:val="103"/>
        </w:trPr>
        <w:tc>
          <w:tcPr>
            <w:tcW w:w="1548" w:type="dxa"/>
            <w:gridSpan w:val="2"/>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ЗАО «Светлана» </w:t>
            </w:r>
          </w:p>
        </w:tc>
        <w:tc>
          <w:tcPr>
            <w:tcW w:w="1048" w:type="dxa"/>
            <w:gridSpan w:val="2"/>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3150 </w:t>
            </w:r>
          </w:p>
        </w:tc>
        <w:tc>
          <w:tcPr>
            <w:tcW w:w="1298" w:type="dxa"/>
            <w:gridSpan w:val="3"/>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0,065 </w:t>
            </w:r>
          </w:p>
        </w:tc>
        <w:tc>
          <w:tcPr>
            <w:tcW w:w="1298" w:type="dxa"/>
            <w:gridSpan w:val="2"/>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2,598 </w:t>
            </w:r>
          </w:p>
        </w:tc>
        <w:tc>
          <w:tcPr>
            <w:tcW w:w="1298" w:type="dxa"/>
            <w:gridSpan w:val="3"/>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 </w:t>
            </w:r>
          </w:p>
        </w:tc>
        <w:tc>
          <w:tcPr>
            <w:tcW w:w="1298" w:type="dxa"/>
            <w:gridSpan w:val="3"/>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0,010 </w:t>
            </w:r>
          </w:p>
        </w:tc>
        <w:tc>
          <w:tcPr>
            <w:tcW w:w="1302" w:type="dxa"/>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 xml:space="preserve">0,183 </w:t>
            </w:r>
          </w:p>
        </w:tc>
      </w:tr>
      <w:tr w:rsidR="008B596E" w:rsidRPr="00221783" w:rsidTr="00B478A8">
        <w:trPr>
          <w:trHeight w:val="103"/>
        </w:trPr>
        <w:tc>
          <w:tcPr>
            <w:tcW w:w="1548" w:type="dxa"/>
            <w:gridSpan w:val="2"/>
            <w:tcBorders>
              <w:bottom w:val="single" w:sz="4" w:space="0" w:color="auto"/>
            </w:tcBorders>
          </w:tcPr>
          <w:p w:rsidR="008B596E" w:rsidRPr="00221783" w:rsidRDefault="008B596E" w:rsidP="006A4B93">
            <w:pPr>
              <w:widowControl/>
              <w:rPr>
                <w:color w:val="000000"/>
                <w:sz w:val="24"/>
                <w:szCs w:val="24"/>
              </w:rPr>
            </w:pPr>
            <w:r w:rsidRPr="00221783">
              <w:rPr>
                <w:b/>
                <w:bCs/>
                <w:color w:val="000000"/>
                <w:sz w:val="24"/>
                <w:szCs w:val="24"/>
              </w:rPr>
              <w:t>Итого</w:t>
            </w:r>
          </w:p>
        </w:tc>
        <w:tc>
          <w:tcPr>
            <w:tcW w:w="1048" w:type="dxa"/>
            <w:gridSpan w:val="2"/>
            <w:tcBorders>
              <w:bottom w:val="single" w:sz="4" w:space="0" w:color="auto"/>
            </w:tcBorders>
          </w:tcPr>
          <w:p w:rsidR="008B596E" w:rsidRPr="00221783" w:rsidRDefault="008B596E" w:rsidP="006A4B93">
            <w:pPr>
              <w:widowControl/>
              <w:rPr>
                <w:color w:val="000000"/>
                <w:sz w:val="24"/>
                <w:szCs w:val="24"/>
              </w:rPr>
            </w:pPr>
          </w:p>
        </w:tc>
        <w:tc>
          <w:tcPr>
            <w:tcW w:w="1298" w:type="dxa"/>
            <w:gridSpan w:val="3"/>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2,293</w:t>
            </w:r>
          </w:p>
        </w:tc>
        <w:tc>
          <w:tcPr>
            <w:tcW w:w="1298" w:type="dxa"/>
            <w:gridSpan w:val="2"/>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83,7</w:t>
            </w:r>
          </w:p>
        </w:tc>
        <w:tc>
          <w:tcPr>
            <w:tcW w:w="1298" w:type="dxa"/>
            <w:gridSpan w:val="3"/>
            <w:tcBorders>
              <w:bottom w:val="single" w:sz="4" w:space="0" w:color="auto"/>
            </w:tcBorders>
          </w:tcPr>
          <w:p w:rsidR="008B596E" w:rsidRPr="00221783" w:rsidRDefault="008B596E" w:rsidP="006A4B93">
            <w:pPr>
              <w:widowControl/>
              <w:rPr>
                <w:color w:val="000000"/>
                <w:sz w:val="24"/>
                <w:szCs w:val="24"/>
              </w:rPr>
            </w:pPr>
          </w:p>
        </w:tc>
        <w:tc>
          <w:tcPr>
            <w:tcW w:w="1298" w:type="dxa"/>
            <w:gridSpan w:val="3"/>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0,399</w:t>
            </w:r>
          </w:p>
        </w:tc>
        <w:tc>
          <w:tcPr>
            <w:tcW w:w="1302" w:type="dxa"/>
            <w:tcBorders>
              <w:bottom w:val="single" w:sz="4" w:space="0" w:color="auto"/>
            </w:tcBorders>
          </w:tcPr>
          <w:p w:rsidR="008B596E" w:rsidRPr="00221783" w:rsidRDefault="008B596E" w:rsidP="006A4B93">
            <w:pPr>
              <w:widowControl/>
              <w:rPr>
                <w:color w:val="000000"/>
                <w:sz w:val="24"/>
                <w:szCs w:val="24"/>
              </w:rPr>
            </w:pPr>
            <w:r w:rsidRPr="00221783">
              <w:rPr>
                <w:color w:val="000000"/>
                <w:sz w:val="24"/>
                <w:szCs w:val="24"/>
              </w:rPr>
              <w:t>6,66</w:t>
            </w:r>
          </w:p>
        </w:tc>
      </w:tr>
    </w:tbl>
    <w:p w:rsidR="008B596E" w:rsidRPr="00221783" w:rsidRDefault="008B596E" w:rsidP="00AD53F9">
      <w:pPr>
        <w:widowControl/>
        <w:rPr>
          <w:color w:val="000000"/>
          <w:sz w:val="24"/>
          <w:szCs w:val="24"/>
        </w:rPr>
      </w:pPr>
    </w:p>
    <w:p w:rsidR="008B596E" w:rsidRPr="00221783" w:rsidRDefault="008B596E" w:rsidP="00AD53F9">
      <w:pPr>
        <w:widowControl/>
        <w:rPr>
          <w:color w:val="000000"/>
          <w:sz w:val="24"/>
          <w:szCs w:val="24"/>
        </w:rPr>
      </w:pPr>
    </w:p>
    <w:p w:rsidR="008B596E" w:rsidRPr="00221783" w:rsidRDefault="008B596E" w:rsidP="00535D8B">
      <w:pPr>
        <w:widowControl/>
        <w:ind w:firstLine="708"/>
        <w:rPr>
          <w:color w:val="000000"/>
          <w:sz w:val="24"/>
          <w:szCs w:val="24"/>
        </w:rPr>
      </w:pPr>
      <w:r w:rsidRPr="00221783">
        <w:rPr>
          <w:color w:val="000000"/>
          <w:sz w:val="24"/>
          <w:szCs w:val="24"/>
        </w:rPr>
        <w:t>Выработка тепла в 2016 году котельной составила 6300 Гкал, отпущенная тепловая энергия с коллекторов 5600 Гкал.</w:t>
      </w:r>
    </w:p>
    <w:p w:rsidR="008B596E" w:rsidRPr="00221783" w:rsidRDefault="008B596E" w:rsidP="00AD53F9">
      <w:pPr>
        <w:widowControl/>
        <w:rPr>
          <w:color w:val="000000"/>
          <w:sz w:val="24"/>
          <w:szCs w:val="24"/>
        </w:rPr>
      </w:pPr>
    </w:p>
    <w:p w:rsidR="008B596E" w:rsidRPr="00221783" w:rsidRDefault="008B596E" w:rsidP="00B478A8">
      <w:pPr>
        <w:widowControl/>
        <w:ind w:firstLine="360"/>
        <w:rPr>
          <w:bCs/>
          <w:color w:val="000000"/>
          <w:sz w:val="24"/>
          <w:szCs w:val="24"/>
          <w:u w:val="single"/>
        </w:rPr>
      </w:pPr>
      <w:r w:rsidRPr="00221783">
        <w:rPr>
          <w:bCs/>
          <w:color w:val="000000"/>
          <w:sz w:val="24"/>
          <w:szCs w:val="24"/>
          <w:u w:val="single"/>
        </w:rPr>
        <w:t xml:space="preserve">Балансы тепловой мощности и тепловой нагрузки в зонах действия источников тепловой энергии. </w:t>
      </w:r>
    </w:p>
    <w:p w:rsidR="008B596E" w:rsidRPr="00221783" w:rsidRDefault="008B596E" w:rsidP="00535D8B">
      <w:pPr>
        <w:widowControl/>
        <w:rPr>
          <w:color w:val="000000"/>
          <w:sz w:val="24"/>
          <w:szCs w:val="24"/>
        </w:rPr>
      </w:pPr>
    </w:p>
    <w:p w:rsidR="008B596E" w:rsidRPr="00221783" w:rsidRDefault="008B596E" w:rsidP="00535D8B">
      <w:pPr>
        <w:widowControl/>
        <w:ind w:firstLine="360"/>
        <w:rPr>
          <w:color w:val="000000"/>
          <w:sz w:val="24"/>
          <w:szCs w:val="24"/>
        </w:rPr>
      </w:pPr>
      <w:r w:rsidRPr="00221783">
        <w:rPr>
          <w:color w:val="000000"/>
          <w:sz w:val="24"/>
          <w:szCs w:val="24"/>
        </w:rPr>
        <w:t xml:space="preserve">Установленная тепловая мощность котельной п. </w:t>
      </w:r>
      <w:proofErr w:type="spellStart"/>
      <w:r w:rsidRPr="00221783">
        <w:rPr>
          <w:color w:val="000000"/>
          <w:sz w:val="24"/>
          <w:szCs w:val="24"/>
        </w:rPr>
        <w:t>Вындин</w:t>
      </w:r>
      <w:proofErr w:type="spellEnd"/>
      <w:r w:rsidRPr="00221783">
        <w:rPr>
          <w:color w:val="000000"/>
          <w:sz w:val="24"/>
          <w:szCs w:val="24"/>
        </w:rPr>
        <w:t xml:space="preserve"> Остров составляет 4,3 Гкал/</w:t>
      </w:r>
      <w:proofErr w:type="gramStart"/>
      <w:r w:rsidRPr="00221783">
        <w:rPr>
          <w:color w:val="000000"/>
          <w:sz w:val="24"/>
          <w:szCs w:val="24"/>
        </w:rPr>
        <w:t>ч</w:t>
      </w:r>
      <w:proofErr w:type="gramEnd"/>
      <w:r w:rsidRPr="00221783">
        <w:rPr>
          <w:color w:val="000000"/>
          <w:sz w:val="24"/>
          <w:szCs w:val="24"/>
        </w:rPr>
        <w:t xml:space="preserve">, располагаемая мощность – 4,3 Гкал/ч. </w:t>
      </w:r>
    </w:p>
    <w:p w:rsidR="008B596E" w:rsidRPr="00221783" w:rsidRDefault="008B596E" w:rsidP="00535D8B">
      <w:pPr>
        <w:widowControl/>
        <w:ind w:firstLine="360"/>
        <w:rPr>
          <w:color w:val="000000"/>
          <w:sz w:val="24"/>
          <w:szCs w:val="24"/>
        </w:rPr>
      </w:pPr>
      <w:r w:rsidRPr="00221783">
        <w:rPr>
          <w:color w:val="000000"/>
          <w:sz w:val="24"/>
          <w:szCs w:val="24"/>
        </w:rPr>
        <w:t>Суммарная тепловая нагрузка потребителей составляет 2,46 Гкал/</w:t>
      </w:r>
      <w:proofErr w:type="gramStart"/>
      <w:r w:rsidRPr="00221783">
        <w:rPr>
          <w:color w:val="000000"/>
          <w:sz w:val="24"/>
          <w:szCs w:val="24"/>
        </w:rPr>
        <w:t>ч</w:t>
      </w:r>
      <w:proofErr w:type="gramEnd"/>
      <w:r w:rsidRPr="00221783">
        <w:rPr>
          <w:color w:val="000000"/>
          <w:sz w:val="24"/>
          <w:szCs w:val="24"/>
        </w:rPr>
        <w:t xml:space="preserve">. С учетом потерь в трубопроводах нагрузка составляет 2,792 Гкал/ч </w:t>
      </w:r>
    </w:p>
    <w:p w:rsidR="008B596E" w:rsidRPr="00221783" w:rsidRDefault="008B596E" w:rsidP="00E32C09">
      <w:pPr>
        <w:widowControl/>
        <w:rPr>
          <w:color w:val="000000"/>
          <w:sz w:val="24"/>
          <w:szCs w:val="24"/>
        </w:rPr>
      </w:pPr>
      <w:r w:rsidRPr="00221783">
        <w:rPr>
          <w:color w:val="000000"/>
          <w:sz w:val="24"/>
          <w:szCs w:val="24"/>
        </w:rPr>
        <w:t>Резервная тепловая мощность котельной – 1,5 Гкал/</w:t>
      </w:r>
      <w:proofErr w:type="gramStart"/>
      <w:r w:rsidRPr="00221783">
        <w:rPr>
          <w:color w:val="000000"/>
          <w:sz w:val="24"/>
          <w:szCs w:val="24"/>
        </w:rPr>
        <w:t>ч</w:t>
      </w:r>
      <w:proofErr w:type="gramEnd"/>
      <w:r w:rsidRPr="00221783">
        <w:rPr>
          <w:color w:val="000000"/>
          <w:sz w:val="24"/>
          <w:szCs w:val="24"/>
        </w:rPr>
        <w:t xml:space="preserve">. </w:t>
      </w:r>
    </w:p>
    <w:p w:rsidR="008B596E" w:rsidRPr="00221783" w:rsidRDefault="008B596E" w:rsidP="00E32C09">
      <w:pPr>
        <w:widowControl/>
        <w:rPr>
          <w:color w:val="000000"/>
          <w:sz w:val="24"/>
          <w:szCs w:val="24"/>
        </w:rPr>
      </w:pPr>
      <w:r w:rsidRPr="00221783">
        <w:rPr>
          <w:color w:val="000000"/>
          <w:sz w:val="24"/>
          <w:szCs w:val="24"/>
        </w:rPr>
        <w:t xml:space="preserve">Баланс тепловой мощности представлен в таблице. </w:t>
      </w:r>
    </w:p>
    <w:p w:rsidR="008B596E" w:rsidRPr="00221783" w:rsidRDefault="008B596E" w:rsidP="00E32C09">
      <w:pPr>
        <w:widowControl/>
        <w:rPr>
          <w:b/>
          <w:bCs/>
          <w:color w:val="000000"/>
          <w:sz w:val="24"/>
          <w:szCs w:val="24"/>
        </w:rPr>
      </w:pPr>
      <w:r w:rsidRPr="00221783">
        <w:rPr>
          <w:b/>
          <w:bCs/>
          <w:color w:val="000000"/>
          <w:sz w:val="24"/>
          <w:szCs w:val="24"/>
        </w:rPr>
        <w:t>Баланс тепловой мощности котельной.</w:t>
      </w:r>
    </w:p>
    <w:p w:rsidR="008B596E" w:rsidRPr="00221783" w:rsidRDefault="008B596E" w:rsidP="00E32C09">
      <w:pPr>
        <w:widowControl/>
        <w:rPr>
          <w:color w:val="000000"/>
          <w:sz w:val="24"/>
          <w:szCs w:val="24"/>
        </w:rPr>
      </w:pPr>
    </w:p>
    <w:tbl>
      <w:tblPr>
        <w:tblW w:w="0" w:type="auto"/>
        <w:tblLayout w:type="fixed"/>
        <w:tblLook w:val="0000"/>
      </w:tblPr>
      <w:tblGrid>
        <w:gridCol w:w="1770"/>
        <w:gridCol w:w="1770"/>
        <w:gridCol w:w="1770"/>
        <w:gridCol w:w="1770"/>
        <w:gridCol w:w="1770"/>
      </w:tblGrid>
      <w:tr w:rsidR="008B596E" w:rsidRPr="00221783" w:rsidTr="00E32C09">
        <w:trPr>
          <w:trHeight w:val="234"/>
        </w:trPr>
        <w:tc>
          <w:tcPr>
            <w:tcW w:w="1770" w:type="dxa"/>
            <w:tcBorders>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 xml:space="preserve">Установленная мощность </w:t>
            </w:r>
          </w:p>
        </w:tc>
        <w:tc>
          <w:tcPr>
            <w:tcW w:w="1770" w:type="dxa"/>
            <w:tcBorders>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 xml:space="preserve">Присоединенная нагрузка </w:t>
            </w:r>
          </w:p>
        </w:tc>
        <w:tc>
          <w:tcPr>
            <w:tcW w:w="1770" w:type="dxa"/>
            <w:tcBorders>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 xml:space="preserve">Тепловые потери в сетях </w:t>
            </w:r>
          </w:p>
        </w:tc>
        <w:tc>
          <w:tcPr>
            <w:tcW w:w="1770" w:type="dxa"/>
            <w:tcBorders>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 xml:space="preserve">Отпуск с коллектора </w:t>
            </w:r>
          </w:p>
        </w:tc>
        <w:tc>
          <w:tcPr>
            <w:tcW w:w="1770" w:type="dxa"/>
            <w:tcBorders>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 xml:space="preserve">Резерв </w:t>
            </w:r>
          </w:p>
        </w:tc>
      </w:tr>
      <w:tr w:rsidR="008B596E" w:rsidRPr="00221783" w:rsidTr="00E32C09">
        <w:trPr>
          <w:trHeight w:val="103"/>
        </w:trPr>
        <w:tc>
          <w:tcPr>
            <w:tcW w:w="1770" w:type="dxa"/>
            <w:tcBorders>
              <w:top w:val="single" w:sz="4" w:space="0" w:color="auto"/>
              <w:left w:val="single" w:sz="4" w:space="0" w:color="auto"/>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4,3 Гкал/</w:t>
            </w:r>
            <w:proofErr w:type="gramStart"/>
            <w:r w:rsidRPr="00221783">
              <w:rPr>
                <w:color w:val="000000"/>
                <w:sz w:val="24"/>
                <w:szCs w:val="24"/>
              </w:rPr>
              <w:t>ч</w:t>
            </w:r>
            <w:proofErr w:type="gramEnd"/>
            <w:r w:rsidRPr="00221783">
              <w:rPr>
                <w:color w:val="000000"/>
                <w:sz w:val="24"/>
                <w:szCs w:val="24"/>
              </w:rPr>
              <w:t xml:space="preserve"> </w:t>
            </w:r>
          </w:p>
        </w:tc>
        <w:tc>
          <w:tcPr>
            <w:tcW w:w="1770" w:type="dxa"/>
            <w:tcBorders>
              <w:top w:val="single" w:sz="4" w:space="0" w:color="auto"/>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2,46 Гкал/</w:t>
            </w:r>
            <w:proofErr w:type="gramStart"/>
            <w:r w:rsidRPr="00221783">
              <w:rPr>
                <w:color w:val="000000"/>
                <w:sz w:val="24"/>
                <w:szCs w:val="24"/>
              </w:rPr>
              <w:t>ч</w:t>
            </w:r>
            <w:proofErr w:type="gramEnd"/>
            <w:r w:rsidRPr="00221783">
              <w:rPr>
                <w:color w:val="000000"/>
                <w:sz w:val="24"/>
                <w:szCs w:val="24"/>
              </w:rPr>
              <w:t xml:space="preserve"> </w:t>
            </w:r>
          </w:p>
        </w:tc>
        <w:tc>
          <w:tcPr>
            <w:tcW w:w="1770" w:type="dxa"/>
            <w:tcBorders>
              <w:top w:val="single" w:sz="4" w:space="0" w:color="auto"/>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0,332 Гкал/</w:t>
            </w:r>
            <w:proofErr w:type="gramStart"/>
            <w:r w:rsidRPr="00221783">
              <w:rPr>
                <w:color w:val="000000"/>
                <w:sz w:val="24"/>
                <w:szCs w:val="24"/>
              </w:rPr>
              <w:t>ч</w:t>
            </w:r>
            <w:proofErr w:type="gramEnd"/>
            <w:r w:rsidRPr="00221783">
              <w:rPr>
                <w:color w:val="000000"/>
                <w:sz w:val="24"/>
                <w:szCs w:val="24"/>
              </w:rPr>
              <w:t xml:space="preserve"> </w:t>
            </w:r>
          </w:p>
        </w:tc>
        <w:tc>
          <w:tcPr>
            <w:tcW w:w="1770" w:type="dxa"/>
            <w:tcBorders>
              <w:top w:val="single" w:sz="4" w:space="0" w:color="auto"/>
              <w:bottom w:val="single" w:sz="4" w:space="0" w:color="auto"/>
            </w:tcBorders>
          </w:tcPr>
          <w:p w:rsidR="008B596E" w:rsidRPr="00221783" w:rsidRDefault="008B596E" w:rsidP="00E32C09">
            <w:pPr>
              <w:widowControl/>
              <w:rPr>
                <w:color w:val="000000"/>
                <w:sz w:val="24"/>
                <w:szCs w:val="24"/>
              </w:rPr>
            </w:pPr>
            <w:r w:rsidRPr="00221783">
              <w:rPr>
                <w:color w:val="000000"/>
                <w:sz w:val="24"/>
                <w:szCs w:val="24"/>
              </w:rPr>
              <w:t>2,792 Гкал/</w:t>
            </w:r>
            <w:proofErr w:type="gramStart"/>
            <w:r w:rsidRPr="00221783">
              <w:rPr>
                <w:color w:val="000000"/>
                <w:sz w:val="24"/>
                <w:szCs w:val="24"/>
              </w:rPr>
              <w:t>ч</w:t>
            </w:r>
            <w:proofErr w:type="gramEnd"/>
            <w:r w:rsidRPr="00221783">
              <w:rPr>
                <w:color w:val="000000"/>
                <w:sz w:val="24"/>
                <w:szCs w:val="24"/>
              </w:rPr>
              <w:t xml:space="preserve"> </w:t>
            </w:r>
          </w:p>
        </w:tc>
        <w:tc>
          <w:tcPr>
            <w:tcW w:w="1770" w:type="dxa"/>
            <w:tcBorders>
              <w:top w:val="single" w:sz="4" w:space="0" w:color="auto"/>
              <w:bottom w:val="single" w:sz="4" w:space="0" w:color="auto"/>
              <w:right w:val="single" w:sz="4" w:space="0" w:color="auto"/>
            </w:tcBorders>
          </w:tcPr>
          <w:p w:rsidR="008B596E" w:rsidRPr="00221783" w:rsidRDefault="008B596E" w:rsidP="00E32C09">
            <w:pPr>
              <w:widowControl/>
              <w:rPr>
                <w:color w:val="000000"/>
                <w:sz w:val="24"/>
                <w:szCs w:val="24"/>
              </w:rPr>
            </w:pPr>
            <w:r w:rsidRPr="00221783">
              <w:rPr>
                <w:color w:val="000000"/>
                <w:sz w:val="24"/>
                <w:szCs w:val="24"/>
              </w:rPr>
              <w:t>1,5 Гкал</w:t>
            </w:r>
          </w:p>
        </w:tc>
      </w:tr>
    </w:tbl>
    <w:p w:rsidR="008B596E" w:rsidRPr="00221783" w:rsidRDefault="008B596E" w:rsidP="00AD53F9">
      <w:pPr>
        <w:widowControl/>
        <w:rPr>
          <w:color w:val="000000"/>
          <w:sz w:val="24"/>
          <w:szCs w:val="24"/>
        </w:rPr>
      </w:pPr>
    </w:p>
    <w:p w:rsidR="008B596E" w:rsidRPr="00221783" w:rsidRDefault="008B596E" w:rsidP="00AD53F9">
      <w:pPr>
        <w:widowControl/>
        <w:rPr>
          <w:color w:val="000000"/>
          <w:sz w:val="24"/>
          <w:szCs w:val="24"/>
        </w:rPr>
      </w:pPr>
    </w:p>
    <w:p w:rsidR="008B596E" w:rsidRPr="00221783" w:rsidRDefault="008B596E" w:rsidP="00AD53F9">
      <w:pPr>
        <w:widowControl/>
        <w:rPr>
          <w:color w:val="000000"/>
          <w:sz w:val="24"/>
          <w:szCs w:val="24"/>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u w:val="single"/>
        </w:rPr>
      </w:pPr>
      <w:r w:rsidRPr="00221783">
        <w:rPr>
          <w:color w:val="000000"/>
          <w:sz w:val="24"/>
          <w:szCs w:val="24"/>
          <w:u w:val="single"/>
        </w:rPr>
        <w:t>Перспективные топливные балансы.</w:t>
      </w:r>
    </w:p>
    <w:p w:rsidR="008B596E" w:rsidRPr="00221783" w:rsidRDefault="008B596E" w:rsidP="00AD53F9">
      <w:pPr>
        <w:widowControl/>
        <w:rPr>
          <w:color w:val="000000"/>
          <w:sz w:val="24"/>
          <w:szCs w:val="24"/>
          <w:u w:val="single"/>
        </w:rPr>
      </w:pPr>
    </w:p>
    <w:p w:rsidR="008B596E" w:rsidRPr="00221783" w:rsidRDefault="008B596E" w:rsidP="00AD53F9">
      <w:pPr>
        <w:widowControl/>
        <w:rPr>
          <w:color w:val="000000"/>
          <w:sz w:val="24"/>
          <w:szCs w:val="24"/>
        </w:rPr>
      </w:pPr>
      <w:r w:rsidRPr="00221783">
        <w:rPr>
          <w:color w:val="000000"/>
          <w:sz w:val="24"/>
          <w:szCs w:val="24"/>
        </w:rPr>
        <w:t xml:space="preserve">Расчет перспективных топливных балансов котельной </w:t>
      </w:r>
      <w:proofErr w:type="spellStart"/>
      <w:r w:rsidRPr="00221783">
        <w:rPr>
          <w:color w:val="000000"/>
          <w:sz w:val="24"/>
          <w:szCs w:val="24"/>
        </w:rPr>
        <w:t>Вындин</w:t>
      </w:r>
      <w:proofErr w:type="spellEnd"/>
      <w:r w:rsidRPr="00221783">
        <w:rPr>
          <w:color w:val="000000"/>
          <w:sz w:val="24"/>
          <w:szCs w:val="24"/>
        </w:rPr>
        <w:t xml:space="preserve"> Остров произведен в соответствии с постановлением Правительства РФ № 154 от 22 февраля 2012 года «О требованиях к схемам теплоснабжения, порядку их разработки и утверждения», Совместного Приказа Минэнерго России № 565 и </w:t>
      </w:r>
      <w:proofErr w:type="spellStart"/>
      <w:r w:rsidRPr="00221783">
        <w:rPr>
          <w:color w:val="000000"/>
          <w:sz w:val="24"/>
          <w:szCs w:val="24"/>
        </w:rPr>
        <w:t>Минрегиона</w:t>
      </w:r>
      <w:proofErr w:type="spellEnd"/>
      <w:r w:rsidRPr="00221783">
        <w:rPr>
          <w:color w:val="000000"/>
          <w:sz w:val="24"/>
          <w:szCs w:val="24"/>
        </w:rPr>
        <w:t xml:space="preserve"> России № 667 от 29.12.2012 года «Об утверждении методических рекомендаций по разработке схем теплоснабжения».</w:t>
      </w:r>
    </w:p>
    <w:p w:rsidR="008B596E" w:rsidRPr="00221783" w:rsidRDefault="008B596E" w:rsidP="00AD53F9">
      <w:pPr>
        <w:widowControl/>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896"/>
        <w:gridCol w:w="876"/>
        <w:gridCol w:w="876"/>
        <w:gridCol w:w="876"/>
        <w:gridCol w:w="876"/>
        <w:gridCol w:w="876"/>
      </w:tblGrid>
      <w:tr w:rsidR="008B596E" w:rsidRPr="00221783" w:rsidTr="004C0433">
        <w:tc>
          <w:tcPr>
            <w:tcW w:w="0" w:type="auto"/>
            <w:gridSpan w:val="2"/>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Наименование показателя</w:t>
            </w:r>
          </w:p>
        </w:tc>
        <w:tc>
          <w:tcPr>
            <w:tcW w:w="0" w:type="auto"/>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2016</w:t>
            </w:r>
          </w:p>
        </w:tc>
        <w:tc>
          <w:tcPr>
            <w:tcW w:w="0" w:type="auto"/>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2017</w:t>
            </w:r>
          </w:p>
        </w:tc>
        <w:tc>
          <w:tcPr>
            <w:tcW w:w="0" w:type="auto"/>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2022</w:t>
            </w:r>
          </w:p>
        </w:tc>
        <w:tc>
          <w:tcPr>
            <w:tcW w:w="0" w:type="auto"/>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2025</w:t>
            </w:r>
          </w:p>
        </w:tc>
        <w:tc>
          <w:tcPr>
            <w:tcW w:w="0" w:type="auto"/>
          </w:tcPr>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color w:val="auto"/>
                <w:sz w:val="24"/>
                <w:szCs w:val="24"/>
              </w:rPr>
              <w:t>2028</w:t>
            </w:r>
          </w:p>
        </w:tc>
      </w:tr>
      <w:tr w:rsidR="008B596E" w:rsidRPr="00221783" w:rsidTr="004C0433">
        <w:tc>
          <w:tcPr>
            <w:tcW w:w="2208" w:type="dxa"/>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Перспективный</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 максимальный</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часовой расход </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основного </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топлива, (м3/ч)</w:t>
            </w:r>
          </w:p>
        </w:tc>
        <w:tc>
          <w:tcPr>
            <w:tcW w:w="896" w:type="dxa"/>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Газ</w:t>
            </w:r>
          </w:p>
          <w:p w:rsidR="008B596E" w:rsidRPr="00221783" w:rsidRDefault="008B596E" w:rsidP="00C055BF">
            <w:pPr>
              <w:rPr>
                <w:sz w:val="24"/>
                <w:szCs w:val="24"/>
              </w:rPr>
            </w:pPr>
            <w:r w:rsidRPr="00221783">
              <w:rPr>
                <w:sz w:val="24"/>
                <w:szCs w:val="24"/>
              </w:rPr>
              <w:t>м3/ч</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0,086</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0,086</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0,086</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0,086</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0,086</w:t>
            </w:r>
          </w:p>
        </w:tc>
      </w:tr>
      <w:tr w:rsidR="008B596E" w:rsidRPr="00221783" w:rsidTr="004C0433">
        <w:tc>
          <w:tcPr>
            <w:tcW w:w="2208" w:type="dxa"/>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Перспективный</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 максимальный</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годовой расход </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 xml:space="preserve">основного </w:t>
            </w:r>
          </w:p>
          <w:p w:rsidR="008B596E" w:rsidRPr="00221783" w:rsidRDefault="008B596E" w:rsidP="004C0433">
            <w:pPr>
              <w:pStyle w:val="20"/>
              <w:tabs>
                <w:tab w:val="left" w:pos="993"/>
              </w:tabs>
              <w:rPr>
                <w:rFonts w:ascii="Times New Roman" w:hAnsi="Times New Roman"/>
                <w:color w:val="auto"/>
                <w:sz w:val="24"/>
                <w:szCs w:val="24"/>
              </w:rPr>
            </w:pPr>
            <w:r w:rsidRPr="00221783">
              <w:rPr>
                <w:rFonts w:ascii="Times New Roman" w:hAnsi="Times New Roman"/>
                <w:b w:val="0"/>
                <w:color w:val="auto"/>
                <w:sz w:val="24"/>
                <w:szCs w:val="24"/>
              </w:rPr>
              <w:t>топлива, (м3/ч)</w:t>
            </w:r>
          </w:p>
        </w:tc>
        <w:tc>
          <w:tcPr>
            <w:tcW w:w="896" w:type="dxa"/>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Газ</w:t>
            </w:r>
          </w:p>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м3/год</w:t>
            </w:r>
          </w:p>
        </w:tc>
        <w:tc>
          <w:tcPr>
            <w:tcW w:w="0" w:type="auto"/>
          </w:tcPr>
          <w:p w:rsidR="008B596E" w:rsidRPr="00221783" w:rsidRDefault="008B596E" w:rsidP="004C0433">
            <w:pPr>
              <w:pStyle w:val="20"/>
              <w:tabs>
                <w:tab w:val="left" w:pos="993"/>
              </w:tabs>
              <w:rPr>
                <w:rFonts w:ascii="Times New Roman" w:hAnsi="Times New Roman"/>
                <w:b w:val="0"/>
                <w:color w:val="auto"/>
                <w:sz w:val="24"/>
                <w:szCs w:val="24"/>
              </w:rPr>
            </w:pPr>
            <w:r w:rsidRPr="00221783">
              <w:rPr>
                <w:rFonts w:ascii="Times New Roman" w:hAnsi="Times New Roman"/>
                <w:b w:val="0"/>
                <w:color w:val="auto"/>
                <w:sz w:val="24"/>
                <w:szCs w:val="24"/>
              </w:rPr>
              <w:t>753,48</w:t>
            </w:r>
          </w:p>
        </w:tc>
        <w:tc>
          <w:tcPr>
            <w:tcW w:w="0" w:type="auto"/>
          </w:tcPr>
          <w:p w:rsidR="008B596E" w:rsidRPr="00221783" w:rsidRDefault="008B596E">
            <w:pPr>
              <w:rPr>
                <w:sz w:val="24"/>
                <w:szCs w:val="24"/>
              </w:rPr>
            </w:pPr>
          </w:p>
          <w:p w:rsidR="008B596E" w:rsidRPr="00221783" w:rsidRDefault="008B596E">
            <w:pPr>
              <w:rPr>
                <w:sz w:val="24"/>
                <w:szCs w:val="24"/>
              </w:rPr>
            </w:pPr>
            <w:r w:rsidRPr="00221783">
              <w:rPr>
                <w:sz w:val="24"/>
                <w:szCs w:val="24"/>
              </w:rPr>
              <w:t>753,48</w:t>
            </w:r>
          </w:p>
        </w:tc>
        <w:tc>
          <w:tcPr>
            <w:tcW w:w="0" w:type="auto"/>
          </w:tcPr>
          <w:p w:rsidR="008B596E" w:rsidRPr="00221783" w:rsidRDefault="008B596E">
            <w:pPr>
              <w:rPr>
                <w:sz w:val="24"/>
                <w:szCs w:val="24"/>
              </w:rPr>
            </w:pPr>
          </w:p>
          <w:p w:rsidR="008B596E" w:rsidRPr="00221783" w:rsidRDefault="008B596E">
            <w:pPr>
              <w:rPr>
                <w:sz w:val="24"/>
                <w:szCs w:val="24"/>
              </w:rPr>
            </w:pPr>
            <w:r w:rsidRPr="00221783">
              <w:rPr>
                <w:sz w:val="24"/>
                <w:szCs w:val="24"/>
              </w:rPr>
              <w:t>753,48</w:t>
            </w:r>
          </w:p>
        </w:tc>
        <w:tc>
          <w:tcPr>
            <w:tcW w:w="0" w:type="auto"/>
          </w:tcPr>
          <w:p w:rsidR="008B596E" w:rsidRPr="00221783" w:rsidRDefault="008B596E">
            <w:pPr>
              <w:rPr>
                <w:sz w:val="24"/>
                <w:szCs w:val="24"/>
              </w:rPr>
            </w:pPr>
          </w:p>
          <w:p w:rsidR="008B596E" w:rsidRPr="00221783" w:rsidRDefault="008B596E">
            <w:pPr>
              <w:rPr>
                <w:sz w:val="24"/>
                <w:szCs w:val="24"/>
              </w:rPr>
            </w:pPr>
            <w:r w:rsidRPr="00221783">
              <w:rPr>
                <w:sz w:val="24"/>
                <w:szCs w:val="24"/>
              </w:rPr>
              <w:t>753,48</w:t>
            </w:r>
          </w:p>
        </w:tc>
        <w:tc>
          <w:tcPr>
            <w:tcW w:w="0" w:type="auto"/>
          </w:tcPr>
          <w:p w:rsidR="008B596E" w:rsidRPr="00221783" w:rsidRDefault="008B596E">
            <w:pPr>
              <w:rPr>
                <w:sz w:val="24"/>
                <w:szCs w:val="24"/>
              </w:rPr>
            </w:pPr>
          </w:p>
          <w:p w:rsidR="008B596E" w:rsidRPr="00221783" w:rsidRDefault="008B596E">
            <w:pPr>
              <w:rPr>
                <w:sz w:val="24"/>
                <w:szCs w:val="24"/>
              </w:rPr>
            </w:pPr>
            <w:r w:rsidRPr="00221783">
              <w:rPr>
                <w:sz w:val="24"/>
                <w:szCs w:val="24"/>
              </w:rPr>
              <w:t>753,48</w:t>
            </w:r>
          </w:p>
        </w:tc>
      </w:tr>
    </w:tbl>
    <w:p w:rsidR="008B596E" w:rsidRPr="00221783" w:rsidRDefault="008B596E" w:rsidP="00AD53F9">
      <w:pPr>
        <w:pStyle w:val="20"/>
        <w:tabs>
          <w:tab w:val="left" w:pos="993"/>
        </w:tabs>
        <w:ind w:left="540"/>
        <w:rPr>
          <w:rFonts w:ascii="Times New Roman" w:hAnsi="Times New Roman"/>
          <w:color w:val="auto"/>
          <w:sz w:val="24"/>
          <w:szCs w:val="24"/>
        </w:rPr>
      </w:pPr>
    </w:p>
    <w:p w:rsidR="008B596E" w:rsidRPr="00221783" w:rsidRDefault="008B596E" w:rsidP="00535D8B">
      <w:pPr>
        <w:rPr>
          <w:sz w:val="24"/>
          <w:szCs w:val="24"/>
          <w:u w:val="single"/>
        </w:rPr>
      </w:pPr>
      <w:r w:rsidRPr="00221783">
        <w:rPr>
          <w:sz w:val="24"/>
          <w:szCs w:val="24"/>
          <w:u w:val="single"/>
        </w:rPr>
        <w:t>Инвестиции в строительство, реконструкцию и техническое перевооружение</w:t>
      </w:r>
    </w:p>
    <w:p w:rsidR="008B596E" w:rsidRPr="00221783" w:rsidRDefault="008B596E" w:rsidP="00535D8B">
      <w:pPr>
        <w:rPr>
          <w:sz w:val="24"/>
          <w:szCs w:val="24"/>
        </w:rPr>
      </w:pPr>
    </w:p>
    <w:p w:rsidR="008B596E" w:rsidRPr="00221783" w:rsidRDefault="008B596E" w:rsidP="00535D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561"/>
        <w:gridCol w:w="1546"/>
        <w:gridCol w:w="2127"/>
        <w:gridCol w:w="2730"/>
      </w:tblGrid>
      <w:tr w:rsidR="008B596E" w:rsidRPr="00221783" w:rsidTr="004C0433">
        <w:tc>
          <w:tcPr>
            <w:tcW w:w="0" w:type="auto"/>
          </w:tcPr>
          <w:p w:rsidR="008B596E" w:rsidRPr="00221783" w:rsidRDefault="008B596E" w:rsidP="00535D8B">
            <w:pPr>
              <w:rPr>
                <w:sz w:val="24"/>
                <w:szCs w:val="24"/>
              </w:rPr>
            </w:pPr>
            <w:r w:rsidRPr="00221783">
              <w:rPr>
                <w:sz w:val="24"/>
                <w:szCs w:val="24"/>
              </w:rPr>
              <w:t xml:space="preserve">№ </w:t>
            </w:r>
            <w:proofErr w:type="spellStart"/>
            <w:proofErr w:type="gramStart"/>
            <w:r w:rsidRPr="00221783">
              <w:rPr>
                <w:sz w:val="24"/>
                <w:szCs w:val="24"/>
              </w:rPr>
              <w:t>п</w:t>
            </w:r>
            <w:proofErr w:type="spellEnd"/>
            <w:proofErr w:type="gramEnd"/>
            <w:r w:rsidRPr="00221783">
              <w:rPr>
                <w:sz w:val="24"/>
                <w:szCs w:val="24"/>
              </w:rPr>
              <w:t>/</w:t>
            </w:r>
            <w:proofErr w:type="spellStart"/>
            <w:r w:rsidRPr="00221783">
              <w:rPr>
                <w:sz w:val="24"/>
                <w:szCs w:val="24"/>
              </w:rPr>
              <w:t>п</w:t>
            </w:r>
            <w:proofErr w:type="spellEnd"/>
          </w:p>
        </w:tc>
        <w:tc>
          <w:tcPr>
            <w:tcW w:w="0" w:type="auto"/>
          </w:tcPr>
          <w:p w:rsidR="008B596E" w:rsidRPr="00221783" w:rsidRDefault="008B596E" w:rsidP="00535D8B">
            <w:pPr>
              <w:rPr>
                <w:sz w:val="24"/>
                <w:szCs w:val="24"/>
              </w:rPr>
            </w:pPr>
            <w:r w:rsidRPr="00221783">
              <w:rPr>
                <w:sz w:val="24"/>
                <w:szCs w:val="24"/>
              </w:rPr>
              <w:t>Наименование</w:t>
            </w:r>
          </w:p>
          <w:p w:rsidR="008B596E" w:rsidRPr="00221783" w:rsidRDefault="008B596E" w:rsidP="00535D8B">
            <w:pPr>
              <w:rPr>
                <w:sz w:val="24"/>
                <w:szCs w:val="24"/>
              </w:rPr>
            </w:pPr>
            <w:r w:rsidRPr="00221783">
              <w:rPr>
                <w:sz w:val="24"/>
                <w:szCs w:val="24"/>
              </w:rPr>
              <w:t>мероприятия</w:t>
            </w:r>
          </w:p>
        </w:tc>
        <w:tc>
          <w:tcPr>
            <w:tcW w:w="0" w:type="auto"/>
          </w:tcPr>
          <w:p w:rsidR="008B596E" w:rsidRPr="00221783" w:rsidRDefault="008B596E" w:rsidP="00535D8B">
            <w:pPr>
              <w:rPr>
                <w:sz w:val="24"/>
                <w:szCs w:val="24"/>
              </w:rPr>
            </w:pPr>
            <w:r w:rsidRPr="00221783">
              <w:rPr>
                <w:sz w:val="24"/>
                <w:szCs w:val="24"/>
              </w:rPr>
              <w:t>Срок</w:t>
            </w:r>
          </w:p>
          <w:p w:rsidR="008B596E" w:rsidRPr="00221783" w:rsidRDefault="008B596E" w:rsidP="00535D8B">
            <w:pPr>
              <w:rPr>
                <w:sz w:val="24"/>
                <w:szCs w:val="24"/>
              </w:rPr>
            </w:pPr>
            <w:r w:rsidRPr="00221783">
              <w:rPr>
                <w:sz w:val="24"/>
                <w:szCs w:val="24"/>
              </w:rPr>
              <w:t>выполнения</w:t>
            </w:r>
          </w:p>
          <w:p w:rsidR="008B596E" w:rsidRPr="00221783" w:rsidRDefault="008B596E" w:rsidP="00535D8B">
            <w:pPr>
              <w:rPr>
                <w:sz w:val="24"/>
                <w:szCs w:val="24"/>
              </w:rPr>
            </w:pPr>
            <w:r w:rsidRPr="00221783">
              <w:rPr>
                <w:sz w:val="24"/>
                <w:szCs w:val="24"/>
              </w:rPr>
              <w:t>мероприятия</w:t>
            </w:r>
          </w:p>
        </w:tc>
        <w:tc>
          <w:tcPr>
            <w:tcW w:w="0" w:type="auto"/>
          </w:tcPr>
          <w:p w:rsidR="008B596E" w:rsidRPr="00221783" w:rsidRDefault="008B596E" w:rsidP="00535D8B">
            <w:pPr>
              <w:rPr>
                <w:sz w:val="24"/>
                <w:szCs w:val="24"/>
              </w:rPr>
            </w:pPr>
            <w:r w:rsidRPr="00221783">
              <w:rPr>
                <w:sz w:val="24"/>
                <w:szCs w:val="24"/>
              </w:rPr>
              <w:t>Объемы</w:t>
            </w:r>
          </w:p>
          <w:p w:rsidR="008B596E" w:rsidRPr="00221783" w:rsidRDefault="008B596E" w:rsidP="00535D8B">
            <w:pPr>
              <w:rPr>
                <w:sz w:val="24"/>
                <w:szCs w:val="24"/>
              </w:rPr>
            </w:pPr>
            <w:r w:rsidRPr="00221783">
              <w:rPr>
                <w:sz w:val="24"/>
                <w:szCs w:val="24"/>
              </w:rPr>
              <w:t xml:space="preserve"> расходов </w:t>
            </w:r>
          </w:p>
          <w:p w:rsidR="008B596E" w:rsidRPr="00221783" w:rsidRDefault="008B596E" w:rsidP="00535D8B">
            <w:pPr>
              <w:rPr>
                <w:sz w:val="24"/>
                <w:szCs w:val="24"/>
              </w:rPr>
            </w:pPr>
            <w:r w:rsidRPr="00221783">
              <w:rPr>
                <w:sz w:val="24"/>
                <w:szCs w:val="24"/>
              </w:rPr>
              <w:t>на выполнение</w:t>
            </w:r>
          </w:p>
          <w:p w:rsidR="008B596E" w:rsidRPr="00221783" w:rsidRDefault="008B596E" w:rsidP="00535D8B">
            <w:pPr>
              <w:rPr>
                <w:sz w:val="24"/>
                <w:szCs w:val="24"/>
              </w:rPr>
            </w:pPr>
            <w:r w:rsidRPr="00221783">
              <w:rPr>
                <w:sz w:val="24"/>
                <w:szCs w:val="24"/>
              </w:rPr>
              <w:t xml:space="preserve">мероприятий, </w:t>
            </w:r>
          </w:p>
          <w:p w:rsidR="008B596E" w:rsidRPr="00221783" w:rsidRDefault="008B596E" w:rsidP="00535D8B">
            <w:pPr>
              <w:rPr>
                <w:sz w:val="24"/>
                <w:szCs w:val="24"/>
              </w:rPr>
            </w:pPr>
            <w:r w:rsidRPr="00221783">
              <w:rPr>
                <w:sz w:val="24"/>
                <w:szCs w:val="24"/>
              </w:rPr>
              <w:t xml:space="preserve">в том числе </w:t>
            </w:r>
            <w:proofErr w:type="gramStart"/>
            <w:r w:rsidRPr="00221783">
              <w:rPr>
                <w:sz w:val="24"/>
                <w:szCs w:val="24"/>
              </w:rPr>
              <w:t>по</w:t>
            </w:r>
            <w:proofErr w:type="gramEnd"/>
            <w:r w:rsidRPr="00221783">
              <w:rPr>
                <w:sz w:val="24"/>
                <w:szCs w:val="24"/>
              </w:rPr>
              <w:t xml:space="preserve"> </w:t>
            </w:r>
          </w:p>
          <w:p w:rsidR="008B596E" w:rsidRPr="00221783" w:rsidRDefault="008B596E" w:rsidP="00535D8B">
            <w:pPr>
              <w:rPr>
                <w:sz w:val="24"/>
                <w:szCs w:val="24"/>
              </w:rPr>
            </w:pPr>
            <w:r w:rsidRPr="00221783">
              <w:rPr>
                <w:sz w:val="24"/>
                <w:szCs w:val="24"/>
              </w:rPr>
              <w:t xml:space="preserve">годам, в тысячах </w:t>
            </w:r>
          </w:p>
          <w:p w:rsidR="008B596E" w:rsidRPr="00221783" w:rsidRDefault="008B596E" w:rsidP="00535D8B">
            <w:pPr>
              <w:rPr>
                <w:sz w:val="24"/>
                <w:szCs w:val="24"/>
              </w:rPr>
            </w:pPr>
            <w:proofErr w:type="gramStart"/>
            <w:r w:rsidRPr="00221783">
              <w:rPr>
                <w:sz w:val="24"/>
                <w:szCs w:val="24"/>
              </w:rPr>
              <w:t>рублях</w:t>
            </w:r>
            <w:proofErr w:type="gramEnd"/>
          </w:p>
          <w:p w:rsidR="008B596E" w:rsidRPr="00221783" w:rsidRDefault="008B596E" w:rsidP="00535D8B">
            <w:pPr>
              <w:rPr>
                <w:sz w:val="24"/>
                <w:szCs w:val="24"/>
              </w:rPr>
            </w:pPr>
          </w:p>
        </w:tc>
        <w:tc>
          <w:tcPr>
            <w:tcW w:w="0" w:type="auto"/>
          </w:tcPr>
          <w:p w:rsidR="008B596E" w:rsidRPr="00221783" w:rsidRDefault="008B596E" w:rsidP="00535D8B">
            <w:pPr>
              <w:rPr>
                <w:sz w:val="24"/>
                <w:szCs w:val="24"/>
              </w:rPr>
            </w:pPr>
            <w:r w:rsidRPr="00221783">
              <w:rPr>
                <w:sz w:val="24"/>
                <w:szCs w:val="24"/>
              </w:rPr>
              <w:t xml:space="preserve">Результаты, </w:t>
            </w:r>
          </w:p>
          <w:p w:rsidR="008B596E" w:rsidRPr="00221783" w:rsidRDefault="008B596E" w:rsidP="00535D8B">
            <w:pPr>
              <w:rPr>
                <w:sz w:val="24"/>
                <w:szCs w:val="24"/>
              </w:rPr>
            </w:pPr>
            <w:r w:rsidRPr="00221783">
              <w:rPr>
                <w:sz w:val="24"/>
                <w:szCs w:val="24"/>
              </w:rPr>
              <w:t>достигаемые в</w:t>
            </w:r>
          </w:p>
          <w:p w:rsidR="008B596E" w:rsidRPr="00221783" w:rsidRDefault="008B596E" w:rsidP="00535D8B">
            <w:pPr>
              <w:rPr>
                <w:sz w:val="24"/>
                <w:szCs w:val="24"/>
              </w:rPr>
            </w:pPr>
            <w:r w:rsidRPr="00221783">
              <w:rPr>
                <w:sz w:val="24"/>
                <w:szCs w:val="24"/>
              </w:rPr>
              <w:t>ходе</w:t>
            </w:r>
          </w:p>
          <w:p w:rsidR="008B596E" w:rsidRPr="00221783" w:rsidRDefault="008B596E" w:rsidP="00535D8B">
            <w:pPr>
              <w:rPr>
                <w:sz w:val="24"/>
                <w:szCs w:val="24"/>
              </w:rPr>
            </w:pPr>
            <w:r w:rsidRPr="00221783">
              <w:rPr>
                <w:sz w:val="24"/>
                <w:szCs w:val="24"/>
              </w:rPr>
              <w:t>выполнения</w:t>
            </w:r>
          </w:p>
          <w:p w:rsidR="008B596E" w:rsidRPr="00221783" w:rsidRDefault="008B596E" w:rsidP="00535D8B">
            <w:pPr>
              <w:rPr>
                <w:sz w:val="24"/>
                <w:szCs w:val="24"/>
              </w:rPr>
            </w:pPr>
            <w:r w:rsidRPr="00221783">
              <w:rPr>
                <w:sz w:val="24"/>
                <w:szCs w:val="24"/>
              </w:rPr>
              <w:t>мероприятий</w:t>
            </w:r>
          </w:p>
        </w:tc>
      </w:tr>
      <w:tr w:rsidR="008B596E" w:rsidRPr="00221783" w:rsidTr="004C0433">
        <w:tc>
          <w:tcPr>
            <w:tcW w:w="0" w:type="auto"/>
          </w:tcPr>
          <w:p w:rsidR="008B596E" w:rsidRPr="00221783" w:rsidRDefault="008B596E" w:rsidP="00535D8B">
            <w:pPr>
              <w:rPr>
                <w:sz w:val="24"/>
                <w:szCs w:val="24"/>
              </w:rPr>
            </w:pPr>
            <w:r w:rsidRPr="00221783">
              <w:rPr>
                <w:sz w:val="24"/>
                <w:szCs w:val="24"/>
              </w:rPr>
              <w:t>1.</w:t>
            </w:r>
          </w:p>
        </w:tc>
        <w:tc>
          <w:tcPr>
            <w:tcW w:w="0" w:type="auto"/>
          </w:tcPr>
          <w:p w:rsidR="008B596E" w:rsidRPr="00221783" w:rsidRDefault="008B596E" w:rsidP="00535D8B">
            <w:pPr>
              <w:rPr>
                <w:sz w:val="24"/>
                <w:szCs w:val="24"/>
              </w:rPr>
            </w:pPr>
            <w:r w:rsidRPr="00221783">
              <w:rPr>
                <w:sz w:val="24"/>
                <w:szCs w:val="24"/>
              </w:rPr>
              <w:t>Произвести</w:t>
            </w:r>
          </w:p>
          <w:p w:rsidR="008B596E" w:rsidRPr="00221783" w:rsidRDefault="008B596E" w:rsidP="00535D8B">
            <w:pPr>
              <w:rPr>
                <w:sz w:val="24"/>
                <w:szCs w:val="24"/>
              </w:rPr>
            </w:pPr>
            <w:r w:rsidRPr="00221783">
              <w:rPr>
                <w:sz w:val="24"/>
                <w:szCs w:val="24"/>
              </w:rPr>
              <w:t>модернизацию</w:t>
            </w:r>
          </w:p>
          <w:p w:rsidR="008B596E" w:rsidRPr="00221783" w:rsidRDefault="008B596E" w:rsidP="00535D8B">
            <w:pPr>
              <w:rPr>
                <w:sz w:val="24"/>
                <w:szCs w:val="24"/>
              </w:rPr>
            </w:pPr>
            <w:r w:rsidRPr="00221783">
              <w:rPr>
                <w:sz w:val="24"/>
                <w:szCs w:val="24"/>
              </w:rPr>
              <w:t>здания</w:t>
            </w:r>
          </w:p>
          <w:p w:rsidR="008B596E" w:rsidRPr="00221783" w:rsidRDefault="008B596E" w:rsidP="00535D8B">
            <w:pPr>
              <w:rPr>
                <w:sz w:val="24"/>
                <w:szCs w:val="24"/>
              </w:rPr>
            </w:pPr>
            <w:r w:rsidRPr="00221783">
              <w:rPr>
                <w:sz w:val="24"/>
                <w:szCs w:val="24"/>
              </w:rPr>
              <w:t>котельной и</w:t>
            </w:r>
          </w:p>
          <w:p w:rsidR="008B596E" w:rsidRPr="00221783" w:rsidRDefault="008B596E" w:rsidP="00535D8B">
            <w:pPr>
              <w:rPr>
                <w:sz w:val="24"/>
                <w:szCs w:val="24"/>
              </w:rPr>
            </w:pPr>
            <w:r w:rsidRPr="00221783">
              <w:rPr>
                <w:sz w:val="24"/>
                <w:szCs w:val="24"/>
              </w:rPr>
              <w:t>котельного оборудования</w:t>
            </w:r>
          </w:p>
        </w:tc>
        <w:tc>
          <w:tcPr>
            <w:tcW w:w="0" w:type="auto"/>
          </w:tcPr>
          <w:p w:rsidR="008B596E" w:rsidRPr="00221783" w:rsidRDefault="008B596E" w:rsidP="00535D8B">
            <w:pPr>
              <w:rPr>
                <w:sz w:val="24"/>
                <w:szCs w:val="24"/>
              </w:rPr>
            </w:pPr>
            <w:smartTag w:uri="urn:schemas-microsoft-com:office:smarttags" w:element="metricconverter">
              <w:smartTagPr>
                <w:attr w:name="ProductID" w:val="0,3 км"/>
              </w:smartTagPr>
              <w:r w:rsidRPr="00221783">
                <w:rPr>
                  <w:sz w:val="24"/>
                  <w:szCs w:val="24"/>
                </w:rPr>
                <w:t>2020 г</w:t>
              </w:r>
            </w:smartTag>
            <w:r w:rsidRPr="00221783">
              <w:rPr>
                <w:sz w:val="24"/>
                <w:szCs w:val="24"/>
              </w:rPr>
              <w:t>.</w:t>
            </w:r>
          </w:p>
        </w:tc>
        <w:tc>
          <w:tcPr>
            <w:tcW w:w="0" w:type="auto"/>
          </w:tcPr>
          <w:p w:rsidR="008B596E" w:rsidRPr="00221783" w:rsidRDefault="008B596E" w:rsidP="00535D8B">
            <w:pPr>
              <w:rPr>
                <w:sz w:val="24"/>
                <w:szCs w:val="24"/>
              </w:rPr>
            </w:pPr>
            <w:r w:rsidRPr="00221783">
              <w:rPr>
                <w:sz w:val="24"/>
                <w:szCs w:val="24"/>
              </w:rPr>
              <w:t xml:space="preserve">Подлежит </w:t>
            </w:r>
          </w:p>
          <w:p w:rsidR="008B596E" w:rsidRPr="00221783" w:rsidRDefault="008B596E" w:rsidP="00535D8B">
            <w:pPr>
              <w:rPr>
                <w:sz w:val="24"/>
                <w:szCs w:val="24"/>
              </w:rPr>
            </w:pPr>
            <w:r w:rsidRPr="00221783">
              <w:rPr>
                <w:sz w:val="24"/>
                <w:szCs w:val="24"/>
              </w:rPr>
              <w:t>определению</w:t>
            </w:r>
          </w:p>
          <w:p w:rsidR="008B596E" w:rsidRPr="00221783" w:rsidRDefault="008B596E" w:rsidP="00535D8B">
            <w:pPr>
              <w:rPr>
                <w:sz w:val="24"/>
                <w:szCs w:val="24"/>
              </w:rPr>
            </w:pPr>
            <w:r w:rsidRPr="00221783">
              <w:rPr>
                <w:sz w:val="24"/>
                <w:szCs w:val="24"/>
              </w:rPr>
              <w:t>после</w:t>
            </w:r>
          </w:p>
          <w:p w:rsidR="008B596E" w:rsidRPr="00221783" w:rsidRDefault="008B596E" w:rsidP="00535D8B">
            <w:pPr>
              <w:rPr>
                <w:sz w:val="24"/>
                <w:szCs w:val="24"/>
              </w:rPr>
            </w:pPr>
            <w:r w:rsidRPr="00221783">
              <w:rPr>
                <w:sz w:val="24"/>
                <w:szCs w:val="24"/>
              </w:rPr>
              <w:t>разработки</w:t>
            </w:r>
          </w:p>
          <w:p w:rsidR="008B596E" w:rsidRPr="00221783" w:rsidRDefault="008B596E" w:rsidP="00535D8B">
            <w:pPr>
              <w:rPr>
                <w:sz w:val="24"/>
                <w:szCs w:val="24"/>
              </w:rPr>
            </w:pPr>
            <w:r w:rsidRPr="00221783">
              <w:rPr>
                <w:sz w:val="24"/>
                <w:szCs w:val="24"/>
              </w:rPr>
              <w:t>проектно-сметной документации</w:t>
            </w:r>
          </w:p>
        </w:tc>
        <w:tc>
          <w:tcPr>
            <w:tcW w:w="0" w:type="auto"/>
          </w:tcPr>
          <w:p w:rsidR="008B596E" w:rsidRPr="00221783" w:rsidRDefault="008B596E" w:rsidP="00535D8B">
            <w:pPr>
              <w:rPr>
                <w:sz w:val="24"/>
                <w:szCs w:val="24"/>
              </w:rPr>
            </w:pPr>
            <w:r w:rsidRPr="00221783">
              <w:rPr>
                <w:sz w:val="24"/>
                <w:szCs w:val="24"/>
              </w:rPr>
              <w:t>Увеличение</w:t>
            </w:r>
          </w:p>
          <w:p w:rsidR="008B596E" w:rsidRPr="00221783" w:rsidRDefault="008B596E" w:rsidP="00535D8B">
            <w:pPr>
              <w:rPr>
                <w:sz w:val="24"/>
                <w:szCs w:val="24"/>
              </w:rPr>
            </w:pPr>
            <w:r w:rsidRPr="00221783">
              <w:rPr>
                <w:sz w:val="24"/>
                <w:szCs w:val="24"/>
              </w:rPr>
              <w:t>срока</w:t>
            </w:r>
          </w:p>
          <w:p w:rsidR="008B596E" w:rsidRPr="00221783" w:rsidRDefault="008B596E" w:rsidP="00535D8B">
            <w:pPr>
              <w:rPr>
                <w:sz w:val="24"/>
                <w:szCs w:val="24"/>
              </w:rPr>
            </w:pPr>
            <w:r w:rsidRPr="00221783">
              <w:rPr>
                <w:sz w:val="24"/>
                <w:szCs w:val="24"/>
              </w:rPr>
              <w:t>службы</w:t>
            </w:r>
          </w:p>
          <w:p w:rsidR="008B596E" w:rsidRPr="00221783" w:rsidRDefault="008B596E" w:rsidP="00535D8B">
            <w:pPr>
              <w:rPr>
                <w:sz w:val="24"/>
                <w:szCs w:val="24"/>
              </w:rPr>
            </w:pPr>
            <w:r w:rsidRPr="00221783">
              <w:rPr>
                <w:sz w:val="24"/>
                <w:szCs w:val="24"/>
              </w:rPr>
              <w:t>оборудования</w:t>
            </w:r>
          </w:p>
          <w:p w:rsidR="008B596E" w:rsidRPr="00221783" w:rsidRDefault="008B596E" w:rsidP="00535D8B">
            <w:pPr>
              <w:rPr>
                <w:sz w:val="24"/>
                <w:szCs w:val="24"/>
              </w:rPr>
            </w:pPr>
            <w:r w:rsidRPr="00221783">
              <w:rPr>
                <w:sz w:val="24"/>
                <w:szCs w:val="24"/>
              </w:rPr>
              <w:t xml:space="preserve">котельной и КПД </w:t>
            </w:r>
            <w:proofErr w:type="spellStart"/>
            <w:r w:rsidRPr="00221783">
              <w:rPr>
                <w:sz w:val="24"/>
                <w:szCs w:val="24"/>
              </w:rPr>
              <w:t>котлоагрегатов</w:t>
            </w:r>
            <w:proofErr w:type="spellEnd"/>
          </w:p>
        </w:tc>
      </w:tr>
      <w:tr w:rsidR="008B596E" w:rsidRPr="00221783" w:rsidTr="004C0433">
        <w:tc>
          <w:tcPr>
            <w:tcW w:w="0" w:type="auto"/>
          </w:tcPr>
          <w:p w:rsidR="008B596E" w:rsidRPr="00221783" w:rsidRDefault="008B596E" w:rsidP="00535D8B">
            <w:pPr>
              <w:rPr>
                <w:sz w:val="24"/>
                <w:szCs w:val="24"/>
              </w:rPr>
            </w:pPr>
            <w:r w:rsidRPr="00221783">
              <w:rPr>
                <w:sz w:val="24"/>
                <w:szCs w:val="24"/>
              </w:rPr>
              <w:t>2.</w:t>
            </w:r>
          </w:p>
        </w:tc>
        <w:tc>
          <w:tcPr>
            <w:tcW w:w="0" w:type="auto"/>
          </w:tcPr>
          <w:p w:rsidR="008B596E" w:rsidRPr="00221783" w:rsidRDefault="008B596E" w:rsidP="00535D8B">
            <w:pPr>
              <w:rPr>
                <w:sz w:val="24"/>
                <w:szCs w:val="24"/>
              </w:rPr>
            </w:pPr>
            <w:r w:rsidRPr="00221783">
              <w:rPr>
                <w:sz w:val="24"/>
                <w:szCs w:val="24"/>
              </w:rPr>
              <w:t xml:space="preserve">Модернизации </w:t>
            </w:r>
          </w:p>
          <w:p w:rsidR="008B596E" w:rsidRPr="00221783" w:rsidRDefault="008B596E" w:rsidP="00535D8B">
            <w:pPr>
              <w:rPr>
                <w:sz w:val="24"/>
                <w:szCs w:val="24"/>
              </w:rPr>
            </w:pPr>
            <w:r w:rsidRPr="00221783">
              <w:rPr>
                <w:sz w:val="24"/>
                <w:szCs w:val="24"/>
              </w:rPr>
              <w:t>газоходов</w:t>
            </w:r>
          </w:p>
          <w:p w:rsidR="008B596E" w:rsidRPr="00221783" w:rsidRDefault="008B596E" w:rsidP="00535D8B">
            <w:pPr>
              <w:rPr>
                <w:sz w:val="24"/>
                <w:szCs w:val="24"/>
              </w:rPr>
            </w:pPr>
            <w:r w:rsidRPr="00221783">
              <w:rPr>
                <w:sz w:val="24"/>
                <w:szCs w:val="24"/>
              </w:rPr>
              <w:t>и дымовых</w:t>
            </w:r>
          </w:p>
          <w:p w:rsidR="008B596E" w:rsidRPr="00221783" w:rsidRDefault="008B596E" w:rsidP="00535D8B">
            <w:pPr>
              <w:rPr>
                <w:sz w:val="24"/>
                <w:szCs w:val="24"/>
              </w:rPr>
            </w:pPr>
            <w:r w:rsidRPr="00221783">
              <w:rPr>
                <w:sz w:val="24"/>
                <w:szCs w:val="24"/>
              </w:rPr>
              <w:lastRenderedPageBreak/>
              <w:t>труб</w:t>
            </w:r>
          </w:p>
        </w:tc>
        <w:tc>
          <w:tcPr>
            <w:tcW w:w="0" w:type="auto"/>
          </w:tcPr>
          <w:p w:rsidR="008B596E" w:rsidRPr="00221783" w:rsidRDefault="008B596E" w:rsidP="00535D8B">
            <w:pPr>
              <w:rPr>
                <w:sz w:val="24"/>
                <w:szCs w:val="24"/>
              </w:rPr>
            </w:pPr>
            <w:smartTag w:uri="urn:schemas-microsoft-com:office:smarttags" w:element="metricconverter">
              <w:smartTagPr>
                <w:attr w:name="ProductID" w:val="0,3 км"/>
              </w:smartTagPr>
              <w:r w:rsidRPr="00221783">
                <w:rPr>
                  <w:sz w:val="24"/>
                  <w:szCs w:val="24"/>
                </w:rPr>
                <w:lastRenderedPageBreak/>
                <w:t>2020 г</w:t>
              </w:r>
            </w:smartTag>
            <w:r w:rsidRPr="00221783">
              <w:rPr>
                <w:sz w:val="24"/>
                <w:szCs w:val="24"/>
              </w:rPr>
              <w:t>.</w:t>
            </w:r>
          </w:p>
        </w:tc>
        <w:tc>
          <w:tcPr>
            <w:tcW w:w="0" w:type="auto"/>
          </w:tcPr>
          <w:p w:rsidR="008B596E" w:rsidRPr="00221783" w:rsidRDefault="008B596E" w:rsidP="0043711E">
            <w:pPr>
              <w:rPr>
                <w:sz w:val="24"/>
                <w:szCs w:val="24"/>
              </w:rPr>
            </w:pPr>
            <w:r w:rsidRPr="00221783">
              <w:rPr>
                <w:sz w:val="24"/>
                <w:szCs w:val="24"/>
              </w:rPr>
              <w:t xml:space="preserve">Подлежит </w:t>
            </w:r>
          </w:p>
          <w:p w:rsidR="008B596E" w:rsidRPr="00221783" w:rsidRDefault="008B596E" w:rsidP="0043711E">
            <w:pPr>
              <w:rPr>
                <w:sz w:val="24"/>
                <w:szCs w:val="24"/>
              </w:rPr>
            </w:pPr>
            <w:r w:rsidRPr="00221783">
              <w:rPr>
                <w:sz w:val="24"/>
                <w:szCs w:val="24"/>
              </w:rPr>
              <w:t>определению</w:t>
            </w:r>
          </w:p>
          <w:p w:rsidR="008B596E" w:rsidRPr="00221783" w:rsidRDefault="008B596E" w:rsidP="0043711E">
            <w:pPr>
              <w:rPr>
                <w:sz w:val="24"/>
                <w:szCs w:val="24"/>
              </w:rPr>
            </w:pPr>
            <w:r w:rsidRPr="00221783">
              <w:rPr>
                <w:sz w:val="24"/>
                <w:szCs w:val="24"/>
              </w:rPr>
              <w:t>после</w:t>
            </w:r>
          </w:p>
          <w:p w:rsidR="008B596E" w:rsidRPr="00221783" w:rsidRDefault="008B596E" w:rsidP="0043711E">
            <w:pPr>
              <w:rPr>
                <w:sz w:val="24"/>
                <w:szCs w:val="24"/>
              </w:rPr>
            </w:pPr>
            <w:r w:rsidRPr="00221783">
              <w:rPr>
                <w:sz w:val="24"/>
                <w:szCs w:val="24"/>
              </w:rPr>
              <w:lastRenderedPageBreak/>
              <w:t>разработки</w:t>
            </w:r>
          </w:p>
          <w:p w:rsidR="008B596E" w:rsidRPr="00221783" w:rsidRDefault="008B596E" w:rsidP="0043711E">
            <w:pPr>
              <w:rPr>
                <w:sz w:val="24"/>
                <w:szCs w:val="24"/>
              </w:rPr>
            </w:pPr>
            <w:r w:rsidRPr="00221783">
              <w:rPr>
                <w:sz w:val="24"/>
                <w:szCs w:val="24"/>
              </w:rPr>
              <w:t>проектно-сметной документации</w:t>
            </w:r>
          </w:p>
        </w:tc>
        <w:tc>
          <w:tcPr>
            <w:tcW w:w="0" w:type="auto"/>
          </w:tcPr>
          <w:p w:rsidR="008B596E" w:rsidRPr="00221783" w:rsidRDefault="008B596E" w:rsidP="00535D8B">
            <w:pPr>
              <w:rPr>
                <w:sz w:val="24"/>
                <w:szCs w:val="24"/>
              </w:rPr>
            </w:pPr>
            <w:r w:rsidRPr="00221783">
              <w:rPr>
                <w:sz w:val="24"/>
                <w:szCs w:val="24"/>
              </w:rPr>
              <w:lastRenderedPageBreak/>
              <w:t>Обеспечение</w:t>
            </w:r>
          </w:p>
          <w:p w:rsidR="008B596E" w:rsidRPr="00221783" w:rsidRDefault="008B596E" w:rsidP="00535D8B">
            <w:pPr>
              <w:rPr>
                <w:sz w:val="24"/>
                <w:szCs w:val="24"/>
              </w:rPr>
            </w:pPr>
            <w:proofErr w:type="spellStart"/>
            <w:r w:rsidRPr="00221783">
              <w:rPr>
                <w:sz w:val="24"/>
                <w:szCs w:val="24"/>
              </w:rPr>
              <w:t>дымоудаления</w:t>
            </w:r>
            <w:proofErr w:type="spellEnd"/>
            <w:r w:rsidRPr="00221783">
              <w:rPr>
                <w:sz w:val="24"/>
                <w:szCs w:val="24"/>
              </w:rPr>
              <w:t xml:space="preserve"> от каждого котла</w:t>
            </w:r>
          </w:p>
          <w:p w:rsidR="008B596E" w:rsidRPr="00221783" w:rsidRDefault="008B596E" w:rsidP="00535D8B">
            <w:pPr>
              <w:rPr>
                <w:sz w:val="24"/>
                <w:szCs w:val="24"/>
              </w:rPr>
            </w:pPr>
            <w:r w:rsidRPr="00221783">
              <w:rPr>
                <w:sz w:val="24"/>
                <w:szCs w:val="24"/>
              </w:rPr>
              <w:lastRenderedPageBreak/>
              <w:t xml:space="preserve">отдельно с созданием необходимого разряжения, </w:t>
            </w:r>
          </w:p>
          <w:p w:rsidR="008B596E" w:rsidRPr="00221783" w:rsidRDefault="008B596E" w:rsidP="00535D8B">
            <w:pPr>
              <w:rPr>
                <w:sz w:val="24"/>
                <w:szCs w:val="24"/>
              </w:rPr>
            </w:pPr>
            <w:r w:rsidRPr="00221783">
              <w:rPr>
                <w:sz w:val="24"/>
                <w:szCs w:val="24"/>
              </w:rPr>
              <w:t>снижение коррозии металла газоходов и дымовых труб</w:t>
            </w:r>
          </w:p>
        </w:tc>
      </w:tr>
      <w:tr w:rsidR="008B596E" w:rsidRPr="00221783" w:rsidTr="004C0433">
        <w:tc>
          <w:tcPr>
            <w:tcW w:w="0" w:type="auto"/>
          </w:tcPr>
          <w:p w:rsidR="008B596E" w:rsidRPr="00221783" w:rsidRDefault="008B596E" w:rsidP="00535D8B">
            <w:pPr>
              <w:rPr>
                <w:sz w:val="24"/>
                <w:szCs w:val="24"/>
              </w:rPr>
            </w:pPr>
            <w:r w:rsidRPr="00221783">
              <w:rPr>
                <w:sz w:val="24"/>
                <w:szCs w:val="24"/>
              </w:rPr>
              <w:lastRenderedPageBreak/>
              <w:t>3.</w:t>
            </w:r>
          </w:p>
        </w:tc>
        <w:tc>
          <w:tcPr>
            <w:tcW w:w="0" w:type="auto"/>
          </w:tcPr>
          <w:p w:rsidR="008B596E" w:rsidRPr="00221783" w:rsidRDefault="008B596E" w:rsidP="00535D8B">
            <w:pPr>
              <w:rPr>
                <w:sz w:val="24"/>
                <w:szCs w:val="24"/>
              </w:rPr>
            </w:pPr>
            <w:r w:rsidRPr="00221783">
              <w:rPr>
                <w:sz w:val="24"/>
                <w:szCs w:val="24"/>
              </w:rPr>
              <w:t>Выполнение</w:t>
            </w:r>
          </w:p>
          <w:p w:rsidR="008B596E" w:rsidRPr="00221783" w:rsidRDefault="008B596E" w:rsidP="00535D8B">
            <w:pPr>
              <w:rPr>
                <w:sz w:val="24"/>
                <w:szCs w:val="24"/>
              </w:rPr>
            </w:pPr>
            <w:r w:rsidRPr="00221783">
              <w:rPr>
                <w:sz w:val="24"/>
                <w:szCs w:val="24"/>
              </w:rPr>
              <w:t>мероприятий по энергосбережению</w:t>
            </w:r>
          </w:p>
          <w:p w:rsidR="008B596E" w:rsidRPr="00221783" w:rsidRDefault="008B596E" w:rsidP="00535D8B">
            <w:pPr>
              <w:rPr>
                <w:sz w:val="24"/>
                <w:szCs w:val="24"/>
              </w:rPr>
            </w:pPr>
            <w:r w:rsidRPr="00221783">
              <w:rPr>
                <w:sz w:val="24"/>
                <w:szCs w:val="24"/>
              </w:rPr>
              <w:t>и повышению</w:t>
            </w:r>
          </w:p>
          <w:p w:rsidR="008B596E" w:rsidRPr="00221783" w:rsidRDefault="008B596E" w:rsidP="00535D8B">
            <w:pPr>
              <w:rPr>
                <w:sz w:val="24"/>
                <w:szCs w:val="24"/>
              </w:rPr>
            </w:pPr>
            <w:r w:rsidRPr="00221783">
              <w:rPr>
                <w:sz w:val="24"/>
                <w:szCs w:val="24"/>
              </w:rPr>
              <w:t>эффективности</w:t>
            </w:r>
          </w:p>
          <w:p w:rsidR="008B596E" w:rsidRPr="00221783" w:rsidRDefault="008B596E" w:rsidP="00535D8B">
            <w:pPr>
              <w:rPr>
                <w:sz w:val="24"/>
                <w:szCs w:val="24"/>
              </w:rPr>
            </w:pPr>
            <w:r w:rsidRPr="00221783">
              <w:rPr>
                <w:sz w:val="24"/>
                <w:szCs w:val="24"/>
              </w:rPr>
              <w:t>оборудования</w:t>
            </w:r>
          </w:p>
          <w:p w:rsidR="008B596E" w:rsidRPr="00221783" w:rsidRDefault="008B596E" w:rsidP="00535D8B">
            <w:pPr>
              <w:rPr>
                <w:sz w:val="24"/>
                <w:szCs w:val="24"/>
              </w:rPr>
            </w:pPr>
            <w:r w:rsidRPr="00221783">
              <w:rPr>
                <w:sz w:val="24"/>
                <w:szCs w:val="24"/>
              </w:rPr>
              <w:t xml:space="preserve"> котельной д. </w:t>
            </w:r>
            <w:proofErr w:type="spellStart"/>
            <w:r w:rsidRPr="00221783">
              <w:rPr>
                <w:sz w:val="24"/>
                <w:szCs w:val="24"/>
              </w:rPr>
              <w:t>Вындин</w:t>
            </w:r>
            <w:proofErr w:type="spellEnd"/>
            <w:r w:rsidRPr="00221783">
              <w:rPr>
                <w:sz w:val="24"/>
                <w:szCs w:val="24"/>
              </w:rPr>
              <w:t xml:space="preserve"> Остров</w:t>
            </w:r>
          </w:p>
        </w:tc>
        <w:tc>
          <w:tcPr>
            <w:tcW w:w="0" w:type="auto"/>
          </w:tcPr>
          <w:p w:rsidR="008B596E" w:rsidRPr="00221783" w:rsidRDefault="008B596E" w:rsidP="00535D8B">
            <w:pPr>
              <w:rPr>
                <w:sz w:val="24"/>
                <w:szCs w:val="24"/>
              </w:rPr>
            </w:pPr>
            <w:smartTag w:uri="urn:schemas-microsoft-com:office:smarttags" w:element="metricconverter">
              <w:smartTagPr>
                <w:attr w:name="ProductID" w:val="0,3 км"/>
              </w:smartTagPr>
              <w:r w:rsidRPr="00221783">
                <w:rPr>
                  <w:sz w:val="24"/>
                  <w:szCs w:val="24"/>
                </w:rPr>
                <w:t>2028 г</w:t>
              </w:r>
            </w:smartTag>
            <w:r w:rsidRPr="00221783">
              <w:rPr>
                <w:sz w:val="24"/>
                <w:szCs w:val="24"/>
              </w:rPr>
              <w:t>.</w:t>
            </w:r>
          </w:p>
        </w:tc>
        <w:tc>
          <w:tcPr>
            <w:tcW w:w="0" w:type="auto"/>
          </w:tcPr>
          <w:p w:rsidR="008B596E" w:rsidRPr="00221783" w:rsidRDefault="008B596E" w:rsidP="0043711E">
            <w:pPr>
              <w:rPr>
                <w:sz w:val="24"/>
                <w:szCs w:val="24"/>
              </w:rPr>
            </w:pPr>
            <w:r w:rsidRPr="00221783">
              <w:rPr>
                <w:sz w:val="24"/>
                <w:szCs w:val="24"/>
              </w:rPr>
              <w:t xml:space="preserve">Подлежит </w:t>
            </w:r>
          </w:p>
          <w:p w:rsidR="008B596E" w:rsidRPr="00221783" w:rsidRDefault="008B596E" w:rsidP="0043711E">
            <w:pPr>
              <w:rPr>
                <w:sz w:val="24"/>
                <w:szCs w:val="24"/>
              </w:rPr>
            </w:pPr>
            <w:r w:rsidRPr="00221783">
              <w:rPr>
                <w:sz w:val="24"/>
                <w:szCs w:val="24"/>
              </w:rPr>
              <w:t>определению</w:t>
            </w:r>
          </w:p>
          <w:p w:rsidR="008B596E" w:rsidRPr="00221783" w:rsidRDefault="008B596E" w:rsidP="0043711E">
            <w:pPr>
              <w:rPr>
                <w:sz w:val="24"/>
                <w:szCs w:val="24"/>
              </w:rPr>
            </w:pPr>
            <w:r w:rsidRPr="00221783">
              <w:rPr>
                <w:sz w:val="24"/>
                <w:szCs w:val="24"/>
              </w:rPr>
              <w:t>после</w:t>
            </w:r>
          </w:p>
          <w:p w:rsidR="008B596E" w:rsidRPr="00221783" w:rsidRDefault="008B596E" w:rsidP="0043711E">
            <w:pPr>
              <w:rPr>
                <w:sz w:val="24"/>
                <w:szCs w:val="24"/>
              </w:rPr>
            </w:pPr>
            <w:r w:rsidRPr="00221783">
              <w:rPr>
                <w:sz w:val="24"/>
                <w:szCs w:val="24"/>
              </w:rPr>
              <w:t>разработки</w:t>
            </w:r>
          </w:p>
          <w:p w:rsidR="008B596E" w:rsidRPr="00221783" w:rsidRDefault="008B596E" w:rsidP="0043711E">
            <w:pPr>
              <w:rPr>
                <w:sz w:val="24"/>
                <w:szCs w:val="24"/>
              </w:rPr>
            </w:pPr>
            <w:r w:rsidRPr="00221783">
              <w:rPr>
                <w:sz w:val="24"/>
                <w:szCs w:val="24"/>
              </w:rPr>
              <w:t>проектно-сметной документации</w:t>
            </w:r>
          </w:p>
        </w:tc>
        <w:tc>
          <w:tcPr>
            <w:tcW w:w="0" w:type="auto"/>
          </w:tcPr>
          <w:p w:rsidR="008B596E" w:rsidRPr="00221783" w:rsidRDefault="008B596E" w:rsidP="00535D8B">
            <w:pPr>
              <w:rPr>
                <w:sz w:val="24"/>
                <w:szCs w:val="24"/>
              </w:rPr>
            </w:pPr>
            <w:r w:rsidRPr="00221783">
              <w:rPr>
                <w:sz w:val="24"/>
                <w:szCs w:val="24"/>
              </w:rPr>
              <w:t>Снижение потерь</w:t>
            </w:r>
          </w:p>
          <w:p w:rsidR="008B596E" w:rsidRPr="00221783" w:rsidRDefault="008B596E" w:rsidP="00535D8B">
            <w:pPr>
              <w:rPr>
                <w:sz w:val="24"/>
                <w:szCs w:val="24"/>
              </w:rPr>
            </w:pPr>
            <w:r w:rsidRPr="00221783">
              <w:rPr>
                <w:sz w:val="24"/>
                <w:szCs w:val="24"/>
              </w:rPr>
              <w:t>тепловой энергии</w:t>
            </w:r>
          </w:p>
          <w:p w:rsidR="008B596E" w:rsidRPr="00221783" w:rsidRDefault="008B596E" w:rsidP="00535D8B">
            <w:pPr>
              <w:rPr>
                <w:sz w:val="24"/>
                <w:szCs w:val="24"/>
              </w:rPr>
            </w:pPr>
            <w:r w:rsidRPr="00221783">
              <w:rPr>
                <w:sz w:val="24"/>
                <w:szCs w:val="24"/>
              </w:rPr>
              <w:t>на собственные нужды, уменьшение расхода</w:t>
            </w:r>
          </w:p>
          <w:p w:rsidR="008B596E" w:rsidRPr="00221783" w:rsidRDefault="008B596E" w:rsidP="00535D8B">
            <w:pPr>
              <w:rPr>
                <w:sz w:val="24"/>
                <w:szCs w:val="24"/>
              </w:rPr>
            </w:pPr>
            <w:r w:rsidRPr="00221783">
              <w:rPr>
                <w:sz w:val="24"/>
                <w:szCs w:val="24"/>
              </w:rPr>
              <w:t>электрической энергии</w:t>
            </w:r>
          </w:p>
        </w:tc>
      </w:tr>
    </w:tbl>
    <w:p w:rsidR="008B596E" w:rsidRPr="00221783" w:rsidRDefault="008B596E" w:rsidP="00535D8B">
      <w:pPr>
        <w:rPr>
          <w:sz w:val="24"/>
          <w:szCs w:val="24"/>
        </w:rPr>
      </w:pPr>
    </w:p>
    <w:p w:rsidR="008B596E" w:rsidRPr="00221783" w:rsidRDefault="008B596E" w:rsidP="00535D8B">
      <w:pPr>
        <w:rPr>
          <w:sz w:val="24"/>
          <w:szCs w:val="24"/>
        </w:rPr>
      </w:pPr>
    </w:p>
    <w:p w:rsidR="008B596E" w:rsidRPr="00221783" w:rsidRDefault="008B596E" w:rsidP="00BA364A">
      <w:pPr>
        <w:ind w:firstLine="540"/>
        <w:rPr>
          <w:sz w:val="24"/>
          <w:szCs w:val="24"/>
          <w:u w:val="single"/>
        </w:rPr>
      </w:pPr>
      <w:r w:rsidRPr="00221783">
        <w:rPr>
          <w:sz w:val="24"/>
          <w:szCs w:val="24"/>
          <w:u w:val="single"/>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8B596E" w:rsidRPr="00221783" w:rsidRDefault="008B596E" w:rsidP="00535D8B">
      <w:pPr>
        <w:rPr>
          <w:sz w:val="24"/>
          <w:szCs w:val="24"/>
          <w:u w:val="single"/>
        </w:rPr>
      </w:pPr>
    </w:p>
    <w:p w:rsidR="008B596E" w:rsidRPr="00221783" w:rsidRDefault="008B596E" w:rsidP="00535D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590"/>
        <w:gridCol w:w="1546"/>
        <w:gridCol w:w="1935"/>
        <w:gridCol w:w="1921"/>
      </w:tblGrid>
      <w:tr w:rsidR="008B596E" w:rsidRPr="00221783" w:rsidTr="004C0433">
        <w:tc>
          <w:tcPr>
            <w:tcW w:w="0" w:type="auto"/>
          </w:tcPr>
          <w:p w:rsidR="008B596E" w:rsidRPr="00221783" w:rsidRDefault="008B596E" w:rsidP="00535D8B">
            <w:pPr>
              <w:rPr>
                <w:sz w:val="24"/>
                <w:szCs w:val="24"/>
              </w:rPr>
            </w:pPr>
            <w:r w:rsidRPr="00221783">
              <w:rPr>
                <w:sz w:val="24"/>
                <w:szCs w:val="24"/>
              </w:rPr>
              <w:t xml:space="preserve">№ </w:t>
            </w:r>
            <w:proofErr w:type="spellStart"/>
            <w:proofErr w:type="gramStart"/>
            <w:r w:rsidRPr="00221783">
              <w:rPr>
                <w:sz w:val="24"/>
                <w:szCs w:val="24"/>
              </w:rPr>
              <w:t>п</w:t>
            </w:r>
            <w:proofErr w:type="spellEnd"/>
            <w:proofErr w:type="gramEnd"/>
            <w:r w:rsidRPr="00221783">
              <w:rPr>
                <w:sz w:val="24"/>
                <w:szCs w:val="24"/>
              </w:rPr>
              <w:t>/</w:t>
            </w:r>
            <w:proofErr w:type="spellStart"/>
            <w:r w:rsidRPr="00221783">
              <w:rPr>
                <w:sz w:val="24"/>
                <w:szCs w:val="24"/>
              </w:rPr>
              <w:t>п</w:t>
            </w:r>
            <w:proofErr w:type="spellEnd"/>
          </w:p>
        </w:tc>
        <w:tc>
          <w:tcPr>
            <w:tcW w:w="0" w:type="auto"/>
          </w:tcPr>
          <w:p w:rsidR="008B596E" w:rsidRPr="00221783" w:rsidRDefault="008B596E" w:rsidP="00535D8B">
            <w:pPr>
              <w:rPr>
                <w:sz w:val="24"/>
                <w:szCs w:val="24"/>
              </w:rPr>
            </w:pPr>
            <w:r w:rsidRPr="00221783">
              <w:rPr>
                <w:sz w:val="24"/>
                <w:szCs w:val="24"/>
              </w:rPr>
              <w:t>Наименование</w:t>
            </w:r>
          </w:p>
          <w:p w:rsidR="008B596E" w:rsidRPr="00221783" w:rsidRDefault="008B596E" w:rsidP="00535D8B">
            <w:pPr>
              <w:rPr>
                <w:sz w:val="24"/>
                <w:szCs w:val="24"/>
              </w:rPr>
            </w:pPr>
            <w:r w:rsidRPr="00221783">
              <w:rPr>
                <w:sz w:val="24"/>
                <w:szCs w:val="24"/>
              </w:rPr>
              <w:t>мероприятия</w:t>
            </w:r>
          </w:p>
        </w:tc>
        <w:tc>
          <w:tcPr>
            <w:tcW w:w="0" w:type="auto"/>
          </w:tcPr>
          <w:p w:rsidR="008B596E" w:rsidRPr="00221783" w:rsidRDefault="008B596E" w:rsidP="00535D8B">
            <w:pPr>
              <w:rPr>
                <w:sz w:val="24"/>
                <w:szCs w:val="24"/>
              </w:rPr>
            </w:pPr>
            <w:r w:rsidRPr="00221783">
              <w:rPr>
                <w:sz w:val="24"/>
                <w:szCs w:val="24"/>
              </w:rPr>
              <w:t>Срок</w:t>
            </w:r>
          </w:p>
          <w:p w:rsidR="008B596E" w:rsidRPr="00221783" w:rsidRDefault="008B596E" w:rsidP="00535D8B">
            <w:pPr>
              <w:rPr>
                <w:sz w:val="24"/>
                <w:szCs w:val="24"/>
              </w:rPr>
            </w:pPr>
            <w:r w:rsidRPr="00221783">
              <w:rPr>
                <w:sz w:val="24"/>
                <w:szCs w:val="24"/>
              </w:rPr>
              <w:t>выполнения</w:t>
            </w:r>
          </w:p>
          <w:p w:rsidR="008B596E" w:rsidRPr="00221783" w:rsidRDefault="008B596E" w:rsidP="00535D8B">
            <w:pPr>
              <w:rPr>
                <w:sz w:val="24"/>
                <w:szCs w:val="24"/>
              </w:rPr>
            </w:pPr>
            <w:r w:rsidRPr="00221783">
              <w:rPr>
                <w:sz w:val="24"/>
                <w:szCs w:val="24"/>
              </w:rPr>
              <w:t>мероприятия</w:t>
            </w:r>
          </w:p>
        </w:tc>
        <w:tc>
          <w:tcPr>
            <w:tcW w:w="0" w:type="auto"/>
          </w:tcPr>
          <w:p w:rsidR="008B596E" w:rsidRPr="00221783" w:rsidRDefault="008B596E" w:rsidP="00535D8B">
            <w:pPr>
              <w:rPr>
                <w:sz w:val="24"/>
                <w:szCs w:val="24"/>
              </w:rPr>
            </w:pPr>
            <w:r w:rsidRPr="00221783">
              <w:rPr>
                <w:sz w:val="24"/>
                <w:szCs w:val="24"/>
              </w:rPr>
              <w:t>Объемы</w:t>
            </w:r>
          </w:p>
          <w:p w:rsidR="008B596E" w:rsidRPr="00221783" w:rsidRDefault="008B596E" w:rsidP="00535D8B">
            <w:pPr>
              <w:rPr>
                <w:sz w:val="24"/>
                <w:szCs w:val="24"/>
              </w:rPr>
            </w:pPr>
            <w:r w:rsidRPr="00221783">
              <w:rPr>
                <w:sz w:val="24"/>
                <w:szCs w:val="24"/>
              </w:rPr>
              <w:t>расходов</w:t>
            </w:r>
          </w:p>
          <w:p w:rsidR="008B596E" w:rsidRPr="00221783" w:rsidRDefault="008B596E" w:rsidP="00535D8B">
            <w:pPr>
              <w:rPr>
                <w:sz w:val="24"/>
                <w:szCs w:val="24"/>
              </w:rPr>
            </w:pPr>
            <w:r w:rsidRPr="00221783">
              <w:rPr>
                <w:sz w:val="24"/>
                <w:szCs w:val="24"/>
              </w:rPr>
              <w:t>на выполнение</w:t>
            </w:r>
          </w:p>
          <w:p w:rsidR="008B596E" w:rsidRPr="00221783" w:rsidRDefault="008B596E" w:rsidP="00535D8B">
            <w:pPr>
              <w:rPr>
                <w:sz w:val="24"/>
                <w:szCs w:val="24"/>
              </w:rPr>
            </w:pPr>
            <w:r w:rsidRPr="00221783">
              <w:rPr>
                <w:sz w:val="24"/>
                <w:szCs w:val="24"/>
              </w:rPr>
              <w:t>мероприятий,</w:t>
            </w:r>
          </w:p>
          <w:p w:rsidR="008B596E" w:rsidRPr="00221783" w:rsidRDefault="008B596E" w:rsidP="00535D8B">
            <w:pPr>
              <w:rPr>
                <w:sz w:val="24"/>
                <w:szCs w:val="24"/>
              </w:rPr>
            </w:pPr>
            <w:r w:rsidRPr="00221783">
              <w:rPr>
                <w:sz w:val="24"/>
                <w:szCs w:val="24"/>
              </w:rPr>
              <w:t xml:space="preserve"> в том числе</w:t>
            </w:r>
          </w:p>
          <w:p w:rsidR="008B596E" w:rsidRPr="00221783" w:rsidRDefault="008B596E" w:rsidP="00535D8B">
            <w:pPr>
              <w:rPr>
                <w:sz w:val="24"/>
                <w:szCs w:val="24"/>
              </w:rPr>
            </w:pPr>
            <w:r w:rsidRPr="00221783">
              <w:rPr>
                <w:sz w:val="24"/>
                <w:szCs w:val="24"/>
              </w:rPr>
              <w:t xml:space="preserve"> по годам, </w:t>
            </w:r>
            <w:proofErr w:type="gramStart"/>
            <w:r w:rsidRPr="00221783">
              <w:rPr>
                <w:sz w:val="24"/>
                <w:szCs w:val="24"/>
              </w:rPr>
              <w:t>в</w:t>
            </w:r>
            <w:proofErr w:type="gramEnd"/>
            <w:r w:rsidRPr="00221783">
              <w:rPr>
                <w:sz w:val="24"/>
                <w:szCs w:val="24"/>
              </w:rPr>
              <w:t xml:space="preserve"> </w:t>
            </w:r>
          </w:p>
          <w:p w:rsidR="008B596E" w:rsidRPr="00221783" w:rsidRDefault="008B596E" w:rsidP="00535D8B">
            <w:pPr>
              <w:rPr>
                <w:sz w:val="24"/>
                <w:szCs w:val="24"/>
              </w:rPr>
            </w:pPr>
            <w:proofErr w:type="gramStart"/>
            <w:r w:rsidRPr="00221783">
              <w:rPr>
                <w:sz w:val="24"/>
                <w:szCs w:val="24"/>
              </w:rPr>
              <w:t>рублях</w:t>
            </w:r>
            <w:proofErr w:type="gramEnd"/>
          </w:p>
        </w:tc>
        <w:tc>
          <w:tcPr>
            <w:tcW w:w="0" w:type="auto"/>
          </w:tcPr>
          <w:p w:rsidR="008B596E" w:rsidRPr="00221783" w:rsidRDefault="008B596E" w:rsidP="00535D8B">
            <w:pPr>
              <w:rPr>
                <w:sz w:val="24"/>
                <w:szCs w:val="24"/>
              </w:rPr>
            </w:pPr>
            <w:r w:rsidRPr="00221783">
              <w:rPr>
                <w:sz w:val="24"/>
                <w:szCs w:val="24"/>
              </w:rPr>
              <w:t xml:space="preserve">Результаты, </w:t>
            </w:r>
          </w:p>
          <w:p w:rsidR="008B596E" w:rsidRPr="00221783" w:rsidRDefault="008B596E" w:rsidP="00535D8B">
            <w:pPr>
              <w:rPr>
                <w:sz w:val="24"/>
                <w:szCs w:val="24"/>
              </w:rPr>
            </w:pPr>
            <w:r w:rsidRPr="00221783">
              <w:rPr>
                <w:sz w:val="24"/>
                <w:szCs w:val="24"/>
              </w:rPr>
              <w:t xml:space="preserve">достигаемые в </w:t>
            </w:r>
          </w:p>
          <w:p w:rsidR="008B596E" w:rsidRPr="00221783" w:rsidRDefault="008B596E" w:rsidP="00535D8B">
            <w:pPr>
              <w:rPr>
                <w:sz w:val="24"/>
                <w:szCs w:val="24"/>
              </w:rPr>
            </w:pPr>
            <w:r w:rsidRPr="00221783">
              <w:rPr>
                <w:sz w:val="24"/>
                <w:szCs w:val="24"/>
              </w:rPr>
              <w:t>ходе выполнения</w:t>
            </w:r>
          </w:p>
          <w:p w:rsidR="008B596E" w:rsidRPr="00221783" w:rsidRDefault="008B596E" w:rsidP="00535D8B">
            <w:pPr>
              <w:rPr>
                <w:sz w:val="24"/>
                <w:szCs w:val="24"/>
              </w:rPr>
            </w:pPr>
            <w:r w:rsidRPr="00221783">
              <w:rPr>
                <w:sz w:val="24"/>
                <w:szCs w:val="24"/>
              </w:rPr>
              <w:t xml:space="preserve"> мероприятий</w:t>
            </w:r>
          </w:p>
        </w:tc>
      </w:tr>
      <w:tr w:rsidR="008B596E" w:rsidRPr="00221783" w:rsidTr="004C0433">
        <w:tc>
          <w:tcPr>
            <w:tcW w:w="0" w:type="auto"/>
          </w:tcPr>
          <w:p w:rsidR="008B596E" w:rsidRPr="00221783" w:rsidRDefault="008B596E" w:rsidP="00535D8B">
            <w:pPr>
              <w:rPr>
                <w:sz w:val="24"/>
                <w:szCs w:val="24"/>
              </w:rPr>
            </w:pPr>
            <w:r w:rsidRPr="00221783">
              <w:rPr>
                <w:sz w:val="24"/>
                <w:szCs w:val="24"/>
              </w:rPr>
              <w:t>1.</w:t>
            </w:r>
          </w:p>
        </w:tc>
        <w:tc>
          <w:tcPr>
            <w:tcW w:w="0" w:type="auto"/>
          </w:tcPr>
          <w:p w:rsidR="008B596E" w:rsidRPr="00221783" w:rsidRDefault="008B596E" w:rsidP="00535D8B">
            <w:pPr>
              <w:rPr>
                <w:sz w:val="24"/>
                <w:szCs w:val="24"/>
              </w:rPr>
            </w:pPr>
            <w:r w:rsidRPr="00221783">
              <w:rPr>
                <w:sz w:val="24"/>
                <w:szCs w:val="24"/>
              </w:rPr>
              <w:t>Установка приборов</w:t>
            </w:r>
          </w:p>
          <w:p w:rsidR="008B596E" w:rsidRPr="00221783" w:rsidRDefault="008B596E" w:rsidP="00535D8B">
            <w:pPr>
              <w:rPr>
                <w:sz w:val="24"/>
                <w:szCs w:val="24"/>
              </w:rPr>
            </w:pPr>
            <w:r w:rsidRPr="00221783">
              <w:rPr>
                <w:sz w:val="24"/>
                <w:szCs w:val="24"/>
              </w:rPr>
              <w:t>учета</w:t>
            </w:r>
          </w:p>
          <w:p w:rsidR="008B596E" w:rsidRPr="00221783" w:rsidRDefault="008B596E" w:rsidP="00535D8B">
            <w:pPr>
              <w:rPr>
                <w:sz w:val="24"/>
                <w:szCs w:val="24"/>
              </w:rPr>
            </w:pPr>
            <w:r w:rsidRPr="00221783">
              <w:rPr>
                <w:sz w:val="24"/>
                <w:szCs w:val="24"/>
              </w:rPr>
              <w:t>тепловой энергии</w:t>
            </w:r>
          </w:p>
          <w:p w:rsidR="008B596E" w:rsidRPr="00221783" w:rsidRDefault="008B596E" w:rsidP="00535D8B">
            <w:pPr>
              <w:rPr>
                <w:sz w:val="24"/>
                <w:szCs w:val="24"/>
              </w:rPr>
            </w:pPr>
            <w:r w:rsidRPr="00221783">
              <w:rPr>
                <w:sz w:val="24"/>
                <w:szCs w:val="24"/>
              </w:rPr>
              <w:t xml:space="preserve">потребителей д. </w:t>
            </w:r>
          </w:p>
          <w:p w:rsidR="008B596E" w:rsidRPr="00221783" w:rsidRDefault="008B596E" w:rsidP="00535D8B">
            <w:pPr>
              <w:rPr>
                <w:sz w:val="24"/>
                <w:szCs w:val="24"/>
              </w:rPr>
            </w:pPr>
            <w:proofErr w:type="spellStart"/>
            <w:r w:rsidRPr="00221783">
              <w:rPr>
                <w:sz w:val="24"/>
                <w:szCs w:val="24"/>
              </w:rPr>
              <w:t>Вындин</w:t>
            </w:r>
            <w:proofErr w:type="spellEnd"/>
            <w:r w:rsidRPr="00221783">
              <w:rPr>
                <w:sz w:val="24"/>
                <w:szCs w:val="24"/>
              </w:rPr>
              <w:t xml:space="preserve"> Остров </w:t>
            </w:r>
          </w:p>
          <w:p w:rsidR="008B596E" w:rsidRPr="00221783" w:rsidRDefault="008B596E" w:rsidP="00535D8B">
            <w:pPr>
              <w:rPr>
                <w:sz w:val="24"/>
                <w:szCs w:val="24"/>
              </w:rPr>
            </w:pPr>
            <w:r w:rsidRPr="00221783">
              <w:rPr>
                <w:sz w:val="24"/>
                <w:szCs w:val="24"/>
              </w:rPr>
              <w:t xml:space="preserve">при наличии </w:t>
            </w:r>
          </w:p>
          <w:p w:rsidR="008B596E" w:rsidRPr="00221783" w:rsidRDefault="008B596E" w:rsidP="00535D8B">
            <w:pPr>
              <w:rPr>
                <w:sz w:val="24"/>
                <w:szCs w:val="24"/>
              </w:rPr>
            </w:pPr>
            <w:r w:rsidRPr="00221783">
              <w:rPr>
                <w:sz w:val="24"/>
                <w:szCs w:val="24"/>
              </w:rPr>
              <w:t xml:space="preserve">технической </w:t>
            </w:r>
          </w:p>
          <w:p w:rsidR="008B596E" w:rsidRPr="00221783" w:rsidRDefault="008B596E" w:rsidP="00535D8B">
            <w:pPr>
              <w:rPr>
                <w:sz w:val="24"/>
                <w:szCs w:val="24"/>
              </w:rPr>
            </w:pPr>
            <w:r w:rsidRPr="00221783">
              <w:rPr>
                <w:sz w:val="24"/>
                <w:szCs w:val="24"/>
              </w:rPr>
              <w:t>возможности</w:t>
            </w:r>
          </w:p>
        </w:tc>
        <w:tc>
          <w:tcPr>
            <w:tcW w:w="0" w:type="auto"/>
          </w:tcPr>
          <w:p w:rsidR="008B596E" w:rsidRPr="00221783" w:rsidRDefault="008B596E" w:rsidP="00535D8B">
            <w:pPr>
              <w:rPr>
                <w:sz w:val="24"/>
                <w:szCs w:val="24"/>
              </w:rPr>
            </w:pPr>
            <w:smartTag w:uri="urn:schemas-microsoft-com:office:smarttags" w:element="metricconverter">
              <w:smartTagPr>
                <w:attr w:name="ProductID" w:val="0,3 км"/>
              </w:smartTagPr>
              <w:r w:rsidRPr="00221783">
                <w:rPr>
                  <w:sz w:val="24"/>
                  <w:szCs w:val="24"/>
                </w:rPr>
                <w:t>2028 г</w:t>
              </w:r>
            </w:smartTag>
            <w:r w:rsidRPr="00221783">
              <w:rPr>
                <w:sz w:val="24"/>
                <w:szCs w:val="24"/>
              </w:rPr>
              <w:t>.</w:t>
            </w:r>
          </w:p>
        </w:tc>
        <w:tc>
          <w:tcPr>
            <w:tcW w:w="0" w:type="auto"/>
          </w:tcPr>
          <w:p w:rsidR="008B596E" w:rsidRPr="00221783" w:rsidRDefault="008B596E" w:rsidP="00535D8B">
            <w:pPr>
              <w:rPr>
                <w:sz w:val="24"/>
                <w:szCs w:val="24"/>
              </w:rPr>
            </w:pPr>
            <w:r w:rsidRPr="00221783">
              <w:rPr>
                <w:sz w:val="24"/>
                <w:szCs w:val="24"/>
              </w:rPr>
              <w:t>Подлежит</w:t>
            </w:r>
          </w:p>
          <w:p w:rsidR="008B596E" w:rsidRPr="00221783" w:rsidRDefault="008B596E" w:rsidP="00535D8B">
            <w:pPr>
              <w:rPr>
                <w:sz w:val="24"/>
                <w:szCs w:val="24"/>
              </w:rPr>
            </w:pPr>
            <w:r w:rsidRPr="00221783">
              <w:rPr>
                <w:sz w:val="24"/>
                <w:szCs w:val="24"/>
              </w:rPr>
              <w:t>определению</w:t>
            </w:r>
          </w:p>
          <w:p w:rsidR="008B596E" w:rsidRPr="00221783" w:rsidRDefault="008B596E" w:rsidP="00B678F7">
            <w:pPr>
              <w:rPr>
                <w:sz w:val="24"/>
                <w:szCs w:val="24"/>
              </w:rPr>
            </w:pPr>
            <w:r w:rsidRPr="00221783">
              <w:rPr>
                <w:sz w:val="24"/>
                <w:szCs w:val="24"/>
              </w:rPr>
              <w:t>после</w:t>
            </w:r>
          </w:p>
          <w:p w:rsidR="008B596E" w:rsidRPr="00221783" w:rsidRDefault="008B596E" w:rsidP="00B678F7">
            <w:pPr>
              <w:rPr>
                <w:sz w:val="24"/>
                <w:szCs w:val="24"/>
              </w:rPr>
            </w:pPr>
            <w:r w:rsidRPr="00221783">
              <w:rPr>
                <w:sz w:val="24"/>
                <w:szCs w:val="24"/>
              </w:rPr>
              <w:t>разработки</w:t>
            </w:r>
          </w:p>
          <w:p w:rsidR="008B596E" w:rsidRPr="00221783" w:rsidRDefault="008B596E" w:rsidP="00B678F7">
            <w:pPr>
              <w:rPr>
                <w:sz w:val="24"/>
                <w:szCs w:val="24"/>
              </w:rPr>
            </w:pPr>
            <w:r w:rsidRPr="00221783">
              <w:rPr>
                <w:sz w:val="24"/>
                <w:szCs w:val="24"/>
              </w:rPr>
              <w:t>проектно-сметной документации</w:t>
            </w:r>
          </w:p>
        </w:tc>
        <w:tc>
          <w:tcPr>
            <w:tcW w:w="0" w:type="auto"/>
          </w:tcPr>
          <w:p w:rsidR="008B596E" w:rsidRPr="00221783" w:rsidRDefault="008B596E" w:rsidP="00535D8B">
            <w:pPr>
              <w:rPr>
                <w:sz w:val="24"/>
                <w:szCs w:val="24"/>
              </w:rPr>
            </w:pPr>
            <w:r w:rsidRPr="00221783">
              <w:rPr>
                <w:sz w:val="24"/>
                <w:szCs w:val="24"/>
              </w:rPr>
              <w:t>Обеспечение</w:t>
            </w:r>
          </w:p>
          <w:p w:rsidR="008B596E" w:rsidRPr="00221783" w:rsidRDefault="008B596E" w:rsidP="00535D8B">
            <w:pPr>
              <w:rPr>
                <w:sz w:val="24"/>
                <w:szCs w:val="24"/>
              </w:rPr>
            </w:pPr>
            <w:r w:rsidRPr="00221783">
              <w:rPr>
                <w:sz w:val="24"/>
                <w:szCs w:val="24"/>
              </w:rPr>
              <w:t>коммунальными</w:t>
            </w:r>
          </w:p>
          <w:p w:rsidR="008B596E" w:rsidRPr="00221783" w:rsidRDefault="008B596E" w:rsidP="00535D8B">
            <w:pPr>
              <w:rPr>
                <w:sz w:val="24"/>
                <w:szCs w:val="24"/>
              </w:rPr>
            </w:pPr>
            <w:r w:rsidRPr="00221783">
              <w:rPr>
                <w:sz w:val="24"/>
                <w:szCs w:val="24"/>
              </w:rPr>
              <w:t>услугами</w:t>
            </w:r>
          </w:p>
          <w:p w:rsidR="008B596E" w:rsidRPr="00221783" w:rsidRDefault="008B596E" w:rsidP="00535D8B">
            <w:pPr>
              <w:rPr>
                <w:sz w:val="24"/>
                <w:szCs w:val="24"/>
              </w:rPr>
            </w:pPr>
            <w:r w:rsidRPr="00221783">
              <w:rPr>
                <w:sz w:val="24"/>
                <w:szCs w:val="24"/>
              </w:rPr>
              <w:t>надлежащего</w:t>
            </w:r>
          </w:p>
          <w:p w:rsidR="008B596E" w:rsidRPr="00221783" w:rsidRDefault="008B596E" w:rsidP="00535D8B">
            <w:pPr>
              <w:rPr>
                <w:sz w:val="24"/>
                <w:szCs w:val="24"/>
              </w:rPr>
            </w:pPr>
            <w:r w:rsidRPr="00221783">
              <w:rPr>
                <w:sz w:val="24"/>
                <w:szCs w:val="24"/>
              </w:rPr>
              <w:t>качества</w:t>
            </w:r>
          </w:p>
          <w:p w:rsidR="008B596E" w:rsidRPr="00221783" w:rsidRDefault="008B596E" w:rsidP="00535D8B">
            <w:pPr>
              <w:rPr>
                <w:sz w:val="24"/>
                <w:szCs w:val="24"/>
              </w:rPr>
            </w:pPr>
            <w:r w:rsidRPr="00221783">
              <w:rPr>
                <w:sz w:val="24"/>
                <w:szCs w:val="24"/>
              </w:rPr>
              <w:t>населения</w:t>
            </w:r>
          </w:p>
        </w:tc>
      </w:tr>
      <w:tr w:rsidR="008B596E" w:rsidRPr="00221783" w:rsidTr="004C0433">
        <w:tc>
          <w:tcPr>
            <w:tcW w:w="0" w:type="auto"/>
          </w:tcPr>
          <w:p w:rsidR="008B596E" w:rsidRPr="00221783" w:rsidRDefault="008B596E" w:rsidP="00535D8B">
            <w:pPr>
              <w:rPr>
                <w:sz w:val="24"/>
                <w:szCs w:val="24"/>
              </w:rPr>
            </w:pPr>
            <w:r w:rsidRPr="00221783">
              <w:rPr>
                <w:sz w:val="24"/>
                <w:szCs w:val="24"/>
              </w:rPr>
              <w:t>2.</w:t>
            </w:r>
          </w:p>
        </w:tc>
        <w:tc>
          <w:tcPr>
            <w:tcW w:w="0" w:type="auto"/>
          </w:tcPr>
          <w:p w:rsidR="008B596E" w:rsidRPr="00221783" w:rsidRDefault="008B596E" w:rsidP="00535D8B">
            <w:pPr>
              <w:rPr>
                <w:sz w:val="24"/>
                <w:szCs w:val="24"/>
              </w:rPr>
            </w:pPr>
            <w:r w:rsidRPr="00221783">
              <w:rPr>
                <w:sz w:val="24"/>
                <w:szCs w:val="24"/>
              </w:rPr>
              <w:t>Перевод</w:t>
            </w:r>
          </w:p>
          <w:p w:rsidR="008B596E" w:rsidRPr="00221783" w:rsidRDefault="008B596E" w:rsidP="00535D8B">
            <w:pPr>
              <w:rPr>
                <w:sz w:val="24"/>
                <w:szCs w:val="24"/>
              </w:rPr>
            </w:pPr>
            <w:r w:rsidRPr="00221783">
              <w:rPr>
                <w:sz w:val="24"/>
                <w:szCs w:val="24"/>
              </w:rPr>
              <w:t>Потребителей</w:t>
            </w:r>
          </w:p>
          <w:p w:rsidR="008B596E" w:rsidRPr="00221783" w:rsidRDefault="008B596E" w:rsidP="00535D8B">
            <w:pPr>
              <w:rPr>
                <w:sz w:val="24"/>
                <w:szCs w:val="24"/>
              </w:rPr>
            </w:pPr>
            <w:r w:rsidRPr="00221783">
              <w:rPr>
                <w:sz w:val="24"/>
                <w:szCs w:val="24"/>
              </w:rPr>
              <w:t xml:space="preserve">С «открытой» схемой присоединения системы горячего водоснабжения на «закрытую» в зоне теплоснабжения котельной д. </w:t>
            </w:r>
            <w:proofErr w:type="spellStart"/>
            <w:r w:rsidRPr="00221783">
              <w:rPr>
                <w:sz w:val="24"/>
                <w:szCs w:val="24"/>
              </w:rPr>
              <w:t>Вындин</w:t>
            </w:r>
            <w:proofErr w:type="spellEnd"/>
            <w:r w:rsidRPr="00221783">
              <w:rPr>
                <w:sz w:val="24"/>
                <w:szCs w:val="24"/>
              </w:rPr>
              <w:t xml:space="preserve"> Остров</w:t>
            </w:r>
          </w:p>
        </w:tc>
        <w:tc>
          <w:tcPr>
            <w:tcW w:w="0" w:type="auto"/>
          </w:tcPr>
          <w:p w:rsidR="008B596E" w:rsidRPr="00221783" w:rsidRDefault="008B596E" w:rsidP="00535D8B">
            <w:pPr>
              <w:rPr>
                <w:sz w:val="24"/>
                <w:szCs w:val="24"/>
              </w:rPr>
            </w:pPr>
            <w:smartTag w:uri="urn:schemas-microsoft-com:office:smarttags" w:element="metricconverter">
              <w:smartTagPr>
                <w:attr w:name="ProductID" w:val="0,3 км"/>
              </w:smartTagPr>
              <w:r w:rsidRPr="00221783">
                <w:rPr>
                  <w:sz w:val="24"/>
                  <w:szCs w:val="24"/>
                </w:rPr>
                <w:t>2022 г</w:t>
              </w:r>
            </w:smartTag>
            <w:r w:rsidRPr="00221783">
              <w:rPr>
                <w:sz w:val="24"/>
                <w:szCs w:val="24"/>
              </w:rPr>
              <w:t>.</w:t>
            </w:r>
          </w:p>
        </w:tc>
        <w:tc>
          <w:tcPr>
            <w:tcW w:w="0" w:type="auto"/>
          </w:tcPr>
          <w:p w:rsidR="008B596E" w:rsidRPr="00221783" w:rsidRDefault="008B596E" w:rsidP="00B678F7">
            <w:pPr>
              <w:rPr>
                <w:sz w:val="24"/>
                <w:szCs w:val="24"/>
              </w:rPr>
            </w:pPr>
            <w:r w:rsidRPr="00221783">
              <w:rPr>
                <w:sz w:val="24"/>
                <w:szCs w:val="24"/>
              </w:rPr>
              <w:t>Подлежит</w:t>
            </w:r>
          </w:p>
          <w:p w:rsidR="008B596E" w:rsidRPr="00221783" w:rsidRDefault="008B596E" w:rsidP="00B678F7">
            <w:pPr>
              <w:rPr>
                <w:sz w:val="24"/>
                <w:szCs w:val="24"/>
              </w:rPr>
            </w:pPr>
            <w:r w:rsidRPr="00221783">
              <w:rPr>
                <w:sz w:val="24"/>
                <w:szCs w:val="24"/>
              </w:rPr>
              <w:t>определению</w:t>
            </w:r>
          </w:p>
          <w:p w:rsidR="008B596E" w:rsidRPr="00221783" w:rsidRDefault="008B596E" w:rsidP="00B678F7">
            <w:pPr>
              <w:rPr>
                <w:sz w:val="24"/>
                <w:szCs w:val="24"/>
              </w:rPr>
            </w:pPr>
            <w:r w:rsidRPr="00221783">
              <w:rPr>
                <w:sz w:val="24"/>
                <w:szCs w:val="24"/>
              </w:rPr>
              <w:t>после</w:t>
            </w:r>
          </w:p>
          <w:p w:rsidR="008B596E" w:rsidRPr="00221783" w:rsidRDefault="008B596E" w:rsidP="00B678F7">
            <w:pPr>
              <w:rPr>
                <w:sz w:val="24"/>
                <w:szCs w:val="24"/>
              </w:rPr>
            </w:pPr>
            <w:r w:rsidRPr="00221783">
              <w:rPr>
                <w:sz w:val="24"/>
                <w:szCs w:val="24"/>
              </w:rPr>
              <w:t>разработки</w:t>
            </w:r>
          </w:p>
          <w:p w:rsidR="008B596E" w:rsidRPr="00221783" w:rsidRDefault="008B596E" w:rsidP="00B678F7">
            <w:pPr>
              <w:rPr>
                <w:sz w:val="24"/>
                <w:szCs w:val="24"/>
              </w:rPr>
            </w:pPr>
            <w:r w:rsidRPr="00221783">
              <w:rPr>
                <w:sz w:val="24"/>
                <w:szCs w:val="24"/>
              </w:rPr>
              <w:t>проектно-сметной документации</w:t>
            </w:r>
          </w:p>
        </w:tc>
        <w:tc>
          <w:tcPr>
            <w:tcW w:w="0" w:type="auto"/>
          </w:tcPr>
          <w:p w:rsidR="008B596E" w:rsidRPr="00221783" w:rsidRDefault="008B596E" w:rsidP="00B678F7">
            <w:pPr>
              <w:rPr>
                <w:sz w:val="24"/>
                <w:szCs w:val="24"/>
              </w:rPr>
            </w:pPr>
            <w:r w:rsidRPr="00221783">
              <w:rPr>
                <w:sz w:val="24"/>
                <w:szCs w:val="24"/>
              </w:rPr>
              <w:t>Обеспечение</w:t>
            </w:r>
          </w:p>
          <w:p w:rsidR="008B596E" w:rsidRPr="00221783" w:rsidRDefault="008B596E" w:rsidP="00B678F7">
            <w:pPr>
              <w:rPr>
                <w:sz w:val="24"/>
                <w:szCs w:val="24"/>
              </w:rPr>
            </w:pPr>
            <w:r w:rsidRPr="00221783">
              <w:rPr>
                <w:sz w:val="24"/>
                <w:szCs w:val="24"/>
              </w:rPr>
              <w:t>коммунальными</w:t>
            </w:r>
          </w:p>
          <w:p w:rsidR="008B596E" w:rsidRPr="00221783" w:rsidRDefault="008B596E" w:rsidP="00B678F7">
            <w:pPr>
              <w:rPr>
                <w:sz w:val="24"/>
                <w:szCs w:val="24"/>
              </w:rPr>
            </w:pPr>
            <w:r w:rsidRPr="00221783">
              <w:rPr>
                <w:sz w:val="24"/>
                <w:szCs w:val="24"/>
              </w:rPr>
              <w:t>услугами</w:t>
            </w:r>
          </w:p>
          <w:p w:rsidR="008B596E" w:rsidRPr="00221783" w:rsidRDefault="008B596E" w:rsidP="00B678F7">
            <w:pPr>
              <w:rPr>
                <w:sz w:val="24"/>
                <w:szCs w:val="24"/>
              </w:rPr>
            </w:pPr>
            <w:r w:rsidRPr="00221783">
              <w:rPr>
                <w:sz w:val="24"/>
                <w:szCs w:val="24"/>
              </w:rPr>
              <w:t>надлежащего</w:t>
            </w:r>
          </w:p>
          <w:p w:rsidR="008B596E" w:rsidRPr="00221783" w:rsidRDefault="008B596E" w:rsidP="00B678F7">
            <w:pPr>
              <w:rPr>
                <w:sz w:val="24"/>
                <w:szCs w:val="24"/>
              </w:rPr>
            </w:pPr>
            <w:r w:rsidRPr="00221783">
              <w:rPr>
                <w:sz w:val="24"/>
                <w:szCs w:val="24"/>
              </w:rPr>
              <w:t>качества</w:t>
            </w:r>
          </w:p>
          <w:p w:rsidR="008B596E" w:rsidRPr="00221783" w:rsidRDefault="008B596E" w:rsidP="00B678F7">
            <w:pPr>
              <w:rPr>
                <w:sz w:val="24"/>
                <w:szCs w:val="24"/>
              </w:rPr>
            </w:pPr>
            <w:r w:rsidRPr="00221783">
              <w:rPr>
                <w:sz w:val="24"/>
                <w:szCs w:val="24"/>
              </w:rPr>
              <w:t>населения</w:t>
            </w:r>
          </w:p>
        </w:tc>
      </w:tr>
    </w:tbl>
    <w:p w:rsidR="008B596E" w:rsidRPr="00221783" w:rsidRDefault="008B596E" w:rsidP="00535D8B">
      <w:pPr>
        <w:rPr>
          <w:sz w:val="24"/>
          <w:szCs w:val="24"/>
        </w:rPr>
      </w:pPr>
    </w:p>
    <w:p w:rsidR="008B596E" w:rsidRPr="00221783" w:rsidRDefault="008B596E" w:rsidP="0077599C">
      <w:pPr>
        <w:pStyle w:val="20"/>
        <w:numPr>
          <w:ilvl w:val="1"/>
          <w:numId w:val="9"/>
        </w:numPr>
        <w:tabs>
          <w:tab w:val="left" w:pos="993"/>
        </w:tabs>
        <w:jc w:val="center"/>
        <w:rPr>
          <w:rFonts w:ascii="Times New Roman" w:hAnsi="Times New Roman"/>
          <w:color w:val="auto"/>
          <w:sz w:val="24"/>
          <w:szCs w:val="24"/>
        </w:rPr>
      </w:pPr>
      <w:r w:rsidRPr="00221783">
        <w:rPr>
          <w:rFonts w:ascii="Times New Roman" w:hAnsi="Times New Roman"/>
          <w:color w:val="auto"/>
          <w:sz w:val="24"/>
          <w:szCs w:val="24"/>
        </w:rPr>
        <w:t xml:space="preserve">Характеристика существующего состояния системы электроснабжения </w:t>
      </w:r>
      <w:bookmarkEnd w:id="10"/>
      <w:r w:rsidRPr="00221783">
        <w:rPr>
          <w:rFonts w:ascii="Times New Roman" w:hAnsi="Times New Roman"/>
          <w:color w:val="auto"/>
          <w:sz w:val="24"/>
          <w:szCs w:val="24"/>
        </w:rPr>
        <w:t xml:space="preserve">муниципального образования </w:t>
      </w:r>
      <w:proofErr w:type="spellStart"/>
      <w:r w:rsidRPr="00221783">
        <w:rPr>
          <w:rFonts w:ascii="Times New Roman" w:hAnsi="Times New Roman"/>
          <w:color w:val="auto"/>
          <w:sz w:val="24"/>
          <w:szCs w:val="24"/>
        </w:rPr>
        <w:t>Вындиноостровское</w:t>
      </w:r>
      <w:proofErr w:type="spellEnd"/>
      <w:r w:rsidRPr="00221783">
        <w:rPr>
          <w:rFonts w:ascii="Times New Roman" w:hAnsi="Times New Roman"/>
          <w:color w:val="auto"/>
          <w:sz w:val="24"/>
          <w:szCs w:val="24"/>
        </w:rPr>
        <w:t xml:space="preserve"> сельское поселение</w:t>
      </w:r>
    </w:p>
    <w:p w:rsidR="008B596E" w:rsidRPr="00221783" w:rsidRDefault="008B596E" w:rsidP="00140C8C">
      <w:pPr>
        <w:pStyle w:val="aa"/>
        <w:rPr>
          <w:sz w:val="24"/>
          <w:szCs w:val="24"/>
          <w:u w:val="single"/>
        </w:rPr>
      </w:pPr>
    </w:p>
    <w:p w:rsidR="008B596E" w:rsidRPr="00221783" w:rsidRDefault="008B596E" w:rsidP="00140C8C">
      <w:pPr>
        <w:pStyle w:val="aa"/>
        <w:rPr>
          <w:sz w:val="24"/>
          <w:szCs w:val="24"/>
          <w:u w:val="single"/>
        </w:rPr>
      </w:pPr>
      <w:r w:rsidRPr="00221783">
        <w:rPr>
          <w:sz w:val="24"/>
          <w:szCs w:val="24"/>
          <w:u w:val="single"/>
        </w:rPr>
        <w:t xml:space="preserve">Характеристика электроснабжения МО </w:t>
      </w:r>
      <w:proofErr w:type="spellStart"/>
      <w:r w:rsidRPr="00221783">
        <w:rPr>
          <w:sz w:val="24"/>
          <w:szCs w:val="24"/>
          <w:u w:val="single"/>
        </w:rPr>
        <w:t>Вындиноостровское</w:t>
      </w:r>
      <w:proofErr w:type="spellEnd"/>
      <w:r w:rsidRPr="00221783">
        <w:rPr>
          <w:sz w:val="24"/>
          <w:szCs w:val="24"/>
          <w:u w:val="single"/>
        </w:rPr>
        <w:t xml:space="preserve"> сельское поселение и </w:t>
      </w:r>
      <w:proofErr w:type="spellStart"/>
      <w:r w:rsidRPr="00221783">
        <w:rPr>
          <w:sz w:val="24"/>
          <w:szCs w:val="24"/>
          <w:u w:val="single"/>
        </w:rPr>
        <w:t>электроснабжающей</w:t>
      </w:r>
      <w:proofErr w:type="spellEnd"/>
      <w:r w:rsidRPr="00221783">
        <w:rPr>
          <w:sz w:val="24"/>
          <w:szCs w:val="24"/>
          <w:u w:val="single"/>
        </w:rPr>
        <w:t xml:space="preserve"> организации.</w:t>
      </w:r>
    </w:p>
    <w:p w:rsidR="008B596E" w:rsidRPr="00221783" w:rsidRDefault="008B596E" w:rsidP="00C84478">
      <w:pPr>
        <w:spacing w:line="360" w:lineRule="auto"/>
        <w:ind w:firstLine="567"/>
        <w:jc w:val="both"/>
        <w:rPr>
          <w:sz w:val="24"/>
          <w:szCs w:val="24"/>
        </w:rPr>
      </w:pPr>
      <w:proofErr w:type="spellStart"/>
      <w:r w:rsidRPr="00221783">
        <w:rPr>
          <w:sz w:val="24"/>
          <w:szCs w:val="24"/>
        </w:rPr>
        <w:lastRenderedPageBreak/>
        <w:t>Электросетевой</w:t>
      </w:r>
      <w:proofErr w:type="spellEnd"/>
      <w:r w:rsidRPr="00221783">
        <w:rPr>
          <w:sz w:val="24"/>
          <w:szCs w:val="24"/>
        </w:rPr>
        <w:t xml:space="preserve"> </w:t>
      </w:r>
      <w:proofErr w:type="gramStart"/>
      <w:r w:rsidRPr="00221783">
        <w:rPr>
          <w:sz w:val="24"/>
          <w:szCs w:val="24"/>
        </w:rPr>
        <w:t xml:space="preserve">организацией коммунального комплекса, осуществляющей деятельность на территории муниципального образования </w:t>
      </w:r>
      <w:proofErr w:type="spellStart"/>
      <w:r w:rsidRPr="00221783">
        <w:rPr>
          <w:sz w:val="24"/>
          <w:szCs w:val="24"/>
        </w:rPr>
        <w:t>Вындиноостровское</w:t>
      </w:r>
      <w:proofErr w:type="spellEnd"/>
      <w:r w:rsidRPr="00221783">
        <w:rPr>
          <w:sz w:val="24"/>
          <w:szCs w:val="24"/>
        </w:rPr>
        <w:t xml:space="preserve"> сельское поселение является</w:t>
      </w:r>
      <w:proofErr w:type="gramEnd"/>
      <w:r w:rsidRPr="00221783">
        <w:rPr>
          <w:sz w:val="24"/>
          <w:szCs w:val="24"/>
        </w:rPr>
        <w:t xml:space="preserve"> АО «Петербургская сбытовая компания» </w:t>
      </w:r>
      <w:proofErr w:type="spellStart"/>
      <w:r w:rsidRPr="00221783">
        <w:rPr>
          <w:sz w:val="24"/>
          <w:szCs w:val="24"/>
        </w:rPr>
        <w:t>Новоладожское</w:t>
      </w:r>
      <w:proofErr w:type="spellEnd"/>
      <w:r w:rsidRPr="00221783">
        <w:rPr>
          <w:sz w:val="24"/>
          <w:szCs w:val="24"/>
        </w:rPr>
        <w:t xml:space="preserve"> отделение по сбыту электроэнергии.</w:t>
      </w:r>
    </w:p>
    <w:p w:rsidR="008B596E" w:rsidRPr="00221783" w:rsidRDefault="008B596E" w:rsidP="00C84478">
      <w:pPr>
        <w:spacing w:line="360" w:lineRule="auto"/>
        <w:ind w:firstLine="567"/>
        <w:jc w:val="both"/>
        <w:rPr>
          <w:sz w:val="24"/>
          <w:szCs w:val="24"/>
        </w:rPr>
      </w:pPr>
      <w:r w:rsidRPr="00221783">
        <w:rPr>
          <w:sz w:val="24"/>
          <w:szCs w:val="24"/>
        </w:rPr>
        <w:t xml:space="preserve">Характеристика и основные параметры электроснабжения поселения представлена в таблице ниже. </w:t>
      </w:r>
    </w:p>
    <w:p w:rsidR="008B596E" w:rsidRPr="00221783" w:rsidRDefault="008B596E" w:rsidP="00C84478">
      <w:pPr>
        <w:spacing w:line="360" w:lineRule="auto"/>
        <w:ind w:firstLine="567"/>
        <w:jc w:val="both"/>
        <w:rPr>
          <w:b/>
          <w:sz w:val="24"/>
          <w:szCs w:val="24"/>
        </w:rPr>
      </w:pPr>
    </w:p>
    <w:p w:rsidR="008B596E" w:rsidRPr="00221783" w:rsidRDefault="008B596E" w:rsidP="00C84478">
      <w:pPr>
        <w:spacing w:line="360" w:lineRule="auto"/>
        <w:ind w:firstLine="567"/>
        <w:jc w:val="both"/>
        <w:rPr>
          <w:b/>
          <w:sz w:val="24"/>
          <w:szCs w:val="24"/>
        </w:rPr>
      </w:pPr>
      <w:r w:rsidRPr="00221783">
        <w:rPr>
          <w:b/>
          <w:sz w:val="24"/>
          <w:szCs w:val="24"/>
        </w:rPr>
        <w:t>Таблица 4. Характеристика системы электроснабжения</w:t>
      </w:r>
    </w:p>
    <w:tbl>
      <w:tblPr>
        <w:tblW w:w="4957" w:type="pct"/>
        <w:tblLayout w:type="fixed"/>
        <w:tblLook w:val="0000"/>
      </w:tblPr>
      <w:tblGrid>
        <w:gridCol w:w="5778"/>
        <w:gridCol w:w="1418"/>
        <w:gridCol w:w="1268"/>
        <w:gridCol w:w="1025"/>
      </w:tblGrid>
      <w:tr w:rsidR="008B596E" w:rsidRPr="00221783" w:rsidTr="008F589E">
        <w:trPr>
          <w:trHeight w:val="255"/>
        </w:trPr>
        <w:tc>
          <w:tcPr>
            <w:tcW w:w="304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B596E" w:rsidRPr="00221783" w:rsidRDefault="008B596E" w:rsidP="0020024C">
            <w:pPr>
              <w:jc w:val="center"/>
              <w:rPr>
                <w:b/>
                <w:color w:val="000000"/>
                <w:sz w:val="24"/>
                <w:szCs w:val="24"/>
              </w:rPr>
            </w:pPr>
            <w:r w:rsidRPr="00221783">
              <w:rPr>
                <w:b/>
                <w:color w:val="000000"/>
                <w:sz w:val="24"/>
                <w:szCs w:val="24"/>
              </w:rPr>
              <w:t>Наименование показателя</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B596E" w:rsidRPr="00221783" w:rsidRDefault="008B596E" w:rsidP="0020024C">
            <w:pPr>
              <w:jc w:val="center"/>
              <w:rPr>
                <w:b/>
                <w:color w:val="000000"/>
                <w:sz w:val="24"/>
                <w:szCs w:val="24"/>
              </w:rPr>
            </w:pPr>
            <w:r w:rsidRPr="00221783">
              <w:rPr>
                <w:b/>
                <w:color w:val="000000"/>
                <w:sz w:val="24"/>
                <w:szCs w:val="24"/>
              </w:rPr>
              <w:t xml:space="preserve">Ед. </w:t>
            </w:r>
            <w:proofErr w:type="spellStart"/>
            <w:r w:rsidRPr="00221783">
              <w:rPr>
                <w:b/>
                <w:color w:val="000000"/>
                <w:sz w:val="24"/>
                <w:szCs w:val="24"/>
              </w:rPr>
              <w:t>изм</w:t>
            </w:r>
            <w:proofErr w:type="spellEnd"/>
            <w:r w:rsidRPr="00221783">
              <w:rPr>
                <w:b/>
                <w:color w:val="000000"/>
                <w:sz w:val="24"/>
                <w:szCs w:val="24"/>
              </w:rPr>
              <w:t>.</w:t>
            </w:r>
          </w:p>
        </w:tc>
        <w:tc>
          <w:tcPr>
            <w:tcW w:w="668" w:type="pct"/>
            <w:tcBorders>
              <w:top w:val="single" w:sz="4" w:space="0" w:color="auto"/>
              <w:left w:val="nil"/>
              <w:bottom w:val="nil"/>
              <w:right w:val="single" w:sz="4" w:space="0" w:color="auto"/>
            </w:tcBorders>
            <w:shd w:val="clear" w:color="auto" w:fill="FFFFFF"/>
            <w:noWrap/>
            <w:vAlign w:val="bottom"/>
          </w:tcPr>
          <w:p w:rsidR="008B596E" w:rsidRPr="00221783" w:rsidRDefault="008B596E" w:rsidP="0020024C">
            <w:pPr>
              <w:jc w:val="center"/>
              <w:rPr>
                <w:b/>
                <w:color w:val="000000"/>
                <w:sz w:val="24"/>
                <w:szCs w:val="24"/>
              </w:rPr>
            </w:pPr>
            <w:r w:rsidRPr="00221783">
              <w:rPr>
                <w:b/>
                <w:color w:val="000000"/>
                <w:sz w:val="24"/>
                <w:szCs w:val="24"/>
              </w:rPr>
              <w:t>2016</w:t>
            </w:r>
          </w:p>
        </w:tc>
        <w:tc>
          <w:tcPr>
            <w:tcW w:w="540" w:type="pct"/>
            <w:tcBorders>
              <w:top w:val="single" w:sz="4" w:space="0" w:color="auto"/>
              <w:left w:val="nil"/>
              <w:bottom w:val="nil"/>
              <w:right w:val="single" w:sz="4" w:space="0" w:color="auto"/>
            </w:tcBorders>
            <w:shd w:val="clear" w:color="auto" w:fill="FFFFFF"/>
            <w:noWrap/>
            <w:vAlign w:val="bottom"/>
          </w:tcPr>
          <w:p w:rsidR="008B596E" w:rsidRPr="00221783" w:rsidRDefault="008B596E" w:rsidP="0020024C">
            <w:pPr>
              <w:jc w:val="center"/>
              <w:rPr>
                <w:b/>
                <w:color w:val="000000"/>
                <w:sz w:val="24"/>
                <w:szCs w:val="24"/>
              </w:rPr>
            </w:pPr>
            <w:r w:rsidRPr="00221783">
              <w:rPr>
                <w:b/>
                <w:color w:val="000000"/>
                <w:sz w:val="24"/>
                <w:szCs w:val="24"/>
              </w:rPr>
              <w:t>2017</w:t>
            </w:r>
          </w:p>
        </w:tc>
      </w:tr>
      <w:tr w:rsidR="008B596E" w:rsidRPr="00221783" w:rsidTr="008F589E">
        <w:trPr>
          <w:trHeight w:val="255"/>
        </w:trPr>
        <w:tc>
          <w:tcPr>
            <w:tcW w:w="304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668" w:type="pct"/>
            <w:tcBorders>
              <w:top w:val="nil"/>
              <w:left w:val="nil"/>
              <w:bottom w:val="single" w:sz="4" w:space="0" w:color="auto"/>
              <w:right w:val="single" w:sz="4" w:space="0" w:color="auto"/>
            </w:tcBorders>
            <w:shd w:val="clear" w:color="auto" w:fill="FFFFFF"/>
          </w:tcPr>
          <w:p w:rsidR="008B596E" w:rsidRPr="00221783" w:rsidRDefault="008B596E" w:rsidP="0020024C">
            <w:pPr>
              <w:jc w:val="center"/>
              <w:rPr>
                <w:color w:val="000000"/>
                <w:sz w:val="24"/>
                <w:szCs w:val="24"/>
              </w:rPr>
            </w:pPr>
            <w:r w:rsidRPr="00221783">
              <w:rPr>
                <w:color w:val="000000"/>
                <w:sz w:val="24"/>
                <w:szCs w:val="24"/>
              </w:rPr>
              <w:t>(факт)</w:t>
            </w:r>
          </w:p>
        </w:tc>
        <w:tc>
          <w:tcPr>
            <w:tcW w:w="540" w:type="pct"/>
            <w:tcBorders>
              <w:top w:val="nil"/>
              <w:left w:val="nil"/>
              <w:bottom w:val="single" w:sz="4" w:space="0" w:color="auto"/>
              <w:right w:val="single" w:sz="4" w:space="0" w:color="auto"/>
            </w:tcBorders>
            <w:shd w:val="clear" w:color="auto" w:fill="FFFFFF"/>
          </w:tcPr>
          <w:p w:rsidR="008B596E" w:rsidRPr="00221783" w:rsidRDefault="008B596E" w:rsidP="0020024C">
            <w:pPr>
              <w:jc w:val="center"/>
              <w:rPr>
                <w:color w:val="000000"/>
                <w:sz w:val="24"/>
                <w:szCs w:val="24"/>
              </w:rPr>
            </w:pPr>
            <w:r w:rsidRPr="00221783">
              <w:rPr>
                <w:color w:val="000000"/>
                <w:sz w:val="24"/>
                <w:szCs w:val="24"/>
              </w:rPr>
              <w:t>(план)</w:t>
            </w:r>
          </w:p>
        </w:tc>
      </w:tr>
      <w:tr w:rsidR="008B596E" w:rsidRPr="00221783" w:rsidTr="008F589E">
        <w:trPr>
          <w:trHeight w:val="255"/>
        </w:trPr>
        <w:tc>
          <w:tcPr>
            <w:tcW w:w="3045" w:type="pct"/>
            <w:vMerge w:val="restar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1. Потреблено электроэнергии организациями, финансируемыми из местного бюджета - всего</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тыс</w:t>
            </w:r>
            <w:proofErr w:type="gramStart"/>
            <w:r w:rsidRPr="00221783">
              <w:rPr>
                <w:color w:val="000000"/>
                <w:sz w:val="24"/>
                <w:szCs w:val="24"/>
              </w:rPr>
              <w:t>.к</w:t>
            </w:r>
            <w:proofErr w:type="gramEnd"/>
            <w:r w:rsidRPr="00221783">
              <w:rPr>
                <w:color w:val="000000"/>
                <w:sz w:val="24"/>
                <w:szCs w:val="24"/>
              </w:rPr>
              <w:t>Вт.ч</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151,72</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820DC">
            <w:pPr>
              <w:jc w:val="right"/>
              <w:rPr>
                <w:sz w:val="24"/>
                <w:szCs w:val="24"/>
              </w:rPr>
            </w:pPr>
            <w:r w:rsidRPr="00221783">
              <w:rPr>
                <w:sz w:val="24"/>
                <w:szCs w:val="24"/>
              </w:rPr>
              <w:t>151,72</w:t>
            </w:r>
          </w:p>
        </w:tc>
      </w:tr>
      <w:tr w:rsidR="008B596E" w:rsidRPr="00221783" w:rsidTr="008F589E">
        <w:trPr>
          <w:trHeight w:val="255"/>
        </w:trPr>
        <w:tc>
          <w:tcPr>
            <w:tcW w:w="3045" w:type="pct"/>
            <w:vMerge/>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тыс</w:t>
            </w:r>
            <w:proofErr w:type="gramStart"/>
            <w:r w:rsidRPr="00221783">
              <w:rPr>
                <w:color w:val="000000"/>
                <w:sz w:val="24"/>
                <w:szCs w:val="24"/>
              </w:rPr>
              <w:t>.р</w:t>
            </w:r>
            <w:proofErr w:type="gramEnd"/>
            <w:r w:rsidRPr="00221783">
              <w:rPr>
                <w:color w:val="000000"/>
                <w:sz w:val="24"/>
                <w:szCs w:val="24"/>
              </w:rPr>
              <w:t>уб.</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910,32</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820DC">
            <w:pPr>
              <w:jc w:val="right"/>
              <w:rPr>
                <w:sz w:val="24"/>
                <w:szCs w:val="24"/>
              </w:rPr>
            </w:pPr>
            <w:r w:rsidRPr="00221783">
              <w:rPr>
                <w:sz w:val="24"/>
                <w:szCs w:val="24"/>
              </w:rPr>
              <w:t>910,32</w:t>
            </w:r>
          </w:p>
        </w:tc>
      </w:tr>
      <w:tr w:rsidR="008B596E" w:rsidRPr="00221783" w:rsidTr="008F589E">
        <w:trPr>
          <w:trHeight w:val="255"/>
        </w:trPr>
        <w:tc>
          <w:tcPr>
            <w:tcW w:w="3045" w:type="pc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C84478">
            <w:pPr>
              <w:ind w:firstLineChars="100" w:firstLine="240"/>
              <w:rPr>
                <w:color w:val="000000"/>
                <w:sz w:val="24"/>
                <w:szCs w:val="24"/>
              </w:rPr>
            </w:pPr>
            <w:r w:rsidRPr="00221783">
              <w:rPr>
                <w:color w:val="000000"/>
                <w:sz w:val="24"/>
                <w:szCs w:val="24"/>
              </w:rPr>
              <w:t>в том числе:</w:t>
            </w:r>
          </w:p>
        </w:tc>
        <w:tc>
          <w:tcPr>
            <w:tcW w:w="747" w:type="pct"/>
            <w:tcBorders>
              <w:top w:val="nil"/>
              <w:left w:val="nil"/>
              <w:bottom w:val="single" w:sz="4" w:space="0" w:color="auto"/>
              <w:right w:val="single" w:sz="4" w:space="0" w:color="auto"/>
            </w:tcBorders>
            <w:shd w:val="clear" w:color="auto" w:fill="FFFFFF"/>
            <w:noWrap/>
            <w:vAlign w:val="bottom"/>
          </w:tcPr>
          <w:p w:rsidR="008B596E" w:rsidRPr="00221783" w:rsidRDefault="008B596E" w:rsidP="0020024C">
            <w:pPr>
              <w:rPr>
                <w:sz w:val="24"/>
                <w:szCs w:val="24"/>
              </w:rPr>
            </w:pPr>
            <w:r w:rsidRPr="00221783">
              <w:rPr>
                <w:sz w:val="24"/>
                <w:szCs w:val="24"/>
              </w:rPr>
              <w:t> </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820DC">
            <w:pPr>
              <w:rPr>
                <w:sz w:val="24"/>
                <w:szCs w:val="24"/>
              </w:rPr>
            </w:pPr>
            <w:r w:rsidRPr="00221783">
              <w:rPr>
                <w:sz w:val="24"/>
                <w:szCs w:val="24"/>
              </w:rPr>
              <w:t> </w:t>
            </w:r>
          </w:p>
        </w:tc>
      </w:tr>
      <w:tr w:rsidR="008B596E" w:rsidRPr="00221783" w:rsidTr="008F589E">
        <w:trPr>
          <w:trHeight w:val="255"/>
        </w:trPr>
        <w:tc>
          <w:tcPr>
            <w:tcW w:w="3045" w:type="pct"/>
            <w:vMerge w:val="restar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C84478">
            <w:pPr>
              <w:ind w:firstLineChars="200" w:firstLine="480"/>
              <w:rPr>
                <w:color w:val="000000"/>
                <w:sz w:val="24"/>
                <w:szCs w:val="24"/>
              </w:rPr>
            </w:pPr>
            <w:r w:rsidRPr="00221783">
              <w:rPr>
                <w:color w:val="000000"/>
                <w:sz w:val="24"/>
                <w:szCs w:val="24"/>
              </w:rPr>
              <w:t>от ОАО "Петербургская сбытовая компания"</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тыс</w:t>
            </w:r>
            <w:proofErr w:type="gramStart"/>
            <w:r w:rsidRPr="00221783">
              <w:rPr>
                <w:color w:val="000000"/>
                <w:sz w:val="24"/>
                <w:szCs w:val="24"/>
              </w:rPr>
              <w:t>.к</w:t>
            </w:r>
            <w:proofErr w:type="gramEnd"/>
            <w:r w:rsidRPr="00221783">
              <w:rPr>
                <w:color w:val="000000"/>
                <w:sz w:val="24"/>
                <w:szCs w:val="24"/>
              </w:rPr>
              <w:t>Вт.ч</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151,72</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820DC">
            <w:pPr>
              <w:jc w:val="right"/>
              <w:rPr>
                <w:sz w:val="24"/>
                <w:szCs w:val="24"/>
              </w:rPr>
            </w:pPr>
            <w:r w:rsidRPr="00221783">
              <w:rPr>
                <w:sz w:val="24"/>
                <w:szCs w:val="24"/>
              </w:rPr>
              <w:t>151,72</w:t>
            </w:r>
          </w:p>
        </w:tc>
      </w:tr>
      <w:tr w:rsidR="008B596E" w:rsidRPr="00221783" w:rsidTr="008F589E">
        <w:trPr>
          <w:trHeight w:val="255"/>
        </w:trPr>
        <w:tc>
          <w:tcPr>
            <w:tcW w:w="3045" w:type="pct"/>
            <w:vMerge/>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тыс</w:t>
            </w:r>
            <w:proofErr w:type="gramStart"/>
            <w:r w:rsidRPr="00221783">
              <w:rPr>
                <w:color w:val="000000"/>
                <w:sz w:val="24"/>
                <w:szCs w:val="24"/>
              </w:rPr>
              <w:t>.р</w:t>
            </w:r>
            <w:proofErr w:type="gramEnd"/>
            <w:r w:rsidRPr="00221783">
              <w:rPr>
                <w:color w:val="000000"/>
                <w:sz w:val="24"/>
                <w:szCs w:val="24"/>
              </w:rPr>
              <w:t>уб.</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910,32</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820DC">
            <w:pPr>
              <w:jc w:val="right"/>
              <w:rPr>
                <w:sz w:val="24"/>
                <w:szCs w:val="24"/>
              </w:rPr>
            </w:pPr>
            <w:r w:rsidRPr="00221783">
              <w:rPr>
                <w:sz w:val="24"/>
                <w:szCs w:val="24"/>
              </w:rPr>
              <w:t>910,32</w:t>
            </w:r>
          </w:p>
        </w:tc>
      </w:tr>
      <w:tr w:rsidR="008B596E" w:rsidRPr="00221783" w:rsidTr="008F589E">
        <w:trPr>
          <w:trHeight w:val="255"/>
        </w:trPr>
        <w:tc>
          <w:tcPr>
            <w:tcW w:w="3045" w:type="pct"/>
            <w:vMerge w:val="restart"/>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 xml:space="preserve">        от ОАО "</w:t>
            </w:r>
            <w:proofErr w:type="spellStart"/>
            <w:r w:rsidRPr="00221783">
              <w:rPr>
                <w:color w:val="000000"/>
                <w:sz w:val="24"/>
                <w:szCs w:val="24"/>
              </w:rPr>
              <w:t>РКС-энерго</w:t>
            </w:r>
            <w:proofErr w:type="spellEnd"/>
            <w:r w:rsidRPr="00221783">
              <w:rPr>
                <w:color w:val="000000"/>
                <w:sz w:val="24"/>
                <w:szCs w:val="24"/>
              </w:rPr>
              <w:t>"</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тыс</w:t>
            </w:r>
            <w:proofErr w:type="gramStart"/>
            <w:r w:rsidRPr="00221783">
              <w:rPr>
                <w:color w:val="000000"/>
                <w:sz w:val="24"/>
                <w:szCs w:val="24"/>
              </w:rPr>
              <w:t>.к</w:t>
            </w:r>
            <w:proofErr w:type="gramEnd"/>
            <w:r w:rsidRPr="00221783">
              <w:rPr>
                <w:color w:val="000000"/>
                <w:sz w:val="24"/>
                <w:szCs w:val="24"/>
              </w:rPr>
              <w:t>Вт.ч</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тыс</w:t>
            </w:r>
            <w:proofErr w:type="gramStart"/>
            <w:r w:rsidRPr="00221783">
              <w:rPr>
                <w:color w:val="000000"/>
                <w:sz w:val="24"/>
                <w:szCs w:val="24"/>
              </w:rPr>
              <w:t>.р</w:t>
            </w:r>
            <w:proofErr w:type="gramEnd"/>
            <w:r w:rsidRPr="00221783">
              <w:rPr>
                <w:color w:val="000000"/>
                <w:sz w:val="24"/>
                <w:szCs w:val="24"/>
              </w:rPr>
              <w:t>уб.</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val="restar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C84478">
            <w:pPr>
              <w:ind w:firstLineChars="200" w:firstLine="480"/>
              <w:rPr>
                <w:color w:val="000000"/>
                <w:sz w:val="24"/>
                <w:szCs w:val="24"/>
              </w:rPr>
            </w:pPr>
            <w:r w:rsidRPr="00221783">
              <w:rPr>
                <w:color w:val="000000"/>
                <w:sz w:val="24"/>
                <w:szCs w:val="24"/>
              </w:rPr>
              <w:t>от других сбытовых компаний</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тыс</w:t>
            </w:r>
            <w:proofErr w:type="gramStart"/>
            <w:r w:rsidRPr="00221783">
              <w:rPr>
                <w:color w:val="000000"/>
                <w:sz w:val="24"/>
                <w:szCs w:val="24"/>
              </w:rPr>
              <w:t>.к</w:t>
            </w:r>
            <w:proofErr w:type="gramEnd"/>
            <w:r w:rsidRPr="00221783">
              <w:rPr>
                <w:color w:val="000000"/>
                <w:sz w:val="24"/>
                <w:szCs w:val="24"/>
              </w:rPr>
              <w:t>Вт.ч</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тыс</w:t>
            </w:r>
            <w:proofErr w:type="gramStart"/>
            <w:r w:rsidRPr="00221783">
              <w:rPr>
                <w:color w:val="000000"/>
                <w:sz w:val="24"/>
                <w:szCs w:val="24"/>
              </w:rPr>
              <w:t>.р</w:t>
            </w:r>
            <w:proofErr w:type="gramEnd"/>
            <w:r w:rsidRPr="00221783">
              <w:rPr>
                <w:color w:val="000000"/>
                <w:sz w:val="24"/>
                <w:szCs w:val="24"/>
              </w:rPr>
              <w:t>уб.</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val="restar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 xml:space="preserve">2. Потреблено электроэнергии муниципальными </w:t>
            </w:r>
            <w:proofErr w:type="spellStart"/>
            <w:r w:rsidRPr="00221783">
              <w:rPr>
                <w:color w:val="000000"/>
                <w:sz w:val="24"/>
                <w:szCs w:val="24"/>
              </w:rPr>
              <w:t>теплосетевыми</w:t>
            </w:r>
            <w:proofErr w:type="spellEnd"/>
            <w:r w:rsidRPr="00221783">
              <w:rPr>
                <w:color w:val="000000"/>
                <w:sz w:val="24"/>
                <w:szCs w:val="24"/>
              </w:rPr>
              <w:t xml:space="preserve"> предприятиями (согласно п. 1)</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тыс</w:t>
            </w:r>
            <w:proofErr w:type="gramStart"/>
            <w:r w:rsidRPr="00221783">
              <w:rPr>
                <w:color w:val="000000"/>
                <w:sz w:val="24"/>
                <w:szCs w:val="24"/>
              </w:rPr>
              <w:t>.к</w:t>
            </w:r>
            <w:proofErr w:type="gramEnd"/>
            <w:r w:rsidRPr="00221783">
              <w:rPr>
                <w:color w:val="000000"/>
                <w:sz w:val="24"/>
                <w:szCs w:val="24"/>
              </w:rPr>
              <w:t>Вт.ч</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291,72</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291,72</w:t>
            </w:r>
          </w:p>
        </w:tc>
      </w:tr>
      <w:tr w:rsidR="008B596E" w:rsidRPr="00221783" w:rsidTr="008F589E">
        <w:trPr>
          <w:trHeight w:val="255"/>
        </w:trPr>
        <w:tc>
          <w:tcPr>
            <w:tcW w:w="3045" w:type="pct"/>
            <w:vMerge/>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тыс</w:t>
            </w:r>
            <w:proofErr w:type="gramStart"/>
            <w:r w:rsidRPr="00221783">
              <w:rPr>
                <w:color w:val="000000"/>
                <w:sz w:val="24"/>
                <w:szCs w:val="24"/>
              </w:rPr>
              <w:t>.р</w:t>
            </w:r>
            <w:proofErr w:type="gramEnd"/>
            <w:r w:rsidRPr="00221783">
              <w:rPr>
                <w:color w:val="000000"/>
                <w:sz w:val="24"/>
                <w:szCs w:val="24"/>
              </w:rPr>
              <w:t>уб.</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810,00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1004,00</w:t>
            </w:r>
          </w:p>
        </w:tc>
      </w:tr>
      <w:tr w:rsidR="008B596E" w:rsidRPr="00221783" w:rsidTr="008F589E">
        <w:trPr>
          <w:trHeight w:val="510"/>
        </w:trPr>
        <w:tc>
          <w:tcPr>
            <w:tcW w:w="3045" w:type="pct"/>
            <w:tcBorders>
              <w:top w:val="nil"/>
              <w:left w:val="single" w:sz="4" w:space="0" w:color="auto"/>
              <w:bottom w:val="single" w:sz="4" w:space="0" w:color="auto"/>
              <w:right w:val="single" w:sz="4" w:space="0" w:color="auto"/>
            </w:tcBorders>
            <w:shd w:val="clear" w:color="auto" w:fill="FFFFFF"/>
            <w:vAlign w:val="center"/>
          </w:tcPr>
          <w:p w:rsidR="008B596E" w:rsidRPr="00221783" w:rsidRDefault="008B596E" w:rsidP="00C84478">
            <w:pPr>
              <w:rPr>
                <w:color w:val="000000"/>
                <w:sz w:val="24"/>
                <w:szCs w:val="24"/>
              </w:rPr>
            </w:pPr>
            <w:r w:rsidRPr="00221783">
              <w:rPr>
                <w:color w:val="000000"/>
                <w:sz w:val="24"/>
                <w:szCs w:val="24"/>
              </w:rPr>
              <w:t xml:space="preserve">3. </w:t>
            </w:r>
            <w:proofErr w:type="spellStart"/>
            <w:r w:rsidRPr="00221783">
              <w:rPr>
                <w:color w:val="000000"/>
                <w:sz w:val="24"/>
                <w:szCs w:val="24"/>
              </w:rPr>
              <w:t>Электросетевые</w:t>
            </w:r>
            <w:proofErr w:type="spellEnd"/>
            <w:r w:rsidRPr="00221783">
              <w:rPr>
                <w:color w:val="000000"/>
                <w:sz w:val="24"/>
                <w:szCs w:val="24"/>
              </w:rPr>
              <w:t xml:space="preserve"> объекты, находящиеся на балансе </w:t>
            </w:r>
            <w:proofErr w:type="spellStart"/>
            <w:r w:rsidRPr="00221783">
              <w:rPr>
                <w:color w:val="000000"/>
                <w:sz w:val="24"/>
                <w:szCs w:val="24"/>
              </w:rPr>
              <w:t>электросетевых</w:t>
            </w:r>
            <w:proofErr w:type="spellEnd"/>
            <w:r w:rsidRPr="00221783">
              <w:rPr>
                <w:color w:val="000000"/>
                <w:sz w:val="24"/>
                <w:szCs w:val="24"/>
              </w:rPr>
              <w:t xml:space="preserve"> компаний</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 </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tcBorders>
              <w:top w:val="nil"/>
              <w:left w:val="single" w:sz="4" w:space="0" w:color="auto"/>
              <w:bottom w:val="nil"/>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4.1. Количество подстанций, в том числе  напряжением:</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 </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p>
        </w:tc>
      </w:tr>
      <w:tr w:rsidR="008B596E" w:rsidRPr="00221783" w:rsidTr="008F589E">
        <w:trPr>
          <w:trHeight w:val="255"/>
        </w:trPr>
        <w:tc>
          <w:tcPr>
            <w:tcW w:w="3045" w:type="pct"/>
            <w:tcBorders>
              <w:top w:val="single" w:sz="4" w:space="0" w:color="auto"/>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110 кВ</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3C6CDF">
            <w:pPr>
              <w:jc w:val="center"/>
              <w:rPr>
                <w:sz w:val="24"/>
                <w:szCs w:val="24"/>
              </w:rPr>
            </w:pPr>
            <w:r w:rsidRPr="00221783">
              <w:rPr>
                <w:sz w:val="24"/>
                <w:szCs w:val="24"/>
              </w:rPr>
              <w:t>18</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tcBorders>
              <w:top w:val="single" w:sz="4" w:space="0" w:color="auto"/>
              <w:left w:val="single" w:sz="4" w:space="0" w:color="auto"/>
              <w:bottom w:val="single" w:sz="6" w:space="0" w:color="auto"/>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6"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nil"/>
              <w:left w:val="nil"/>
              <w:bottom w:val="single" w:sz="6"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nil"/>
              <w:left w:val="nil"/>
              <w:bottom w:val="single" w:sz="6"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35 кВ</w:t>
            </w: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6 - 10 кВ</w:t>
            </w: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32</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32</w:t>
            </w:r>
          </w:p>
        </w:tc>
      </w:tr>
      <w:tr w:rsidR="008B596E" w:rsidRPr="00221783" w:rsidTr="008F589E">
        <w:trPr>
          <w:trHeight w:val="255"/>
        </w:trPr>
        <w:tc>
          <w:tcPr>
            <w:tcW w:w="304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p>
        </w:tc>
      </w:tr>
      <w:tr w:rsidR="008B596E" w:rsidRPr="00221783" w:rsidTr="008F589E">
        <w:trPr>
          <w:trHeight w:val="510"/>
        </w:trPr>
        <w:tc>
          <w:tcPr>
            <w:tcW w:w="3045" w:type="pct"/>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4.2. Протяженность электрических сетей, в том числе напряжением</w:t>
            </w: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 </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255"/>
        </w:trPr>
        <w:tc>
          <w:tcPr>
            <w:tcW w:w="3045" w:type="pct"/>
            <w:tcBorders>
              <w:top w:val="single" w:sz="6" w:space="0" w:color="auto"/>
              <w:left w:val="single" w:sz="6" w:space="0" w:color="auto"/>
              <w:bottom w:val="single" w:sz="6" w:space="0" w:color="auto"/>
              <w:right w:val="single" w:sz="6"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110 кВ: кабельные/воздушные</w:t>
            </w: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км</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 </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 </w:t>
            </w:r>
          </w:p>
        </w:tc>
      </w:tr>
      <w:tr w:rsidR="008B596E" w:rsidRPr="00221783" w:rsidTr="008F589E">
        <w:trPr>
          <w:trHeight w:val="255"/>
        </w:trPr>
        <w:tc>
          <w:tcPr>
            <w:tcW w:w="3045" w:type="pct"/>
            <w:tcBorders>
              <w:top w:val="single" w:sz="6" w:space="0" w:color="auto"/>
              <w:left w:val="single" w:sz="6" w:space="0" w:color="auto"/>
              <w:bottom w:val="single" w:sz="4" w:space="0" w:color="auto"/>
              <w:right w:val="single" w:sz="6"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35 кВ: кабельные/воздушные</w:t>
            </w:r>
          </w:p>
        </w:tc>
        <w:tc>
          <w:tcPr>
            <w:tcW w:w="747" w:type="pct"/>
            <w:tcBorders>
              <w:top w:val="single" w:sz="6" w:space="0" w:color="auto"/>
              <w:left w:val="single" w:sz="6"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км</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 </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 </w:t>
            </w:r>
          </w:p>
        </w:tc>
      </w:tr>
      <w:tr w:rsidR="008B596E" w:rsidRPr="00221783" w:rsidTr="008F589E">
        <w:trPr>
          <w:trHeight w:val="255"/>
        </w:trPr>
        <w:tc>
          <w:tcPr>
            <w:tcW w:w="3045" w:type="pct"/>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6 - 10 кВ: кабельные/воздушные</w:t>
            </w:r>
          </w:p>
        </w:tc>
        <w:tc>
          <w:tcPr>
            <w:tcW w:w="747" w:type="pct"/>
            <w:tcBorders>
              <w:top w:val="single" w:sz="6" w:space="0" w:color="auto"/>
              <w:left w:val="single" w:sz="4" w:space="0" w:color="auto"/>
              <w:bottom w:val="single" w:sz="6" w:space="0" w:color="auto"/>
              <w:right w:val="single" w:sz="6"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км</w:t>
            </w:r>
          </w:p>
        </w:tc>
        <w:tc>
          <w:tcPr>
            <w:tcW w:w="668"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23</w:t>
            </w:r>
          </w:p>
        </w:tc>
        <w:tc>
          <w:tcPr>
            <w:tcW w:w="540"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23</w:t>
            </w:r>
          </w:p>
        </w:tc>
      </w:tr>
      <w:tr w:rsidR="008B596E" w:rsidRPr="00221783" w:rsidTr="008F589E">
        <w:trPr>
          <w:trHeight w:val="510"/>
        </w:trPr>
        <w:tc>
          <w:tcPr>
            <w:tcW w:w="3045" w:type="pct"/>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 xml:space="preserve">5. </w:t>
            </w:r>
            <w:proofErr w:type="spellStart"/>
            <w:r w:rsidRPr="00221783">
              <w:rPr>
                <w:color w:val="000000"/>
                <w:sz w:val="24"/>
                <w:szCs w:val="24"/>
              </w:rPr>
              <w:t>Электросетевые</w:t>
            </w:r>
            <w:proofErr w:type="spellEnd"/>
            <w:r w:rsidRPr="00221783">
              <w:rPr>
                <w:color w:val="000000"/>
                <w:sz w:val="24"/>
                <w:szCs w:val="24"/>
              </w:rPr>
              <w:t xml:space="preserve"> объекты ведомственной принадлежности, в том числе </w:t>
            </w:r>
          </w:p>
        </w:tc>
        <w:tc>
          <w:tcPr>
            <w:tcW w:w="747" w:type="pct"/>
            <w:tcBorders>
              <w:top w:val="single" w:sz="6" w:space="0" w:color="auto"/>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 </w:t>
            </w:r>
          </w:p>
        </w:tc>
        <w:tc>
          <w:tcPr>
            <w:tcW w:w="668" w:type="pct"/>
            <w:tcBorders>
              <w:top w:val="single" w:sz="6" w:space="0" w:color="auto"/>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c>
          <w:tcPr>
            <w:tcW w:w="540" w:type="pct"/>
            <w:tcBorders>
              <w:top w:val="single" w:sz="6" w:space="0" w:color="auto"/>
              <w:left w:val="nil"/>
              <w:bottom w:val="single" w:sz="4" w:space="0" w:color="auto"/>
              <w:right w:val="single" w:sz="4" w:space="0" w:color="auto"/>
            </w:tcBorders>
            <w:shd w:val="clear" w:color="auto" w:fill="FFFFFF"/>
            <w:noWrap/>
            <w:vAlign w:val="center"/>
          </w:tcPr>
          <w:p w:rsidR="008B596E" w:rsidRPr="00221783" w:rsidRDefault="008B596E" w:rsidP="0020024C">
            <w:pPr>
              <w:rPr>
                <w:sz w:val="24"/>
                <w:szCs w:val="24"/>
              </w:rPr>
            </w:pPr>
            <w:r w:rsidRPr="00221783">
              <w:rPr>
                <w:sz w:val="24"/>
                <w:szCs w:val="24"/>
              </w:rPr>
              <w:t> </w:t>
            </w:r>
          </w:p>
        </w:tc>
      </w:tr>
      <w:tr w:rsidR="008B596E" w:rsidRPr="00221783" w:rsidTr="008F589E">
        <w:trPr>
          <w:trHeight w:val="435"/>
        </w:trPr>
        <w:tc>
          <w:tcPr>
            <w:tcW w:w="3045" w:type="pct"/>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 xml:space="preserve">5.1 Количество стационарных подстанций, в том числе напряжением  </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 </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w:t>
            </w:r>
          </w:p>
        </w:tc>
      </w:tr>
      <w:tr w:rsidR="008B596E" w:rsidRPr="00221783" w:rsidTr="008F589E">
        <w:trPr>
          <w:trHeight w:val="255"/>
        </w:trPr>
        <w:tc>
          <w:tcPr>
            <w:tcW w:w="3045" w:type="pct"/>
            <w:vMerge w:val="restart"/>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110 кВ</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val="restart"/>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35 кВ</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w:t>
            </w:r>
          </w:p>
        </w:tc>
      </w:tr>
      <w:tr w:rsidR="008B596E" w:rsidRPr="00221783" w:rsidTr="008F589E">
        <w:trPr>
          <w:trHeight w:val="255"/>
        </w:trPr>
        <w:tc>
          <w:tcPr>
            <w:tcW w:w="3045" w:type="pct"/>
            <w:vMerge w:val="restart"/>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r w:rsidRPr="00221783">
              <w:rPr>
                <w:color w:val="000000"/>
                <w:sz w:val="24"/>
                <w:szCs w:val="24"/>
              </w:rPr>
              <w:t>6-10 кВ</w:t>
            </w: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r w:rsidRPr="00221783">
              <w:rPr>
                <w:color w:val="000000"/>
                <w:sz w:val="24"/>
                <w:szCs w:val="24"/>
              </w:rPr>
              <w:t>ед.</w:t>
            </w:r>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r w:rsidR="008B596E" w:rsidRPr="00221783" w:rsidTr="008F589E">
        <w:trPr>
          <w:trHeight w:val="255"/>
        </w:trPr>
        <w:tc>
          <w:tcPr>
            <w:tcW w:w="3045" w:type="pct"/>
            <w:vMerge/>
            <w:tcBorders>
              <w:top w:val="nil"/>
              <w:left w:val="single" w:sz="4" w:space="0" w:color="auto"/>
              <w:bottom w:val="single" w:sz="4" w:space="0" w:color="000000"/>
              <w:right w:val="single" w:sz="4" w:space="0" w:color="auto"/>
            </w:tcBorders>
            <w:shd w:val="clear" w:color="auto" w:fill="FFFFFF"/>
            <w:vAlign w:val="center"/>
          </w:tcPr>
          <w:p w:rsidR="008B596E" w:rsidRPr="00221783" w:rsidRDefault="008B596E" w:rsidP="0020024C">
            <w:pPr>
              <w:rPr>
                <w:color w:val="000000"/>
                <w:sz w:val="24"/>
                <w:szCs w:val="24"/>
              </w:rPr>
            </w:pPr>
          </w:p>
        </w:tc>
        <w:tc>
          <w:tcPr>
            <w:tcW w:w="747" w:type="pct"/>
            <w:tcBorders>
              <w:top w:val="nil"/>
              <w:left w:val="nil"/>
              <w:bottom w:val="single" w:sz="4" w:space="0" w:color="auto"/>
              <w:right w:val="single" w:sz="4" w:space="0" w:color="auto"/>
            </w:tcBorders>
            <w:shd w:val="clear" w:color="auto" w:fill="FFFFFF"/>
            <w:vAlign w:val="bottom"/>
          </w:tcPr>
          <w:p w:rsidR="008B596E" w:rsidRPr="00221783" w:rsidRDefault="008B596E" w:rsidP="0020024C">
            <w:pPr>
              <w:jc w:val="center"/>
              <w:rPr>
                <w:color w:val="000000"/>
                <w:sz w:val="24"/>
                <w:szCs w:val="24"/>
              </w:rPr>
            </w:pPr>
            <w:proofErr w:type="spellStart"/>
            <w:r w:rsidRPr="00221783">
              <w:rPr>
                <w:color w:val="000000"/>
                <w:sz w:val="24"/>
                <w:szCs w:val="24"/>
              </w:rPr>
              <w:t>кВА</w:t>
            </w:r>
            <w:proofErr w:type="spellEnd"/>
          </w:p>
        </w:tc>
        <w:tc>
          <w:tcPr>
            <w:tcW w:w="668"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c>
          <w:tcPr>
            <w:tcW w:w="540" w:type="pct"/>
            <w:tcBorders>
              <w:top w:val="nil"/>
              <w:left w:val="nil"/>
              <w:bottom w:val="single" w:sz="4" w:space="0" w:color="auto"/>
              <w:right w:val="single" w:sz="4" w:space="0" w:color="auto"/>
            </w:tcBorders>
            <w:shd w:val="clear" w:color="auto" w:fill="FFFFFF"/>
            <w:noWrap/>
            <w:vAlign w:val="center"/>
          </w:tcPr>
          <w:p w:rsidR="008B596E" w:rsidRPr="00221783" w:rsidRDefault="008B596E" w:rsidP="0020024C">
            <w:pPr>
              <w:jc w:val="right"/>
              <w:rPr>
                <w:sz w:val="24"/>
                <w:szCs w:val="24"/>
              </w:rPr>
            </w:pPr>
            <w:r w:rsidRPr="00221783">
              <w:rPr>
                <w:sz w:val="24"/>
                <w:szCs w:val="24"/>
              </w:rPr>
              <w:t>0,00</w:t>
            </w:r>
          </w:p>
        </w:tc>
      </w:tr>
    </w:tbl>
    <w:p w:rsidR="008B596E" w:rsidRPr="00221783" w:rsidRDefault="008B596E" w:rsidP="00C84478">
      <w:pPr>
        <w:ind w:firstLine="720"/>
        <w:jc w:val="both"/>
        <w:rPr>
          <w:sz w:val="24"/>
          <w:szCs w:val="24"/>
        </w:rPr>
      </w:pPr>
    </w:p>
    <w:p w:rsidR="008B596E" w:rsidRPr="00221783" w:rsidRDefault="008B596E" w:rsidP="00C84478">
      <w:pPr>
        <w:spacing w:line="360" w:lineRule="auto"/>
        <w:ind w:firstLine="567"/>
        <w:jc w:val="both"/>
        <w:rPr>
          <w:sz w:val="24"/>
          <w:szCs w:val="24"/>
        </w:rPr>
      </w:pPr>
      <w:proofErr w:type="spellStart"/>
      <w:r w:rsidRPr="00221783">
        <w:rPr>
          <w:sz w:val="24"/>
          <w:szCs w:val="24"/>
        </w:rPr>
        <w:lastRenderedPageBreak/>
        <w:t>Энергосбытовой</w:t>
      </w:r>
      <w:proofErr w:type="spellEnd"/>
      <w:r w:rsidRPr="00221783">
        <w:rPr>
          <w:sz w:val="24"/>
          <w:szCs w:val="24"/>
        </w:rPr>
        <w:t xml:space="preserve"> компанией на территории поселения является АО "Петербургская сбытовая компания". </w:t>
      </w:r>
    </w:p>
    <w:p w:rsidR="008B596E" w:rsidRPr="00221783" w:rsidRDefault="008B596E" w:rsidP="00C84478">
      <w:pPr>
        <w:spacing w:line="360" w:lineRule="auto"/>
        <w:ind w:firstLine="567"/>
        <w:jc w:val="both"/>
        <w:rPr>
          <w:b/>
          <w:sz w:val="24"/>
          <w:szCs w:val="24"/>
        </w:rPr>
      </w:pPr>
      <w:r w:rsidRPr="00221783">
        <w:rPr>
          <w:sz w:val="24"/>
          <w:szCs w:val="24"/>
        </w:rPr>
        <w:t>Инфраструктура электроснабжения поселения включает в себя подстанции напряжением 6-10 кВ в количестве 32 штуки</w:t>
      </w:r>
      <w:r w:rsidRPr="00221783">
        <w:rPr>
          <w:b/>
          <w:sz w:val="24"/>
          <w:szCs w:val="24"/>
        </w:rPr>
        <w:t xml:space="preserve">. </w:t>
      </w:r>
    </w:p>
    <w:p w:rsidR="008B596E" w:rsidRPr="00221783" w:rsidRDefault="008B596E" w:rsidP="00C84478">
      <w:pPr>
        <w:spacing w:line="360" w:lineRule="auto"/>
        <w:ind w:firstLine="567"/>
        <w:jc w:val="both"/>
        <w:rPr>
          <w:sz w:val="24"/>
          <w:szCs w:val="24"/>
        </w:rPr>
      </w:pPr>
      <w:r w:rsidRPr="00221783">
        <w:rPr>
          <w:sz w:val="24"/>
          <w:szCs w:val="24"/>
        </w:rPr>
        <w:t xml:space="preserve">Протяженность электрических сетей в зоне ответственности поселения составляет </w:t>
      </w:r>
      <w:smartTag w:uri="urn:schemas-microsoft-com:office:smarttags" w:element="metricconverter">
        <w:smartTagPr>
          <w:attr w:name="ProductID" w:val="0,3 км"/>
        </w:smartTagPr>
        <w:r w:rsidRPr="00221783">
          <w:rPr>
            <w:sz w:val="24"/>
            <w:szCs w:val="24"/>
          </w:rPr>
          <w:t>23 км</w:t>
        </w:r>
      </w:smartTag>
      <w:r w:rsidRPr="00221783">
        <w:rPr>
          <w:sz w:val="24"/>
          <w:szCs w:val="24"/>
        </w:rPr>
        <w:t xml:space="preserve">. </w:t>
      </w:r>
    </w:p>
    <w:p w:rsidR="008B596E" w:rsidRPr="00221783" w:rsidRDefault="008B596E" w:rsidP="002A68C7">
      <w:pPr>
        <w:spacing w:line="360" w:lineRule="auto"/>
        <w:ind w:firstLine="567"/>
        <w:jc w:val="both"/>
        <w:rPr>
          <w:sz w:val="24"/>
          <w:szCs w:val="24"/>
        </w:rPr>
      </w:pPr>
      <w:r w:rsidRPr="00221783">
        <w:rPr>
          <w:sz w:val="24"/>
          <w:szCs w:val="24"/>
        </w:rPr>
        <w:t xml:space="preserve">Из общего количества ЛЭП более 70 % эксплуатируется более 40 лет и находится в ветхом состоянии, что приводит к значительным потерям электроэнергии в сетях. В настоящее время проводится реконструкция ЛЭП и ТП </w:t>
      </w:r>
      <w:proofErr w:type="gramStart"/>
      <w:r w:rsidRPr="00221783">
        <w:rPr>
          <w:sz w:val="24"/>
          <w:szCs w:val="24"/>
        </w:rPr>
        <w:t>согласно плана-графика</w:t>
      </w:r>
      <w:proofErr w:type="gramEnd"/>
      <w:r w:rsidRPr="00221783">
        <w:rPr>
          <w:sz w:val="24"/>
          <w:szCs w:val="24"/>
        </w:rPr>
        <w:t xml:space="preserve"> ОАО «</w:t>
      </w:r>
      <w:proofErr w:type="spellStart"/>
      <w:r w:rsidRPr="00221783">
        <w:rPr>
          <w:sz w:val="24"/>
          <w:szCs w:val="24"/>
        </w:rPr>
        <w:t>Ленэнерго</w:t>
      </w:r>
      <w:proofErr w:type="spellEnd"/>
      <w:r w:rsidRPr="00221783">
        <w:rPr>
          <w:sz w:val="24"/>
          <w:szCs w:val="24"/>
        </w:rPr>
        <w:t xml:space="preserve">». </w:t>
      </w:r>
    </w:p>
    <w:p w:rsidR="008B596E" w:rsidRPr="00221783" w:rsidRDefault="008B596E" w:rsidP="002A68C7">
      <w:pPr>
        <w:spacing w:line="360" w:lineRule="auto"/>
        <w:ind w:firstLine="567"/>
        <w:rPr>
          <w:sz w:val="24"/>
          <w:szCs w:val="24"/>
        </w:rPr>
      </w:pPr>
      <w:r w:rsidRPr="00221783">
        <w:rPr>
          <w:sz w:val="24"/>
          <w:szCs w:val="24"/>
        </w:rPr>
        <w:t>Причинами высокого износа сетей и подстанций является:</w:t>
      </w:r>
    </w:p>
    <w:p w:rsidR="008B596E" w:rsidRPr="00221783" w:rsidRDefault="008B596E" w:rsidP="00260ECF">
      <w:pPr>
        <w:pStyle w:val="a7"/>
        <w:numPr>
          <w:ilvl w:val="0"/>
          <w:numId w:val="24"/>
        </w:numPr>
        <w:spacing w:line="360" w:lineRule="auto"/>
        <w:ind w:left="851" w:hanging="284"/>
        <w:jc w:val="both"/>
        <w:rPr>
          <w:sz w:val="24"/>
          <w:szCs w:val="24"/>
        </w:rPr>
      </w:pPr>
      <w:r w:rsidRPr="00221783">
        <w:rPr>
          <w:sz w:val="24"/>
          <w:szCs w:val="24"/>
        </w:rPr>
        <w:t>отсутствие, начиная с 90-х годов, финансирования проведения реконструкции и строительства новых объектов электроснабжения;</w:t>
      </w:r>
    </w:p>
    <w:p w:rsidR="008B596E" w:rsidRPr="00221783" w:rsidRDefault="008B596E" w:rsidP="00260ECF">
      <w:pPr>
        <w:pStyle w:val="a7"/>
        <w:numPr>
          <w:ilvl w:val="0"/>
          <w:numId w:val="24"/>
        </w:numPr>
        <w:spacing w:line="360" w:lineRule="auto"/>
        <w:ind w:left="851" w:hanging="284"/>
        <w:jc w:val="both"/>
        <w:rPr>
          <w:sz w:val="24"/>
          <w:szCs w:val="24"/>
        </w:rPr>
      </w:pPr>
      <w:r w:rsidRPr="00221783">
        <w:rPr>
          <w:sz w:val="24"/>
          <w:szCs w:val="24"/>
        </w:rPr>
        <w:t>объективный ежегодный естественный (в домовладениях) рост потребления электроэнергии.</w:t>
      </w:r>
    </w:p>
    <w:p w:rsidR="008B596E" w:rsidRPr="00221783" w:rsidRDefault="008B596E" w:rsidP="00C84478">
      <w:pPr>
        <w:spacing w:line="360" w:lineRule="auto"/>
        <w:ind w:firstLine="567"/>
        <w:jc w:val="both"/>
        <w:rPr>
          <w:sz w:val="24"/>
          <w:szCs w:val="24"/>
        </w:rPr>
      </w:pPr>
      <w:r w:rsidRPr="00221783">
        <w:rPr>
          <w:sz w:val="24"/>
          <w:szCs w:val="24"/>
        </w:rPr>
        <w:t>Потребление электрической энергии в поселении составляет в настоящее время около 151,72 тыс. кВт*</w:t>
      </w:r>
      <w:proofErr w:type="gramStart"/>
      <w:r w:rsidRPr="00221783">
        <w:rPr>
          <w:sz w:val="24"/>
          <w:szCs w:val="24"/>
        </w:rPr>
        <w:t>ч</w:t>
      </w:r>
      <w:proofErr w:type="gramEnd"/>
      <w:r w:rsidRPr="00221783">
        <w:rPr>
          <w:sz w:val="24"/>
          <w:szCs w:val="24"/>
        </w:rPr>
        <w:t xml:space="preserve"> в год.</w:t>
      </w:r>
    </w:p>
    <w:p w:rsidR="008B596E" w:rsidRPr="00221783" w:rsidRDefault="008B596E" w:rsidP="00177A4A">
      <w:pPr>
        <w:pStyle w:val="aa"/>
        <w:rPr>
          <w:sz w:val="24"/>
          <w:szCs w:val="24"/>
          <w:u w:val="single"/>
        </w:rPr>
      </w:pPr>
      <w:r w:rsidRPr="00221783">
        <w:rPr>
          <w:sz w:val="24"/>
          <w:szCs w:val="24"/>
          <w:u w:val="single"/>
        </w:rPr>
        <w:t xml:space="preserve">Цены (тарифы) на услуги по передаче электрической энергии </w:t>
      </w:r>
    </w:p>
    <w:p w:rsidR="008B596E" w:rsidRPr="00221783" w:rsidRDefault="008B596E" w:rsidP="00177A4A">
      <w:pPr>
        <w:pStyle w:val="aa"/>
        <w:rPr>
          <w:sz w:val="24"/>
          <w:szCs w:val="24"/>
        </w:rPr>
      </w:pPr>
      <w:r w:rsidRPr="00221783">
        <w:rPr>
          <w:sz w:val="24"/>
          <w:szCs w:val="24"/>
        </w:rPr>
        <w:t xml:space="preserve">Единые (котловые) тарифы на услуги по передаче электрической энергии в Ленинградской области представлены в таблице ниже. </w:t>
      </w:r>
    </w:p>
    <w:p w:rsidR="008B596E" w:rsidRPr="00221783" w:rsidRDefault="008B596E" w:rsidP="00B678F7">
      <w:pPr>
        <w:pStyle w:val="aa"/>
        <w:ind w:firstLine="0"/>
        <w:rPr>
          <w:b/>
          <w:sz w:val="24"/>
          <w:szCs w:val="24"/>
        </w:rPr>
      </w:pPr>
    </w:p>
    <w:p w:rsidR="008B596E" w:rsidRPr="00221783" w:rsidRDefault="008B596E" w:rsidP="00221783">
      <w:pPr>
        <w:pStyle w:val="aa"/>
        <w:ind w:firstLine="540"/>
        <w:rPr>
          <w:sz w:val="24"/>
          <w:szCs w:val="24"/>
        </w:rPr>
      </w:pPr>
      <w:proofErr w:type="spellStart"/>
      <w:r w:rsidRPr="00221783">
        <w:rPr>
          <w:sz w:val="24"/>
          <w:szCs w:val="24"/>
        </w:rPr>
        <w:t>Одноставочный</w:t>
      </w:r>
      <w:proofErr w:type="spellEnd"/>
      <w:r w:rsidRPr="00221783">
        <w:rPr>
          <w:sz w:val="24"/>
          <w:szCs w:val="24"/>
        </w:rPr>
        <w:t xml:space="preserve"> тариф на электроэнергию для населения составляет на первое полугодие 2017 года 2,80 руб./кВт*</w:t>
      </w:r>
      <w:proofErr w:type="gramStart"/>
      <w:r w:rsidRPr="00221783">
        <w:rPr>
          <w:sz w:val="24"/>
          <w:szCs w:val="24"/>
        </w:rPr>
        <w:t>ч</w:t>
      </w:r>
      <w:proofErr w:type="gramEnd"/>
      <w:r w:rsidRPr="00221783">
        <w:rPr>
          <w:sz w:val="24"/>
          <w:szCs w:val="24"/>
        </w:rPr>
        <w:t xml:space="preserve"> (с учетом НДС), на второе полугодие – 2,80 руб./кВт*ч (с учетом НДС).</w:t>
      </w:r>
    </w:p>
    <w:p w:rsidR="008B596E" w:rsidRPr="00221783" w:rsidRDefault="008B596E" w:rsidP="00177A4A">
      <w:pPr>
        <w:pStyle w:val="aa"/>
        <w:rPr>
          <w:sz w:val="24"/>
          <w:szCs w:val="24"/>
        </w:rPr>
      </w:pPr>
    </w:p>
    <w:p w:rsidR="008B596E" w:rsidRPr="00221783" w:rsidRDefault="008B596E" w:rsidP="008107EF">
      <w:pPr>
        <w:pStyle w:val="20"/>
        <w:numPr>
          <w:ilvl w:val="1"/>
          <w:numId w:val="9"/>
        </w:numPr>
        <w:tabs>
          <w:tab w:val="left" w:pos="993"/>
        </w:tabs>
        <w:jc w:val="both"/>
        <w:rPr>
          <w:rFonts w:ascii="Times New Roman" w:hAnsi="Times New Roman"/>
          <w:color w:val="auto"/>
          <w:sz w:val="24"/>
          <w:szCs w:val="24"/>
        </w:rPr>
      </w:pPr>
      <w:bookmarkStart w:id="11" w:name="_Toc413948313"/>
      <w:r w:rsidRPr="00221783">
        <w:rPr>
          <w:rFonts w:ascii="Times New Roman" w:hAnsi="Times New Roman"/>
          <w:color w:val="auto"/>
          <w:sz w:val="24"/>
          <w:szCs w:val="24"/>
        </w:rPr>
        <w:t>Характеристика существующего состояния системы водоснабжения</w:t>
      </w:r>
      <w:bookmarkEnd w:id="11"/>
    </w:p>
    <w:p w:rsidR="008B596E" w:rsidRPr="00221783" w:rsidRDefault="008B596E" w:rsidP="002D76DB">
      <w:pPr>
        <w:rPr>
          <w:sz w:val="24"/>
          <w:szCs w:val="24"/>
        </w:rPr>
      </w:pPr>
    </w:p>
    <w:p w:rsidR="008B596E" w:rsidRPr="00221783" w:rsidRDefault="008B596E" w:rsidP="00260ECF">
      <w:pPr>
        <w:pStyle w:val="a7"/>
        <w:widowControl/>
        <w:autoSpaceDE/>
        <w:autoSpaceDN/>
        <w:adjustRightInd/>
        <w:spacing w:line="360" w:lineRule="auto"/>
        <w:ind w:left="0"/>
        <w:outlineLvl w:val="1"/>
        <w:rPr>
          <w:b/>
          <w:sz w:val="24"/>
          <w:szCs w:val="24"/>
        </w:rPr>
      </w:pPr>
    </w:p>
    <w:p w:rsidR="008B596E" w:rsidRPr="00221783" w:rsidRDefault="008B596E" w:rsidP="00260ECF">
      <w:pPr>
        <w:spacing w:line="360" w:lineRule="auto"/>
        <w:ind w:firstLine="709"/>
        <w:jc w:val="both"/>
        <w:rPr>
          <w:sz w:val="24"/>
          <w:szCs w:val="24"/>
        </w:rPr>
      </w:pPr>
      <w:r w:rsidRPr="00221783">
        <w:rPr>
          <w:sz w:val="24"/>
          <w:szCs w:val="24"/>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8B596E" w:rsidRPr="00221783" w:rsidRDefault="008B596E" w:rsidP="00260ECF">
      <w:pPr>
        <w:spacing w:line="360" w:lineRule="auto"/>
        <w:ind w:firstLine="709"/>
        <w:jc w:val="both"/>
        <w:rPr>
          <w:sz w:val="24"/>
          <w:szCs w:val="24"/>
        </w:rPr>
      </w:pPr>
      <w:r w:rsidRPr="00221783">
        <w:rPr>
          <w:sz w:val="24"/>
          <w:szCs w:val="24"/>
        </w:rPr>
        <w:t xml:space="preserve">Системы централизованного водоснабжения в муниципальном образовании </w:t>
      </w:r>
      <w:proofErr w:type="spellStart"/>
      <w:r w:rsidRPr="00221783">
        <w:rPr>
          <w:sz w:val="24"/>
          <w:szCs w:val="24"/>
        </w:rPr>
        <w:t>Вындиноостровское</w:t>
      </w:r>
      <w:proofErr w:type="spellEnd"/>
      <w:r w:rsidRPr="00221783">
        <w:rPr>
          <w:sz w:val="24"/>
          <w:szCs w:val="24"/>
        </w:rPr>
        <w:t xml:space="preserve"> сельское поселение существуют в деревне </w:t>
      </w:r>
      <w:proofErr w:type="spellStart"/>
      <w:r w:rsidRPr="00221783">
        <w:rPr>
          <w:sz w:val="24"/>
          <w:szCs w:val="24"/>
        </w:rPr>
        <w:t>Вындин</w:t>
      </w:r>
      <w:proofErr w:type="spellEnd"/>
      <w:r w:rsidRPr="00221783">
        <w:rPr>
          <w:sz w:val="24"/>
          <w:szCs w:val="24"/>
        </w:rPr>
        <w:t xml:space="preserve"> Остров, д. </w:t>
      </w:r>
      <w:proofErr w:type="spellStart"/>
      <w:r w:rsidRPr="00221783">
        <w:rPr>
          <w:sz w:val="24"/>
          <w:szCs w:val="24"/>
        </w:rPr>
        <w:t>Гостинополье</w:t>
      </w:r>
      <w:proofErr w:type="spellEnd"/>
      <w:r w:rsidRPr="00221783">
        <w:rPr>
          <w:sz w:val="24"/>
          <w:szCs w:val="24"/>
        </w:rPr>
        <w:t xml:space="preserve"> и д. </w:t>
      </w:r>
      <w:proofErr w:type="spellStart"/>
      <w:r w:rsidRPr="00221783">
        <w:rPr>
          <w:sz w:val="24"/>
          <w:szCs w:val="24"/>
        </w:rPr>
        <w:t>Плотичное</w:t>
      </w:r>
      <w:proofErr w:type="spellEnd"/>
      <w:r w:rsidRPr="00221783">
        <w:rPr>
          <w:sz w:val="24"/>
          <w:szCs w:val="24"/>
        </w:rPr>
        <w:t xml:space="preserve">. Водоснабжение перечисленных населенных пунктов </w:t>
      </w:r>
      <w:r w:rsidRPr="00221783">
        <w:rPr>
          <w:sz w:val="24"/>
          <w:szCs w:val="24"/>
        </w:rPr>
        <w:lastRenderedPageBreak/>
        <w:t xml:space="preserve">осуществляется от одного водозабора в </w:t>
      </w:r>
      <w:proofErr w:type="spellStart"/>
      <w:r w:rsidRPr="00221783">
        <w:rPr>
          <w:sz w:val="24"/>
          <w:szCs w:val="24"/>
        </w:rPr>
        <w:t>д</w:t>
      </w:r>
      <w:proofErr w:type="gramStart"/>
      <w:r w:rsidRPr="00221783">
        <w:rPr>
          <w:sz w:val="24"/>
          <w:szCs w:val="24"/>
        </w:rPr>
        <w:t>.В</w:t>
      </w:r>
      <w:proofErr w:type="gramEnd"/>
      <w:r w:rsidRPr="00221783">
        <w:rPr>
          <w:sz w:val="24"/>
          <w:szCs w:val="24"/>
        </w:rPr>
        <w:t>ындин</w:t>
      </w:r>
      <w:proofErr w:type="spellEnd"/>
      <w:r w:rsidRPr="00221783">
        <w:rPr>
          <w:sz w:val="24"/>
          <w:szCs w:val="24"/>
        </w:rPr>
        <w:t xml:space="preserve"> Остров, ул.  Центральная, д.72. Данный участок представляет собой одну эксплуатационную зону-зону обслуживания МУП «</w:t>
      </w:r>
      <w:proofErr w:type="spellStart"/>
      <w:r w:rsidRPr="00221783">
        <w:rPr>
          <w:sz w:val="24"/>
          <w:szCs w:val="24"/>
        </w:rPr>
        <w:t>Леноблводоканал</w:t>
      </w:r>
      <w:proofErr w:type="spellEnd"/>
      <w:r w:rsidRPr="00221783">
        <w:rPr>
          <w:sz w:val="24"/>
          <w:szCs w:val="24"/>
        </w:rPr>
        <w:t>».</w:t>
      </w:r>
    </w:p>
    <w:p w:rsidR="008B596E" w:rsidRPr="00221783" w:rsidRDefault="008B596E" w:rsidP="00260ECF">
      <w:pPr>
        <w:jc w:val="center"/>
        <w:rPr>
          <w:i/>
          <w:sz w:val="24"/>
          <w:szCs w:val="24"/>
        </w:rPr>
      </w:pPr>
      <w:r w:rsidRPr="00221783">
        <w:rPr>
          <w:i/>
          <w:sz w:val="24"/>
          <w:szCs w:val="24"/>
        </w:rPr>
        <w:t xml:space="preserve">Структура системы водоснабжения </w:t>
      </w:r>
      <w:proofErr w:type="spellStart"/>
      <w:r w:rsidRPr="00221783">
        <w:rPr>
          <w:i/>
          <w:sz w:val="24"/>
          <w:szCs w:val="24"/>
        </w:rPr>
        <w:t>д</w:t>
      </w:r>
      <w:proofErr w:type="gramStart"/>
      <w:r w:rsidRPr="00221783">
        <w:rPr>
          <w:i/>
          <w:sz w:val="24"/>
          <w:szCs w:val="24"/>
        </w:rPr>
        <w:t>.В</w:t>
      </w:r>
      <w:proofErr w:type="gramEnd"/>
      <w:r w:rsidRPr="00221783">
        <w:rPr>
          <w:i/>
          <w:sz w:val="24"/>
          <w:szCs w:val="24"/>
        </w:rPr>
        <w:t>ындин</w:t>
      </w:r>
      <w:proofErr w:type="spellEnd"/>
      <w:r w:rsidRPr="00221783">
        <w:rPr>
          <w:i/>
          <w:sz w:val="24"/>
          <w:szCs w:val="24"/>
        </w:rPr>
        <w:t xml:space="preserve"> Остров</w:t>
      </w:r>
    </w:p>
    <w:p w:rsidR="008B596E" w:rsidRPr="00221783" w:rsidRDefault="008B596E" w:rsidP="00260ECF">
      <w:pPr>
        <w:spacing w:line="360" w:lineRule="auto"/>
        <w:ind w:firstLine="709"/>
        <w:jc w:val="both"/>
        <w:rPr>
          <w:sz w:val="24"/>
          <w:szCs w:val="24"/>
        </w:rPr>
      </w:pPr>
      <w:r w:rsidRPr="00221783">
        <w:rPr>
          <w:sz w:val="24"/>
          <w:szCs w:val="24"/>
        </w:rPr>
        <w:t xml:space="preserve">В качестве источника водоснабжения в настоящее время используются поверхностные воды р. Волхов.  Водозаборные </w:t>
      </w:r>
      <w:proofErr w:type="gramStart"/>
      <w:r w:rsidRPr="00221783">
        <w:rPr>
          <w:sz w:val="24"/>
          <w:szCs w:val="24"/>
        </w:rPr>
        <w:t>сооружения</w:t>
      </w:r>
      <w:proofErr w:type="gramEnd"/>
      <w:r w:rsidRPr="00221783">
        <w:rPr>
          <w:sz w:val="24"/>
          <w:szCs w:val="24"/>
        </w:rPr>
        <w:t xml:space="preserve"> в состав которых входят сооружения водоподготовки (ВОС) и насосные станции 1-го и 2-го подъёма (ВНС-1 и ВНС-2), находятся на берегу реки в южной части деревни и представляют собой единый комплекс сооружений.</w:t>
      </w:r>
    </w:p>
    <w:p w:rsidR="008B596E" w:rsidRPr="00221783" w:rsidRDefault="008B596E" w:rsidP="00260ECF">
      <w:pPr>
        <w:spacing w:line="360" w:lineRule="auto"/>
        <w:ind w:firstLine="709"/>
        <w:jc w:val="both"/>
        <w:rPr>
          <w:sz w:val="24"/>
          <w:szCs w:val="24"/>
        </w:rPr>
      </w:pPr>
      <w:r w:rsidRPr="00221783">
        <w:rPr>
          <w:sz w:val="24"/>
          <w:szCs w:val="24"/>
        </w:rPr>
        <w:t xml:space="preserve">Вода забирается из реки и при помощи ВНС-1 подается на очистные сооружения, где производится осветление воды и обеззараживание (жидкий хлор). Осветленная вода подается в накопительные резервуары чистой воды (2шт.) емкостью </w:t>
      </w:r>
      <w:smartTag w:uri="urn:schemas-microsoft-com:office:smarttags" w:element="metricconverter">
        <w:smartTagPr>
          <w:attr w:name="ProductID" w:val="0,3 км"/>
        </w:smartTagPr>
        <w:r w:rsidRPr="00221783">
          <w:rPr>
            <w:sz w:val="24"/>
            <w:szCs w:val="24"/>
          </w:rPr>
          <w:t>470 м3</w:t>
        </w:r>
      </w:smartTag>
      <w:r w:rsidRPr="00221783">
        <w:rPr>
          <w:sz w:val="24"/>
          <w:szCs w:val="24"/>
        </w:rPr>
        <w:t>. каждый</w:t>
      </w:r>
    </w:p>
    <w:p w:rsidR="008B596E" w:rsidRPr="00221783" w:rsidRDefault="008B596E" w:rsidP="00260ECF">
      <w:pPr>
        <w:spacing w:line="360" w:lineRule="auto"/>
        <w:ind w:firstLine="709"/>
        <w:jc w:val="both"/>
        <w:rPr>
          <w:sz w:val="24"/>
          <w:szCs w:val="24"/>
        </w:rPr>
      </w:pPr>
      <w:r w:rsidRPr="00221783">
        <w:rPr>
          <w:sz w:val="24"/>
          <w:szCs w:val="24"/>
        </w:rPr>
        <w:t xml:space="preserve">Из РЧВ питьевая вода станцией второго подъема (ВНС-2) подается потребителям.  Сети водоснабжения протянуты от деревни </w:t>
      </w:r>
      <w:proofErr w:type="spellStart"/>
      <w:r w:rsidRPr="00221783">
        <w:rPr>
          <w:sz w:val="24"/>
          <w:szCs w:val="24"/>
        </w:rPr>
        <w:t>Вындин</w:t>
      </w:r>
      <w:proofErr w:type="spellEnd"/>
      <w:r w:rsidRPr="00221783">
        <w:rPr>
          <w:sz w:val="24"/>
          <w:szCs w:val="24"/>
        </w:rPr>
        <w:t xml:space="preserve"> Остров до д. </w:t>
      </w:r>
      <w:proofErr w:type="spellStart"/>
      <w:r w:rsidRPr="00221783">
        <w:rPr>
          <w:sz w:val="24"/>
          <w:szCs w:val="24"/>
        </w:rPr>
        <w:t>Плотичное</w:t>
      </w:r>
      <w:proofErr w:type="spellEnd"/>
      <w:r w:rsidRPr="00221783">
        <w:rPr>
          <w:sz w:val="24"/>
          <w:szCs w:val="24"/>
        </w:rPr>
        <w:t xml:space="preserve">, этот водопровод обеспечивает водой потребителей в д. </w:t>
      </w:r>
      <w:proofErr w:type="spellStart"/>
      <w:r w:rsidRPr="00221783">
        <w:rPr>
          <w:sz w:val="24"/>
          <w:szCs w:val="24"/>
        </w:rPr>
        <w:t>Гостинополье</w:t>
      </w:r>
      <w:proofErr w:type="spellEnd"/>
      <w:r w:rsidRPr="00221783">
        <w:rPr>
          <w:sz w:val="24"/>
          <w:szCs w:val="24"/>
        </w:rPr>
        <w:t xml:space="preserve"> и д. </w:t>
      </w:r>
      <w:proofErr w:type="spellStart"/>
      <w:r w:rsidRPr="00221783">
        <w:rPr>
          <w:sz w:val="24"/>
          <w:szCs w:val="24"/>
        </w:rPr>
        <w:t>Плотичное</w:t>
      </w:r>
      <w:proofErr w:type="spellEnd"/>
      <w:r w:rsidRPr="00221783">
        <w:rPr>
          <w:sz w:val="24"/>
          <w:szCs w:val="24"/>
        </w:rPr>
        <w:t xml:space="preserve">. В д. </w:t>
      </w:r>
      <w:proofErr w:type="spellStart"/>
      <w:r w:rsidRPr="00221783">
        <w:rPr>
          <w:sz w:val="24"/>
          <w:szCs w:val="24"/>
        </w:rPr>
        <w:t>Плотичное</w:t>
      </w:r>
      <w:proofErr w:type="spellEnd"/>
      <w:r w:rsidRPr="00221783">
        <w:rPr>
          <w:sz w:val="24"/>
          <w:szCs w:val="24"/>
        </w:rPr>
        <w:t xml:space="preserve"> в качестве водоснабжение осуществляется через две водоразборные колонки.</w:t>
      </w:r>
    </w:p>
    <w:p w:rsidR="008B596E" w:rsidRPr="00221783" w:rsidRDefault="008B596E" w:rsidP="00D21199">
      <w:pPr>
        <w:spacing w:line="360" w:lineRule="auto"/>
        <w:ind w:firstLine="709"/>
        <w:jc w:val="both"/>
        <w:rPr>
          <w:sz w:val="24"/>
          <w:szCs w:val="24"/>
        </w:rPr>
      </w:pPr>
      <w:r w:rsidRPr="00221783">
        <w:rPr>
          <w:sz w:val="24"/>
          <w:szCs w:val="24"/>
        </w:rPr>
        <w:t xml:space="preserve">Все сети д. </w:t>
      </w:r>
      <w:proofErr w:type="spellStart"/>
      <w:r w:rsidRPr="00221783">
        <w:rPr>
          <w:sz w:val="24"/>
          <w:szCs w:val="24"/>
        </w:rPr>
        <w:t>Вындин</w:t>
      </w:r>
      <w:proofErr w:type="spellEnd"/>
      <w:r w:rsidRPr="00221783">
        <w:rPr>
          <w:sz w:val="24"/>
          <w:szCs w:val="24"/>
        </w:rPr>
        <w:t xml:space="preserve"> Остров находятся в собственности и обслуживаются муниципальным унитарным предприятие «</w:t>
      </w:r>
      <w:proofErr w:type="spellStart"/>
      <w:r w:rsidRPr="00221783">
        <w:rPr>
          <w:sz w:val="24"/>
          <w:szCs w:val="24"/>
        </w:rPr>
        <w:t>Леноблводоканал</w:t>
      </w:r>
      <w:proofErr w:type="spellEnd"/>
      <w:r w:rsidRPr="00221783">
        <w:rPr>
          <w:sz w:val="24"/>
          <w:szCs w:val="24"/>
        </w:rPr>
        <w:t xml:space="preserve">».  В д. </w:t>
      </w:r>
      <w:proofErr w:type="spellStart"/>
      <w:r w:rsidRPr="00221783">
        <w:rPr>
          <w:sz w:val="24"/>
          <w:szCs w:val="24"/>
        </w:rPr>
        <w:t>Гостинополье</w:t>
      </w:r>
      <w:proofErr w:type="spellEnd"/>
      <w:r w:rsidRPr="00221783">
        <w:rPr>
          <w:sz w:val="24"/>
          <w:szCs w:val="24"/>
        </w:rPr>
        <w:t xml:space="preserve"> и д. </w:t>
      </w:r>
      <w:proofErr w:type="spellStart"/>
      <w:r w:rsidRPr="00221783">
        <w:rPr>
          <w:sz w:val="24"/>
          <w:szCs w:val="24"/>
        </w:rPr>
        <w:t>Плотичное</w:t>
      </w:r>
      <w:proofErr w:type="spellEnd"/>
      <w:r w:rsidRPr="00221783">
        <w:rPr>
          <w:sz w:val="24"/>
          <w:szCs w:val="24"/>
        </w:rPr>
        <w:t xml:space="preserve"> сети находятся в частной собственности физических лиц.</w:t>
      </w:r>
    </w:p>
    <w:p w:rsidR="008B596E" w:rsidRPr="00221783" w:rsidRDefault="008B596E" w:rsidP="00D21199">
      <w:pPr>
        <w:spacing w:line="360" w:lineRule="auto"/>
        <w:ind w:firstLine="709"/>
        <w:jc w:val="both"/>
        <w:rPr>
          <w:color w:val="FF0000"/>
          <w:sz w:val="24"/>
          <w:szCs w:val="24"/>
        </w:rPr>
      </w:pPr>
      <w:r w:rsidRPr="00221783">
        <w:rPr>
          <w:sz w:val="24"/>
          <w:szCs w:val="24"/>
        </w:rPr>
        <w:t xml:space="preserve">перечисленных поселений не </w:t>
      </w:r>
      <w:proofErr w:type="gramStart"/>
      <w:r w:rsidRPr="00221783">
        <w:rPr>
          <w:sz w:val="24"/>
          <w:szCs w:val="24"/>
        </w:rPr>
        <w:t>предоставлена</w:t>
      </w:r>
      <w:proofErr w:type="gramEnd"/>
      <w:r w:rsidRPr="00221783">
        <w:rPr>
          <w:sz w:val="24"/>
          <w:szCs w:val="24"/>
        </w:rPr>
        <w:t>.</w:t>
      </w:r>
    </w:p>
    <w:p w:rsidR="008B596E" w:rsidRPr="00221783" w:rsidRDefault="008B596E" w:rsidP="00D21199">
      <w:pPr>
        <w:jc w:val="both"/>
        <w:rPr>
          <w:sz w:val="24"/>
          <w:szCs w:val="24"/>
        </w:rPr>
      </w:pPr>
    </w:p>
    <w:p w:rsidR="008B596E" w:rsidRPr="00221783" w:rsidRDefault="008B596E" w:rsidP="00D21199">
      <w:pPr>
        <w:pStyle w:val="a7"/>
        <w:widowControl/>
        <w:autoSpaceDE/>
        <w:autoSpaceDN/>
        <w:adjustRightInd/>
        <w:spacing w:line="360" w:lineRule="auto"/>
        <w:ind w:left="0"/>
        <w:jc w:val="both"/>
        <w:outlineLvl w:val="2"/>
        <w:rPr>
          <w:sz w:val="24"/>
          <w:szCs w:val="24"/>
          <w:u w:val="single"/>
        </w:rPr>
      </w:pPr>
      <w:bookmarkStart w:id="12" w:name="_Toc387737986"/>
      <w:r w:rsidRPr="00221783">
        <w:rPr>
          <w:sz w:val="24"/>
          <w:szCs w:val="24"/>
          <w:u w:val="single"/>
        </w:rPr>
        <w:t>Описание технологических зон водоснабжения</w:t>
      </w:r>
      <w:bookmarkEnd w:id="12"/>
      <w:r w:rsidRPr="00221783">
        <w:rPr>
          <w:sz w:val="24"/>
          <w:szCs w:val="24"/>
          <w:u w:val="single"/>
        </w:rPr>
        <w:t xml:space="preserve"> </w:t>
      </w:r>
    </w:p>
    <w:p w:rsidR="008B596E" w:rsidRPr="00221783" w:rsidRDefault="008B596E" w:rsidP="00D21199">
      <w:pPr>
        <w:spacing w:line="360" w:lineRule="auto"/>
        <w:jc w:val="both"/>
        <w:rPr>
          <w:sz w:val="24"/>
          <w:szCs w:val="24"/>
        </w:rPr>
      </w:pPr>
      <w:r w:rsidRPr="00221783">
        <w:rPr>
          <w:sz w:val="24"/>
          <w:szCs w:val="24"/>
        </w:rPr>
        <w:t>Система централизованного водоснабжения представляет собой 1 зону:</w:t>
      </w:r>
    </w:p>
    <w:p w:rsidR="008B596E" w:rsidRPr="00221783" w:rsidRDefault="008B596E" w:rsidP="00D21199">
      <w:pPr>
        <w:pStyle w:val="a7"/>
        <w:widowControl/>
        <w:numPr>
          <w:ilvl w:val="0"/>
          <w:numId w:val="36"/>
        </w:numPr>
        <w:autoSpaceDE/>
        <w:autoSpaceDN/>
        <w:adjustRightInd/>
        <w:spacing w:line="360" w:lineRule="auto"/>
        <w:jc w:val="both"/>
        <w:rPr>
          <w:sz w:val="24"/>
          <w:szCs w:val="24"/>
        </w:rPr>
      </w:pPr>
      <w:r w:rsidRPr="00221783">
        <w:rPr>
          <w:sz w:val="24"/>
          <w:szCs w:val="24"/>
        </w:rPr>
        <w:t xml:space="preserve">Зона </w:t>
      </w:r>
      <w:r w:rsidRPr="00221783">
        <w:rPr>
          <w:sz w:val="24"/>
          <w:szCs w:val="24"/>
          <w:lang w:val="en-US"/>
        </w:rPr>
        <w:t>I</w:t>
      </w:r>
      <w:r w:rsidRPr="00221783">
        <w:rPr>
          <w:sz w:val="24"/>
          <w:szCs w:val="24"/>
        </w:rPr>
        <w:t xml:space="preserve"> – д. </w:t>
      </w:r>
      <w:proofErr w:type="spellStart"/>
      <w:r w:rsidRPr="00221783">
        <w:rPr>
          <w:sz w:val="24"/>
          <w:szCs w:val="24"/>
        </w:rPr>
        <w:t>Вындин</w:t>
      </w:r>
      <w:proofErr w:type="spellEnd"/>
      <w:r w:rsidRPr="00221783">
        <w:rPr>
          <w:sz w:val="24"/>
          <w:szCs w:val="24"/>
        </w:rPr>
        <w:t xml:space="preserve"> остров, источник – водозабор (</w:t>
      </w:r>
      <w:r w:rsidRPr="00221783">
        <w:rPr>
          <w:sz w:val="24"/>
          <w:szCs w:val="24"/>
          <w:lang w:val="en-US"/>
        </w:rPr>
        <w:t>Q</w:t>
      </w:r>
      <w:r w:rsidRPr="00221783">
        <w:rPr>
          <w:sz w:val="24"/>
          <w:szCs w:val="24"/>
        </w:rPr>
        <w:t xml:space="preserve">- </w:t>
      </w:r>
      <w:smartTag w:uri="urn:schemas-microsoft-com:office:smarttags" w:element="metricconverter">
        <w:smartTagPr>
          <w:attr w:name="ProductID" w:val="0,3 км"/>
        </w:smartTagPr>
        <w:r w:rsidRPr="00221783">
          <w:rPr>
            <w:sz w:val="24"/>
            <w:szCs w:val="24"/>
          </w:rPr>
          <w:t>410 м</w:t>
        </w:r>
      </w:smartTag>
      <w:r w:rsidRPr="00221783">
        <w:rPr>
          <w:sz w:val="24"/>
          <w:szCs w:val="24"/>
        </w:rPr>
        <w:t>.куб/</w:t>
      </w:r>
      <w:proofErr w:type="spellStart"/>
      <w:r w:rsidRPr="00221783">
        <w:rPr>
          <w:sz w:val="24"/>
          <w:szCs w:val="24"/>
        </w:rPr>
        <w:t>сут</w:t>
      </w:r>
      <w:proofErr w:type="spellEnd"/>
      <w:r w:rsidRPr="00221783">
        <w:rPr>
          <w:sz w:val="24"/>
          <w:szCs w:val="24"/>
        </w:rPr>
        <w:t xml:space="preserve">) на р. Волхов, два  резервуара чистой воды емкостью по </w:t>
      </w:r>
      <w:smartTag w:uri="urn:schemas-microsoft-com:office:smarttags" w:element="metricconverter">
        <w:smartTagPr>
          <w:attr w:name="ProductID" w:val="0,3 км"/>
        </w:smartTagPr>
        <w:r w:rsidRPr="00221783">
          <w:rPr>
            <w:sz w:val="24"/>
            <w:szCs w:val="24"/>
          </w:rPr>
          <w:t>470 м3</w:t>
        </w:r>
      </w:smartTag>
      <w:r w:rsidRPr="00221783">
        <w:rPr>
          <w:sz w:val="24"/>
          <w:szCs w:val="24"/>
        </w:rPr>
        <w:t xml:space="preserve"> с обеспечением питьевой водой потребителей в д.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д</w:t>
      </w:r>
      <w:proofErr w:type="gramStart"/>
      <w:r w:rsidRPr="00221783">
        <w:rPr>
          <w:sz w:val="24"/>
          <w:szCs w:val="24"/>
        </w:rPr>
        <w:t>.Г</w:t>
      </w:r>
      <w:proofErr w:type="gramEnd"/>
      <w:r w:rsidRPr="00221783">
        <w:rPr>
          <w:sz w:val="24"/>
          <w:szCs w:val="24"/>
        </w:rPr>
        <w:t>остинополье</w:t>
      </w:r>
      <w:proofErr w:type="spellEnd"/>
      <w:r w:rsidRPr="00221783">
        <w:rPr>
          <w:sz w:val="24"/>
          <w:szCs w:val="24"/>
        </w:rPr>
        <w:t xml:space="preserve"> и д. </w:t>
      </w:r>
      <w:proofErr w:type="spellStart"/>
      <w:r w:rsidRPr="00221783">
        <w:rPr>
          <w:sz w:val="24"/>
          <w:szCs w:val="24"/>
        </w:rPr>
        <w:t>Плотичное</w:t>
      </w:r>
      <w:proofErr w:type="spellEnd"/>
      <w:r w:rsidRPr="00221783">
        <w:rPr>
          <w:sz w:val="24"/>
          <w:szCs w:val="24"/>
        </w:rPr>
        <w:t>.</w:t>
      </w:r>
    </w:p>
    <w:p w:rsidR="008B596E" w:rsidRPr="00221783" w:rsidRDefault="008B596E" w:rsidP="00D21199">
      <w:pPr>
        <w:pStyle w:val="a7"/>
        <w:widowControl/>
        <w:autoSpaceDE/>
        <w:autoSpaceDN/>
        <w:adjustRightInd/>
        <w:spacing w:line="360" w:lineRule="auto"/>
        <w:ind w:left="0"/>
        <w:jc w:val="both"/>
        <w:outlineLvl w:val="2"/>
        <w:rPr>
          <w:sz w:val="24"/>
          <w:szCs w:val="24"/>
          <w:u w:val="single"/>
        </w:rPr>
      </w:pPr>
      <w:bookmarkStart w:id="13" w:name="_Toc387737987"/>
      <w:r w:rsidRPr="00221783">
        <w:rPr>
          <w:sz w:val="24"/>
          <w:szCs w:val="24"/>
          <w:u w:val="single"/>
        </w:rPr>
        <w:t>Описание состояния существующих источников водоснабжения и водозаборных сооружений.</w:t>
      </w:r>
      <w:bookmarkEnd w:id="13"/>
    </w:p>
    <w:p w:rsidR="008B596E" w:rsidRPr="00221783" w:rsidRDefault="008B596E" w:rsidP="00D21199">
      <w:pPr>
        <w:jc w:val="both"/>
        <w:rPr>
          <w:i/>
          <w:sz w:val="24"/>
          <w:szCs w:val="24"/>
        </w:rPr>
      </w:pPr>
      <w:r w:rsidRPr="00221783">
        <w:rPr>
          <w:i/>
          <w:sz w:val="24"/>
          <w:szCs w:val="24"/>
        </w:rPr>
        <w:t xml:space="preserve">Источники водоснабжения </w:t>
      </w:r>
      <w:proofErr w:type="spellStart"/>
      <w:r w:rsidRPr="00221783">
        <w:rPr>
          <w:i/>
          <w:sz w:val="24"/>
          <w:szCs w:val="24"/>
        </w:rPr>
        <w:t>д</w:t>
      </w:r>
      <w:proofErr w:type="gramStart"/>
      <w:r w:rsidRPr="00221783">
        <w:rPr>
          <w:i/>
          <w:sz w:val="24"/>
          <w:szCs w:val="24"/>
        </w:rPr>
        <w:t>.В</w:t>
      </w:r>
      <w:proofErr w:type="gramEnd"/>
      <w:r w:rsidRPr="00221783">
        <w:rPr>
          <w:i/>
          <w:sz w:val="24"/>
          <w:szCs w:val="24"/>
        </w:rPr>
        <w:t>ындин</w:t>
      </w:r>
      <w:proofErr w:type="spellEnd"/>
      <w:r w:rsidRPr="00221783">
        <w:rPr>
          <w:i/>
          <w:sz w:val="24"/>
          <w:szCs w:val="24"/>
        </w:rPr>
        <w:t xml:space="preserve"> Остров</w:t>
      </w:r>
    </w:p>
    <w:p w:rsidR="008B596E" w:rsidRPr="00221783" w:rsidRDefault="008B596E" w:rsidP="00D21199">
      <w:pPr>
        <w:spacing w:line="360" w:lineRule="auto"/>
        <w:jc w:val="both"/>
        <w:rPr>
          <w:sz w:val="24"/>
          <w:szCs w:val="24"/>
        </w:rPr>
      </w:pPr>
      <w:r w:rsidRPr="00221783">
        <w:rPr>
          <w:sz w:val="24"/>
          <w:szCs w:val="24"/>
        </w:rPr>
        <w:t>Наименование объекта:</w:t>
      </w:r>
    </w:p>
    <w:p w:rsidR="008B596E" w:rsidRPr="00221783" w:rsidRDefault="008B596E" w:rsidP="00D21199">
      <w:pPr>
        <w:widowControl/>
        <w:numPr>
          <w:ilvl w:val="0"/>
          <w:numId w:val="36"/>
        </w:numPr>
        <w:autoSpaceDE/>
        <w:autoSpaceDN/>
        <w:adjustRightInd/>
        <w:spacing w:line="360" w:lineRule="auto"/>
        <w:jc w:val="both"/>
        <w:rPr>
          <w:b/>
          <w:sz w:val="24"/>
          <w:szCs w:val="24"/>
        </w:rPr>
      </w:pPr>
      <w:r w:rsidRPr="00221783">
        <w:rPr>
          <w:i/>
          <w:sz w:val="24"/>
          <w:szCs w:val="24"/>
        </w:rPr>
        <w:t>Водозабор на р</w:t>
      </w:r>
      <w:proofErr w:type="gramStart"/>
      <w:r w:rsidRPr="00221783">
        <w:rPr>
          <w:i/>
          <w:sz w:val="24"/>
          <w:szCs w:val="24"/>
        </w:rPr>
        <w:t>.В</w:t>
      </w:r>
      <w:proofErr w:type="gramEnd"/>
      <w:r w:rsidRPr="00221783">
        <w:rPr>
          <w:i/>
          <w:sz w:val="24"/>
          <w:szCs w:val="24"/>
        </w:rPr>
        <w:t>олхов</w:t>
      </w:r>
    </w:p>
    <w:p w:rsidR="008B596E" w:rsidRPr="00221783" w:rsidRDefault="008B596E" w:rsidP="00D21199">
      <w:pPr>
        <w:spacing w:line="360" w:lineRule="auto"/>
        <w:ind w:left="1069"/>
        <w:jc w:val="both"/>
        <w:rPr>
          <w:sz w:val="24"/>
          <w:szCs w:val="24"/>
        </w:rPr>
      </w:pPr>
      <w:r w:rsidRPr="00221783">
        <w:rPr>
          <w:sz w:val="24"/>
          <w:szCs w:val="24"/>
        </w:rPr>
        <w:t xml:space="preserve">Водозабор введен в эксплуатацию в 1985 году, амплитуда колебания воды в реке до </w:t>
      </w:r>
      <w:smartTag w:uri="urn:schemas-microsoft-com:office:smarttags" w:element="metricconverter">
        <w:smartTagPr>
          <w:attr w:name="ProductID" w:val="0,3 км"/>
        </w:smartTagPr>
        <w:r w:rsidRPr="00221783">
          <w:rPr>
            <w:sz w:val="24"/>
            <w:szCs w:val="24"/>
          </w:rPr>
          <w:t>3,75 м</w:t>
        </w:r>
      </w:smartTag>
      <w:r w:rsidRPr="00221783">
        <w:rPr>
          <w:sz w:val="24"/>
          <w:szCs w:val="24"/>
        </w:rPr>
        <w:t xml:space="preserve">, производительность </w:t>
      </w:r>
      <w:smartTag w:uri="urn:schemas-microsoft-com:office:smarttags" w:element="metricconverter">
        <w:smartTagPr>
          <w:attr w:name="ProductID" w:val="0,3 км"/>
        </w:smartTagPr>
        <w:r w:rsidRPr="00221783">
          <w:rPr>
            <w:sz w:val="24"/>
            <w:szCs w:val="24"/>
          </w:rPr>
          <w:t>17 м</w:t>
        </w:r>
      </w:smartTag>
      <w:r w:rsidRPr="00221783">
        <w:rPr>
          <w:sz w:val="24"/>
          <w:szCs w:val="24"/>
        </w:rPr>
        <w:t xml:space="preserve"> </w:t>
      </w:r>
      <w:r w:rsidRPr="00221783">
        <w:rPr>
          <w:sz w:val="24"/>
          <w:szCs w:val="24"/>
          <w:vertAlign w:val="superscript"/>
        </w:rPr>
        <w:t>3</w:t>
      </w:r>
      <w:r w:rsidRPr="00221783">
        <w:rPr>
          <w:sz w:val="24"/>
          <w:szCs w:val="24"/>
        </w:rPr>
        <w:t>/час, включает в себя:</w:t>
      </w:r>
    </w:p>
    <w:p w:rsidR="008B596E" w:rsidRPr="00221783" w:rsidRDefault="008B596E" w:rsidP="00D21199">
      <w:pPr>
        <w:spacing w:line="360" w:lineRule="auto"/>
        <w:ind w:left="1069"/>
        <w:jc w:val="both"/>
        <w:rPr>
          <w:sz w:val="24"/>
          <w:szCs w:val="24"/>
        </w:rPr>
      </w:pPr>
      <w:r w:rsidRPr="00221783">
        <w:rPr>
          <w:sz w:val="24"/>
          <w:szCs w:val="24"/>
        </w:rPr>
        <w:t xml:space="preserve">-оголовок (2 шт.)  </w:t>
      </w:r>
      <w:proofErr w:type="gramStart"/>
      <w:r w:rsidRPr="00221783">
        <w:rPr>
          <w:sz w:val="24"/>
          <w:szCs w:val="24"/>
        </w:rPr>
        <w:t>-з</w:t>
      </w:r>
      <w:proofErr w:type="gramEnd"/>
      <w:r w:rsidRPr="00221783">
        <w:rPr>
          <w:sz w:val="24"/>
          <w:szCs w:val="24"/>
        </w:rPr>
        <w:t xml:space="preserve">аглублен на 3м, оборудован решеткой </w:t>
      </w:r>
      <w:smartTag w:uri="urn:schemas-microsoft-com:office:smarttags" w:element="metricconverter">
        <w:smartTagPr>
          <w:attr w:name="ProductID" w:val="0,3 км"/>
        </w:smartTagPr>
        <w:r w:rsidRPr="00221783">
          <w:rPr>
            <w:sz w:val="24"/>
            <w:szCs w:val="24"/>
          </w:rPr>
          <w:t>65 мм</w:t>
        </w:r>
      </w:smartTag>
      <w:r w:rsidRPr="00221783">
        <w:rPr>
          <w:sz w:val="24"/>
          <w:szCs w:val="24"/>
        </w:rPr>
        <w:t xml:space="preserve">, диаметр </w:t>
      </w:r>
      <w:smartTag w:uri="urn:schemas-microsoft-com:office:smarttags" w:element="metricconverter">
        <w:smartTagPr>
          <w:attr w:name="ProductID" w:val="0,3 км"/>
        </w:smartTagPr>
        <w:r w:rsidRPr="00221783">
          <w:rPr>
            <w:sz w:val="24"/>
            <w:szCs w:val="24"/>
          </w:rPr>
          <w:t>2 м</w:t>
        </w:r>
      </w:smartTag>
    </w:p>
    <w:p w:rsidR="008B596E" w:rsidRPr="00221783" w:rsidRDefault="008B596E" w:rsidP="00D21199">
      <w:pPr>
        <w:spacing w:line="360" w:lineRule="auto"/>
        <w:ind w:left="1069"/>
        <w:jc w:val="both"/>
        <w:rPr>
          <w:sz w:val="24"/>
          <w:szCs w:val="24"/>
        </w:rPr>
      </w:pPr>
      <w:r w:rsidRPr="00221783">
        <w:rPr>
          <w:sz w:val="24"/>
          <w:szCs w:val="24"/>
        </w:rPr>
        <w:t xml:space="preserve">-самотечные лини от оголовка до водоприемного колодца -2 трубопровода </w:t>
      </w:r>
      <w:r w:rsidRPr="00221783">
        <w:rPr>
          <w:sz w:val="24"/>
          <w:szCs w:val="24"/>
        </w:rPr>
        <w:lastRenderedPageBreak/>
        <w:t xml:space="preserve">длиной 47,5м, диаметр </w:t>
      </w:r>
      <w:smartTag w:uri="urn:schemas-microsoft-com:office:smarttags" w:element="metricconverter">
        <w:smartTagPr>
          <w:attr w:name="ProductID" w:val="0,3 км"/>
        </w:smartTagPr>
        <w:r w:rsidRPr="00221783">
          <w:rPr>
            <w:sz w:val="24"/>
            <w:szCs w:val="24"/>
          </w:rPr>
          <w:t>200 мм</w:t>
        </w:r>
      </w:smartTag>
    </w:p>
    <w:p w:rsidR="008B596E" w:rsidRPr="00221783" w:rsidRDefault="008B596E" w:rsidP="00D21199">
      <w:pPr>
        <w:spacing w:line="360" w:lineRule="auto"/>
        <w:ind w:left="1069"/>
        <w:jc w:val="both"/>
        <w:rPr>
          <w:sz w:val="24"/>
          <w:szCs w:val="24"/>
        </w:rPr>
      </w:pPr>
      <w:r w:rsidRPr="00221783">
        <w:rPr>
          <w:sz w:val="24"/>
          <w:szCs w:val="24"/>
        </w:rPr>
        <w:t xml:space="preserve"> -водоприемный колодец – диаметр 4,5м, высота 10м.</w:t>
      </w:r>
    </w:p>
    <w:p w:rsidR="008B596E" w:rsidRPr="00221783" w:rsidRDefault="008B596E" w:rsidP="00D21199">
      <w:pPr>
        <w:spacing w:line="360" w:lineRule="auto"/>
        <w:ind w:firstLine="709"/>
        <w:jc w:val="center"/>
        <w:rPr>
          <w:sz w:val="24"/>
          <w:szCs w:val="24"/>
        </w:rPr>
      </w:pPr>
    </w:p>
    <w:p w:rsidR="008B596E" w:rsidRPr="00221783" w:rsidRDefault="008B596E" w:rsidP="00D21199">
      <w:pPr>
        <w:widowControl/>
        <w:numPr>
          <w:ilvl w:val="0"/>
          <w:numId w:val="36"/>
        </w:numPr>
        <w:autoSpaceDE/>
        <w:autoSpaceDN/>
        <w:adjustRightInd/>
        <w:spacing w:line="360" w:lineRule="auto"/>
        <w:jc w:val="both"/>
        <w:rPr>
          <w:i/>
          <w:sz w:val="24"/>
          <w:szCs w:val="24"/>
        </w:rPr>
      </w:pPr>
      <w:r w:rsidRPr="00221783">
        <w:rPr>
          <w:i/>
          <w:sz w:val="24"/>
          <w:szCs w:val="24"/>
        </w:rPr>
        <w:t>Насосная станция 1-го подъема (ВНС-1)</w:t>
      </w:r>
    </w:p>
    <w:p w:rsidR="008B596E" w:rsidRPr="00221783" w:rsidRDefault="008B596E" w:rsidP="00D21199">
      <w:pPr>
        <w:spacing w:line="360" w:lineRule="auto"/>
        <w:ind w:left="1069"/>
        <w:jc w:val="both"/>
        <w:rPr>
          <w:sz w:val="24"/>
          <w:szCs w:val="24"/>
        </w:rPr>
      </w:pPr>
      <w:r w:rsidRPr="00221783">
        <w:rPr>
          <w:sz w:val="24"/>
          <w:szCs w:val="24"/>
        </w:rPr>
        <w:t>Вода из р</w:t>
      </w:r>
      <w:proofErr w:type="gramStart"/>
      <w:r w:rsidRPr="00221783">
        <w:rPr>
          <w:sz w:val="24"/>
          <w:szCs w:val="24"/>
        </w:rPr>
        <w:t>.В</w:t>
      </w:r>
      <w:proofErr w:type="gramEnd"/>
      <w:r w:rsidRPr="00221783">
        <w:rPr>
          <w:sz w:val="24"/>
          <w:szCs w:val="24"/>
        </w:rPr>
        <w:t xml:space="preserve">олхов забирается насосной станцией 1-го подъема, подачу осуществляет насос </w:t>
      </w:r>
      <w:proofErr w:type="spellStart"/>
      <w:r w:rsidRPr="00221783">
        <w:rPr>
          <w:sz w:val="24"/>
          <w:szCs w:val="24"/>
        </w:rPr>
        <w:t>погружной</w:t>
      </w:r>
      <w:proofErr w:type="spellEnd"/>
      <w:r w:rsidRPr="00221783">
        <w:rPr>
          <w:sz w:val="24"/>
          <w:szCs w:val="24"/>
        </w:rPr>
        <w:t xml:space="preserve"> ЭЦВ 10-65-65</w:t>
      </w:r>
    </w:p>
    <w:p w:rsidR="008B596E" w:rsidRPr="00221783" w:rsidRDefault="008B596E" w:rsidP="00D21199">
      <w:pPr>
        <w:widowControl/>
        <w:numPr>
          <w:ilvl w:val="0"/>
          <w:numId w:val="36"/>
        </w:numPr>
        <w:autoSpaceDE/>
        <w:autoSpaceDN/>
        <w:adjustRightInd/>
        <w:spacing w:line="360" w:lineRule="auto"/>
        <w:jc w:val="both"/>
        <w:rPr>
          <w:i/>
          <w:sz w:val="24"/>
          <w:szCs w:val="24"/>
        </w:rPr>
      </w:pPr>
      <w:r w:rsidRPr="00221783">
        <w:rPr>
          <w:i/>
          <w:sz w:val="24"/>
          <w:szCs w:val="24"/>
        </w:rPr>
        <w:t>Насосная станция 2-го подъём</w:t>
      </w:r>
      <w:proofErr w:type="gramStart"/>
      <w:r w:rsidRPr="00221783">
        <w:rPr>
          <w:i/>
          <w:sz w:val="24"/>
          <w:szCs w:val="24"/>
        </w:rPr>
        <w:t>а(</w:t>
      </w:r>
      <w:proofErr w:type="gramEnd"/>
      <w:r w:rsidRPr="00221783">
        <w:rPr>
          <w:i/>
          <w:sz w:val="24"/>
          <w:szCs w:val="24"/>
        </w:rPr>
        <w:t>ВНС-2)</w:t>
      </w:r>
    </w:p>
    <w:p w:rsidR="008B596E" w:rsidRPr="00221783" w:rsidRDefault="008B596E" w:rsidP="00D21199">
      <w:pPr>
        <w:spacing w:line="360" w:lineRule="auto"/>
        <w:ind w:left="1069"/>
        <w:jc w:val="both"/>
        <w:rPr>
          <w:sz w:val="24"/>
          <w:szCs w:val="24"/>
        </w:rPr>
      </w:pPr>
      <w:r w:rsidRPr="00221783">
        <w:rPr>
          <w:sz w:val="24"/>
          <w:szCs w:val="24"/>
        </w:rPr>
        <w:t>Подача воды потребителям из РЧВ осуществляется насосной станцией второго подъёма, подачу осуществляет насос</w:t>
      </w:r>
      <w:proofErr w:type="gramStart"/>
      <w:r w:rsidRPr="00221783">
        <w:rPr>
          <w:sz w:val="24"/>
          <w:szCs w:val="24"/>
        </w:rPr>
        <w:t xml:space="preserve"> К</w:t>
      </w:r>
      <w:proofErr w:type="gramEnd"/>
      <w:r w:rsidRPr="00221783">
        <w:rPr>
          <w:sz w:val="24"/>
          <w:szCs w:val="24"/>
        </w:rPr>
        <w:t xml:space="preserve"> 160-30</w:t>
      </w:r>
    </w:p>
    <w:p w:rsidR="008B596E" w:rsidRPr="00221783" w:rsidRDefault="008B596E" w:rsidP="00D21199">
      <w:pPr>
        <w:spacing w:line="360" w:lineRule="auto"/>
        <w:ind w:firstLine="709"/>
        <w:jc w:val="both"/>
        <w:rPr>
          <w:i/>
          <w:sz w:val="24"/>
          <w:szCs w:val="24"/>
        </w:rPr>
      </w:pPr>
    </w:p>
    <w:p w:rsidR="008B596E" w:rsidRPr="00221783" w:rsidRDefault="008B596E" w:rsidP="00D21199">
      <w:pPr>
        <w:spacing w:line="360" w:lineRule="auto"/>
        <w:ind w:firstLine="709"/>
        <w:jc w:val="both"/>
        <w:rPr>
          <w:i/>
          <w:sz w:val="24"/>
          <w:szCs w:val="24"/>
        </w:rPr>
      </w:pPr>
      <w:r w:rsidRPr="00221783">
        <w:rPr>
          <w:i/>
          <w:sz w:val="24"/>
          <w:szCs w:val="24"/>
        </w:rPr>
        <w:t>Описание состояния сооружений.</w:t>
      </w:r>
    </w:p>
    <w:p w:rsidR="008B596E" w:rsidRPr="00221783" w:rsidRDefault="008B596E" w:rsidP="00D21199">
      <w:pPr>
        <w:spacing w:line="360" w:lineRule="auto"/>
        <w:ind w:firstLine="709"/>
        <w:jc w:val="both"/>
        <w:rPr>
          <w:sz w:val="24"/>
          <w:szCs w:val="24"/>
        </w:rPr>
      </w:pPr>
      <w:r w:rsidRPr="00221783">
        <w:rPr>
          <w:sz w:val="24"/>
          <w:szCs w:val="24"/>
        </w:rPr>
        <w:t xml:space="preserve">В 2011 году проводилось обследование территории водозабора ОАО </w:t>
      </w:r>
      <w:proofErr w:type="spellStart"/>
      <w:r w:rsidRPr="00221783">
        <w:rPr>
          <w:sz w:val="24"/>
          <w:szCs w:val="24"/>
        </w:rPr>
        <w:t>Волховский</w:t>
      </w:r>
      <w:proofErr w:type="spellEnd"/>
      <w:r w:rsidRPr="00221783">
        <w:rPr>
          <w:sz w:val="24"/>
          <w:szCs w:val="24"/>
        </w:rPr>
        <w:t xml:space="preserve"> ЖКК в </w:t>
      </w:r>
      <w:proofErr w:type="spellStart"/>
      <w:r w:rsidRPr="00221783">
        <w:rPr>
          <w:sz w:val="24"/>
          <w:szCs w:val="24"/>
        </w:rPr>
        <w:t>д</w:t>
      </w:r>
      <w:proofErr w:type="gramStart"/>
      <w:r w:rsidRPr="00221783">
        <w:rPr>
          <w:sz w:val="24"/>
          <w:szCs w:val="24"/>
        </w:rPr>
        <w:t>.В</w:t>
      </w:r>
      <w:proofErr w:type="gramEnd"/>
      <w:r w:rsidRPr="00221783">
        <w:rPr>
          <w:sz w:val="24"/>
          <w:szCs w:val="24"/>
        </w:rPr>
        <w:t>ындин</w:t>
      </w:r>
      <w:proofErr w:type="spellEnd"/>
      <w:r w:rsidRPr="00221783">
        <w:rPr>
          <w:sz w:val="24"/>
          <w:szCs w:val="24"/>
        </w:rPr>
        <w:t xml:space="preserve"> Остров. Согласно акту обследования гидротехнических сооружений можно сделать следующие выводы по техническому состоянию:</w:t>
      </w:r>
    </w:p>
    <w:p w:rsidR="008B596E" w:rsidRPr="00221783" w:rsidRDefault="008B596E" w:rsidP="00D21199">
      <w:pPr>
        <w:pStyle w:val="a1"/>
        <w:spacing w:line="360" w:lineRule="auto"/>
        <w:ind w:right="120"/>
      </w:pPr>
      <w:r w:rsidRPr="00221783">
        <w:rPr>
          <w:rStyle w:val="18"/>
          <w:rFonts w:ascii="Times New Roman" w:hAnsi="Times New Roman"/>
          <w:color w:val="000000"/>
          <w:sz w:val="24"/>
        </w:rPr>
        <w:t xml:space="preserve">Площадка водозаборных сооружений находится в южной части д. </w:t>
      </w:r>
      <w:proofErr w:type="spellStart"/>
      <w:r w:rsidRPr="00221783">
        <w:rPr>
          <w:rStyle w:val="18"/>
          <w:rFonts w:ascii="Times New Roman" w:hAnsi="Times New Roman"/>
          <w:color w:val="000000"/>
          <w:sz w:val="24"/>
        </w:rPr>
        <w:t>Вындин</w:t>
      </w:r>
      <w:proofErr w:type="spellEnd"/>
      <w:r w:rsidRPr="00221783">
        <w:rPr>
          <w:rStyle w:val="18"/>
          <w:rFonts w:ascii="Times New Roman" w:hAnsi="Times New Roman"/>
          <w:color w:val="000000"/>
          <w:sz w:val="24"/>
        </w:rPr>
        <w:t xml:space="preserve"> Остров на левом берегу р. Волхов. </w:t>
      </w:r>
    </w:p>
    <w:p w:rsidR="008B596E" w:rsidRPr="00221783" w:rsidRDefault="008B596E" w:rsidP="00D21199">
      <w:pPr>
        <w:pStyle w:val="a1"/>
        <w:spacing w:line="360" w:lineRule="auto"/>
        <w:ind w:right="120"/>
      </w:pPr>
      <w:r w:rsidRPr="00221783">
        <w:rPr>
          <w:rStyle w:val="18"/>
          <w:rFonts w:ascii="Times New Roman" w:hAnsi="Times New Roman"/>
          <w:color w:val="000000"/>
          <w:sz w:val="24"/>
        </w:rPr>
        <w:t>Водозаборное устройство расположено в русле реки, далее вода поступает в береговую приемную камеру, над камерой находится помещение насосной станции первого подъема. Предусмотрено размещение двух глубинных насосных агрегатов. На момент обследования работает один насос, второй демонтирован (ремонту не подлежит). Водоприемная камера и насос находятся в кирпичном здании. Металлические поверхности емкостей и труб покрыты ржавчиной Санитарное состояние насосной станции первого подъема удовлетворительное.</w:t>
      </w:r>
    </w:p>
    <w:p w:rsidR="008B596E" w:rsidRPr="00221783" w:rsidRDefault="008B596E" w:rsidP="00D21199">
      <w:pPr>
        <w:pStyle w:val="a7"/>
        <w:widowControl/>
        <w:autoSpaceDE/>
        <w:autoSpaceDN/>
        <w:adjustRightInd/>
        <w:spacing w:line="360" w:lineRule="auto"/>
        <w:ind w:left="0"/>
        <w:jc w:val="both"/>
        <w:outlineLvl w:val="2"/>
        <w:rPr>
          <w:sz w:val="24"/>
          <w:szCs w:val="24"/>
        </w:rPr>
      </w:pPr>
      <w:bookmarkStart w:id="14" w:name="_Toc387737988"/>
      <w:r w:rsidRPr="00221783">
        <w:rPr>
          <w:sz w:val="24"/>
          <w:szCs w:val="24"/>
        </w:rPr>
        <w:t>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w:t>
      </w:r>
      <w:bookmarkEnd w:id="14"/>
    </w:p>
    <w:p w:rsidR="008B596E" w:rsidRPr="00221783" w:rsidRDefault="008B596E" w:rsidP="00D21199">
      <w:pPr>
        <w:spacing w:line="360" w:lineRule="auto"/>
        <w:jc w:val="both"/>
        <w:rPr>
          <w:sz w:val="24"/>
          <w:szCs w:val="24"/>
        </w:rPr>
      </w:pPr>
    </w:p>
    <w:p w:rsidR="008B596E" w:rsidRPr="00221783" w:rsidRDefault="008B596E" w:rsidP="00D21199">
      <w:pPr>
        <w:spacing w:line="360" w:lineRule="auto"/>
        <w:jc w:val="both"/>
        <w:rPr>
          <w:b/>
          <w:sz w:val="24"/>
          <w:szCs w:val="24"/>
        </w:rPr>
      </w:pPr>
    </w:p>
    <w:p w:rsidR="008B596E" w:rsidRPr="00221783" w:rsidRDefault="008B596E" w:rsidP="00D21199">
      <w:pPr>
        <w:jc w:val="center"/>
        <w:rPr>
          <w:sz w:val="24"/>
          <w:szCs w:val="24"/>
          <w:u w:val="single"/>
        </w:rPr>
      </w:pPr>
      <w:r w:rsidRPr="00221783">
        <w:rPr>
          <w:sz w:val="24"/>
          <w:szCs w:val="24"/>
          <w:u w:val="single"/>
        </w:rPr>
        <w:t xml:space="preserve">Сооружения очистки и подготовки воды </w:t>
      </w:r>
      <w:proofErr w:type="spellStart"/>
      <w:r w:rsidRPr="00221783">
        <w:rPr>
          <w:sz w:val="24"/>
          <w:szCs w:val="24"/>
          <w:u w:val="single"/>
        </w:rPr>
        <w:t>д</w:t>
      </w:r>
      <w:proofErr w:type="gramStart"/>
      <w:r w:rsidRPr="00221783">
        <w:rPr>
          <w:sz w:val="24"/>
          <w:szCs w:val="24"/>
          <w:u w:val="single"/>
        </w:rPr>
        <w:t>.В</w:t>
      </w:r>
      <w:proofErr w:type="gramEnd"/>
      <w:r w:rsidRPr="00221783">
        <w:rPr>
          <w:sz w:val="24"/>
          <w:szCs w:val="24"/>
          <w:u w:val="single"/>
        </w:rPr>
        <w:t>ындин</w:t>
      </w:r>
      <w:proofErr w:type="spellEnd"/>
      <w:r w:rsidRPr="00221783">
        <w:rPr>
          <w:sz w:val="24"/>
          <w:szCs w:val="24"/>
          <w:u w:val="single"/>
        </w:rPr>
        <w:t xml:space="preserve"> Остров</w:t>
      </w:r>
    </w:p>
    <w:p w:rsidR="008B596E" w:rsidRPr="00221783" w:rsidRDefault="008B596E" w:rsidP="00D21199">
      <w:pPr>
        <w:spacing w:line="360" w:lineRule="auto"/>
        <w:ind w:firstLine="709"/>
        <w:jc w:val="both"/>
        <w:rPr>
          <w:sz w:val="24"/>
          <w:szCs w:val="24"/>
        </w:rPr>
      </w:pPr>
      <w:proofErr w:type="gramStart"/>
      <w:r w:rsidRPr="00221783">
        <w:rPr>
          <w:sz w:val="24"/>
          <w:szCs w:val="24"/>
        </w:rPr>
        <w:t>Очистные сооружения водопровода предназначены для хозяйственно-питьевого водоснабжения жилого поселка и производственно-коммунальных объектов в включают в себя следующие этапы очистки:</w:t>
      </w:r>
      <w:proofErr w:type="gramEnd"/>
    </w:p>
    <w:p w:rsidR="008B596E" w:rsidRPr="00221783" w:rsidRDefault="008B596E" w:rsidP="00D21199">
      <w:pPr>
        <w:spacing w:line="360" w:lineRule="auto"/>
        <w:ind w:firstLine="709"/>
        <w:jc w:val="both"/>
        <w:rPr>
          <w:sz w:val="24"/>
          <w:szCs w:val="24"/>
        </w:rPr>
      </w:pPr>
      <w:r w:rsidRPr="00221783">
        <w:rPr>
          <w:sz w:val="24"/>
          <w:szCs w:val="24"/>
        </w:rPr>
        <w:t xml:space="preserve">-Механическая очистка от крупного мусора и грубодисперсных примесей в </w:t>
      </w:r>
      <w:r w:rsidRPr="00221783">
        <w:rPr>
          <w:sz w:val="24"/>
          <w:szCs w:val="24"/>
        </w:rPr>
        <w:lastRenderedPageBreak/>
        <w:t>водоприемном колодце;</w:t>
      </w:r>
    </w:p>
    <w:p w:rsidR="008B596E" w:rsidRPr="00221783" w:rsidRDefault="008B596E" w:rsidP="00D21199">
      <w:pPr>
        <w:spacing w:line="360" w:lineRule="auto"/>
        <w:ind w:firstLine="709"/>
        <w:jc w:val="both"/>
        <w:rPr>
          <w:sz w:val="24"/>
          <w:szCs w:val="24"/>
        </w:rPr>
      </w:pPr>
      <w:r w:rsidRPr="00221783">
        <w:rPr>
          <w:sz w:val="24"/>
          <w:szCs w:val="24"/>
        </w:rPr>
        <w:t>-Осветление воды в вертикальных отстойниках с добавлением коагулянта;</w:t>
      </w:r>
    </w:p>
    <w:p w:rsidR="008B596E" w:rsidRPr="00221783" w:rsidRDefault="008B596E" w:rsidP="00D21199">
      <w:pPr>
        <w:spacing w:line="360" w:lineRule="auto"/>
        <w:ind w:firstLine="709"/>
        <w:jc w:val="both"/>
        <w:rPr>
          <w:sz w:val="24"/>
          <w:szCs w:val="24"/>
        </w:rPr>
      </w:pPr>
      <w:r w:rsidRPr="00221783">
        <w:rPr>
          <w:sz w:val="24"/>
          <w:szCs w:val="24"/>
        </w:rPr>
        <w:t xml:space="preserve">-Подщелачивание осветляемой воды для корректировки </w:t>
      </w:r>
      <w:r w:rsidRPr="00221783">
        <w:rPr>
          <w:sz w:val="24"/>
          <w:szCs w:val="24"/>
          <w:lang w:val="en-US"/>
        </w:rPr>
        <w:t>pH</w:t>
      </w:r>
      <w:r w:rsidRPr="00221783">
        <w:rPr>
          <w:sz w:val="24"/>
          <w:szCs w:val="24"/>
        </w:rPr>
        <w:t xml:space="preserve"> для дальнейшей обработки;</w:t>
      </w:r>
    </w:p>
    <w:p w:rsidR="008B596E" w:rsidRPr="00221783" w:rsidRDefault="008B596E" w:rsidP="00D21199">
      <w:pPr>
        <w:spacing w:line="360" w:lineRule="auto"/>
        <w:ind w:firstLine="709"/>
        <w:jc w:val="both"/>
        <w:rPr>
          <w:sz w:val="24"/>
          <w:szCs w:val="24"/>
        </w:rPr>
      </w:pPr>
      <w:r w:rsidRPr="00221783">
        <w:rPr>
          <w:sz w:val="24"/>
          <w:szCs w:val="24"/>
        </w:rPr>
        <w:t>-</w:t>
      </w:r>
      <w:proofErr w:type="spellStart"/>
      <w:r w:rsidRPr="00221783">
        <w:rPr>
          <w:sz w:val="24"/>
          <w:szCs w:val="24"/>
        </w:rPr>
        <w:t>Флокуляция</w:t>
      </w:r>
      <w:proofErr w:type="spellEnd"/>
      <w:r w:rsidRPr="00221783">
        <w:rPr>
          <w:sz w:val="24"/>
          <w:szCs w:val="24"/>
        </w:rPr>
        <w:t>;</w:t>
      </w:r>
    </w:p>
    <w:p w:rsidR="008B596E" w:rsidRPr="00221783" w:rsidRDefault="008B596E" w:rsidP="00D21199">
      <w:pPr>
        <w:spacing w:line="360" w:lineRule="auto"/>
        <w:ind w:firstLine="709"/>
        <w:jc w:val="both"/>
        <w:rPr>
          <w:sz w:val="24"/>
          <w:szCs w:val="24"/>
        </w:rPr>
      </w:pPr>
      <w:r w:rsidRPr="00221783">
        <w:rPr>
          <w:sz w:val="24"/>
          <w:szCs w:val="24"/>
        </w:rPr>
        <w:t>-Фильтрация на скорых напорных фильтрах;</w:t>
      </w:r>
    </w:p>
    <w:p w:rsidR="008B596E" w:rsidRPr="00221783" w:rsidRDefault="008B596E" w:rsidP="00D21199">
      <w:pPr>
        <w:spacing w:line="360" w:lineRule="auto"/>
        <w:ind w:firstLine="709"/>
        <w:jc w:val="both"/>
        <w:rPr>
          <w:sz w:val="24"/>
          <w:szCs w:val="24"/>
        </w:rPr>
      </w:pPr>
      <w:r w:rsidRPr="00221783">
        <w:rPr>
          <w:sz w:val="24"/>
          <w:szCs w:val="24"/>
        </w:rPr>
        <w:t>-Обеззараживание жидким хлором.</w:t>
      </w:r>
    </w:p>
    <w:p w:rsidR="008B596E" w:rsidRPr="00221783" w:rsidRDefault="00123032" w:rsidP="00D21199">
      <w:pPr>
        <w:spacing w:line="360" w:lineRule="auto"/>
        <w:ind w:firstLine="709"/>
        <w:jc w:val="both"/>
        <w:rPr>
          <w:i/>
          <w:sz w:val="24"/>
          <w:szCs w:val="24"/>
        </w:rPr>
      </w:pPr>
      <w:r>
        <w:rPr>
          <w:i/>
          <w:noProof/>
          <w:sz w:val="24"/>
          <w:szCs w:val="24"/>
        </w:rPr>
        <w:drawing>
          <wp:inline distT="0" distB="0" distL="0" distR="0">
            <wp:extent cx="5343525" cy="4019550"/>
            <wp:effectExtent l="19050" t="0" r="9525" b="0"/>
            <wp:docPr id="9" name="Рисунок 3"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jpg"/>
                    <pic:cNvPicPr>
                      <a:picLocks noChangeAspect="1" noChangeArrowheads="1"/>
                    </pic:cNvPicPr>
                  </pic:nvPicPr>
                  <pic:blipFill>
                    <a:blip r:embed="rId7"/>
                    <a:srcRect/>
                    <a:stretch>
                      <a:fillRect/>
                    </a:stretch>
                  </pic:blipFill>
                  <pic:spPr bwMode="auto">
                    <a:xfrm>
                      <a:off x="0" y="0"/>
                      <a:ext cx="5343525" cy="4019550"/>
                    </a:xfrm>
                    <a:prstGeom prst="rect">
                      <a:avLst/>
                    </a:prstGeom>
                    <a:noFill/>
                    <a:ln w="9525">
                      <a:noFill/>
                      <a:miter lim="800000"/>
                      <a:headEnd/>
                      <a:tailEnd/>
                    </a:ln>
                  </pic:spPr>
                </pic:pic>
              </a:graphicData>
            </a:graphic>
          </wp:inline>
        </w:drawing>
      </w:r>
    </w:p>
    <w:p w:rsidR="008B596E" w:rsidRPr="00221783" w:rsidRDefault="008B596E" w:rsidP="00D21199">
      <w:pPr>
        <w:jc w:val="center"/>
        <w:rPr>
          <w:i/>
          <w:sz w:val="24"/>
          <w:szCs w:val="24"/>
        </w:rPr>
      </w:pPr>
      <w:r w:rsidRPr="00221783">
        <w:rPr>
          <w:i/>
          <w:sz w:val="24"/>
          <w:szCs w:val="24"/>
        </w:rPr>
        <w:t xml:space="preserve">Рис.4 Здание очистных сооружений </w:t>
      </w:r>
      <w:proofErr w:type="spellStart"/>
      <w:r w:rsidRPr="00221783">
        <w:rPr>
          <w:i/>
          <w:sz w:val="24"/>
          <w:szCs w:val="24"/>
        </w:rPr>
        <w:t>д</w:t>
      </w:r>
      <w:proofErr w:type="gramStart"/>
      <w:r w:rsidRPr="00221783">
        <w:rPr>
          <w:i/>
          <w:sz w:val="24"/>
          <w:szCs w:val="24"/>
        </w:rPr>
        <w:t>.В</w:t>
      </w:r>
      <w:proofErr w:type="gramEnd"/>
      <w:r w:rsidRPr="00221783">
        <w:rPr>
          <w:i/>
          <w:sz w:val="24"/>
          <w:szCs w:val="24"/>
        </w:rPr>
        <w:t>ындин</w:t>
      </w:r>
      <w:proofErr w:type="spellEnd"/>
      <w:r w:rsidRPr="00221783">
        <w:rPr>
          <w:i/>
          <w:sz w:val="24"/>
          <w:szCs w:val="24"/>
        </w:rPr>
        <w:t xml:space="preserve"> остров</w:t>
      </w:r>
    </w:p>
    <w:p w:rsidR="008B596E" w:rsidRPr="00221783" w:rsidRDefault="008B596E" w:rsidP="00D21199">
      <w:pPr>
        <w:spacing w:line="360" w:lineRule="auto"/>
        <w:ind w:firstLine="709"/>
        <w:jc w:val="center"/>
        <w:rPr>
          <w:i/>
          <w:sz w:val="24"/>
          <w:szCs w:val="24"/>
        </w:rPr>
      </w:pPr>
      <w:r w:rsidRPr="00221783">
        <w:rPr>
          <w:i/>
          <w:sz w:val="24"/>
          <w:szCs w:val="24"/>
        </w:rPr>
        <w:t>Описание технологического процесса водоподготовки</w:t>
      </w:r>
    </w:p>
    <w:p w:rsidR="008B596E" w:rsidRPr="00221783" w:rsidRDefault="008B596E" w:rsidP="00D21199">
      <w:pPr>
        <w:spacing w:line="360" w:lineRule="auto"/>
        <w:ind w:firstLine="709"/>
        <w:jc w:val="both"/>
        <w:rPr>
          <w:sz w:val="24"/>
          <w:szCs w:val="24"/>
        </w:rPr>
      </w:pPr>
    </w:p>
    <w:p w:rsidR="008B596E" w:rsidRPr="00221783" w:rsidRDefault="008B596E" w:rsidP="00D21199">
      <w:pPr>
        <w:spacing w:line="360" w:lineRule="auto"/>
        <w:ind w:firstLine="709"/>
        <w:jc w:val="both"/>
        <w:rPr>
          <w:sz w:val="24"/>
          <w:szCs w:val="24"/>
        </w:rPr>
      </w:pPr>
      <w:r w:rsidRPr="00221783">
        <w:rPr>
          <w:sz w:val="24"/>
          <w:szCs w:val="24"/>
        </w:rPr>
        <w:t xml:space="preserve">На очистных сооружениях используют </w:t>
      </w:r>
      <w:proofErr w:type="spellStart"/>
      <w:r w:rsidRPr="00221783">
        <w:rPr>
          <w:sz w:val="24"/>
          <w:szCs w:val="24"/>
        </w:rPr>
        <w:t>реагентный</w:t>
      </w:r>
      <w:proofErr w:type="spellEnd"/>
      <w:r w:rsidRPr="00221783">
        <w:rPr>
          <w:sz w:val="24"/>
          <w:szCs w:val="24"/>
        </w:rPr>
        <w:t xml:space="preserve"> метод очистки с последующим обеззараживанием. После водозабора вода поступает при помощи ВНС-1, производительность 65м</w:t>
      </w:r>
      <w:proofErr w:type="gramStart"/>
      <w:r w:rsidRPr="00221783">
        <w:rPr>
          <w:sz w:val="24"/>
          <w:szCs w:val="24"/>
        </w:rPr>
        <w:t>.к</w:t>
      </w:r>
      <w:proofErr w:type="gramEnd"/>
      <w:r w:rsidRPr="00221783">
        <w:rPr>
          <w:sz w:val="24"/>
          <w:szCs w:val="24"/>
        </w:rPr>
        <w:t xml:space="preserve">уб/час, в смесительную камеру 2, 5м.куб, куда из </w:t>
      </w:r>
      <w:proofErr w:type="spellStart"/>
      <w:r w:rsidRPr="00221783">
        <w:rPr>
          <w:sz w:val="24"/>
          <w:szCs w:val="24"/>
        </w:rPr>
        <w:t>реагентного</w:t>
      </w:r>
      <w:proofErr w:type="spellEnd"/>
      <w:r w:rsidRPr="00221783">
        <w:rPr>
          <w:sz w:val="24"/>
          <w:szCs w:val="24"/>
        </w:rPr>
        <w:t xml:space="preserve"> хозяйства (2 растворных ,2 расходных бака по 4м.куб каждый, запас коагулянта на 10 суток) добавляют коагулянт (сода техническая) -90мг/л. </w:t>
      </w:r>
    </w:p>
    <w:p w:rsidR="008B596E" w:rsidRPr="00221783" w:rsidRDefault="008B596E" w:rsidP="00D21199">
      <w:pPr>
        <w:spacing w:line="360" w:lineRule="auto"/>
        <w:ind w:firstLine="709"/>
        <w:jc w:val="both"/>
        <w:rPr>
          <w:sz w:val="24"/>
          <w:szCs w:val="24"/>
        </w:rPr>
      </w:pPr>
      <w:r w:rsidRPr="00221783">
        <w:rPr>
          <w:sz w:val="24"/>
          <w:szCs w:val="24"/>
        </w:rPr>
        <w:t>Далее вода поступает в вертикальные отстойники- 3шт, объем каждого 7м</w:t>
      </w:r>
      <w:proofErr w:type="gramStart"/>
      <w:r w:rsidRPr="00221783">
        <w:rPr>
          <w:sz w:val="24"/>
          <w:szCs w:val="24"/>
        </w:rPr>
        <w:t>.к</w:t>
      </w:r>
      <w:proofErr w:type="gramEnd"/>
      <w:r w:rsidRPr="00221783">
        <w:rPr>
          <w:sz w:val="24"/>
          <w:szCs w:val="24"/>
        </w:rPr>
        <w:t>уб., где происходит хлопьеобразование и выпадении в осадок взвешенных частиц. Осветленная вода через переливные лотки отстойников поступает в напорные песчаные фильтры-3 шт., площадь фильтрации 11, 5м</w:t>
      </w:r>
      <w:proofErr w:type="gramStart"/>
      <w:r w:rsidRPr="00221783">
        <w:rPr>
          <w:sz w:val="24"/>
          <w:szCs w:val="24"/>
        </w:rPr>
        <w:t>.к</w:t>
      </w:r>
      <w:proofErr w:type="gramEnd"/>
      <w:r w:rsidRPr="00221783">
        <w:rPr>
          <w:sz w:val="24"/>
          <w:szCs w:val="24"/>
        </w:rPr>
        <w:t xml:space="preserve">уб загрузка –гравий различной фракции, перед фильтрами в трубопровод добавляется сода, для корректировки </w:t>
      </w:r>
      <w:r w:rsidRPr="00221783">
        <w:rPr>
          <w:sz w:val="24"/>
          <w:szCs w:val="24"/>
          <w:lang w:val="en-US"/>
        </w:rPr>
        <w:t>pH</w:t>
      </w:r>
      <w:r w:rsidRPr="00221783">
        <w:rPr>
          <w:sz w:val="24"/>
          <w:szCs w:val="24"/>
        </w:rPr>
        <w:t xml:space="preserve">. </w:t>
      </w:r>
    </w:p>
    <w:p w:rsidR="008B596E" w:rsidRPr="00221783" w:rsidRDefault="008B596E" w:rsidP="00D21199">
      <w:pPr>
        <w:spacing w:line="360" w:lineRule="auto"/>
        <w:ind w:firstLine="709"/>
        <w:jc w:val="both"/>
        <w:rPr>
          <w:sz w:val="24"/>
          <w:szCs w:val="24"/>
        </w:rPr>
      </w:pPr>
      <w:r w:rsidRPr="00221783">
        <w:rPr>
          <w:sz w:val="24"/>
          <w:szCs w:val="24"/>
        </w:rPr>
        <w:lastRenderedPageBreak/>
        <w:t>После фильтрации вода, предварительно смешиваясь в трубопроводе с жидким хлором, самотеком поступает в РЧВ- (2шт. по 470м</w:t>
      </w:r>
      <w:proofErr w:type="gramStart"/>
      <w:r w:rsidRPr="00221783">
        <w:rPr>
          <w:sz w:val="24"/>
          <w:szCs w:val="24"/>
        </w:rPr>
        <w:t>.к</w:t>
      </w:r>
      <w:proofErr w:type="gramEnd"/>
      <w:r w:rsidRPr="00221783">
        <w:rPr>
          <w:sz w:val="24"/>
          <w:szCs w:val="24"/>
        </w:rPr>
        <w:t xml:space="preserve">уб). И далее подается в сеть потребителям посредством ВНС-2 производительностью 160м куб/час по двум трубопроводам </w:t>
      </w:r>
      <w:proofErr w:type="gramStart"/>
      <w:r w:rsidRPr="00221783">
        <w:rPr>
          <w:sz w:val="24"/>
          <w:szCs w:val="24"/>
        </w:rPr>
        <w:t>–д</w:t>
      </w:r>
      <w:proofErr w:type="gramEnd"/>
      <w:r w:rsidRPr="00221783">
        <w:rPr>
          <w:sz w:val="24"/>
          <w:szCs w:val="24"/>
        </w:rPr>
        <w:t xml:space="preserve">иаметром 200мм. </w:t>
      </w:r>
    </w:p>
    <w:p w:rsidR="008B596E" w:rsidRPr="00221783" w:rsidRDefault="008B596E" w:rsidP="00D21199">
      <w:pPr>
        <w:spacing w:line="360" w:lineRule="auto"/>
        <w:ind w:firstLine="709"/>
        <w:jc w:val="both"/>
        <w:rPr>
          <w:sz w:val="24"/>
          <w:szCs w:val="24"/>
        </w:rPr>
      </w:pPr>
    </w:p>
    <w:p w:rsidR="008B596E" w:rsidRPr="00221783" w:rsidRDefault="008B596E" w:rsidP="00D21199">
      <w:pPr>
        <w:spacing w:line="360" w:lineRule="auto"/>
        <w:jc w:val="both"/>
        <w:rPr>
          <w:sz w:val="24"/>
          <w:szCs w:val="24"/>
        </w:rPr>
      </w:pPr>
    </w:p>
    <w:p w:rsidR="008B596E" w:rsidRPr="00221783" w:rsidRDefault="008B596E" w:rsidP="00D21199">
      <w:pPr>
        <w:pStyle w:val="a7"/>
        <w:widowControl/>
        <w:autoSpaceDE/>
        <w:autoSpaceDN/>
        <w:adjustRightInd/>
        <w:spacing w:line="360" w:lineRule="auto"/>
        <w:ind w:left="0"/>
        <w:jc w:val="both"/>
        <w:outlineLvl w:val="2"/>
        <w:rPr>
          <w:sz w:val="24"/>
          <w:szCs w:val="24"/>
          <w:u w:val="single"/>
        </w:rPr>
      </w:pPr>
      <w:bookmarkStart w:id="15" w:name="_Toc387737989"/>
      <w:r w:rsidRPr="00221783">
        <w:rPr>
          <w:sz w:val="24"/>
          <w:szCs w:val="24"/>
          <w:u w:val="single"/>
        </w:rPr>
        <w:t xml:space="preserve">Описание состояния и функционирования существующих насосных станций, включая оценку </w:t>
      </w:r>
      <w:proofErr w:type="spellStart"/>
      <w:r w:rsidRPr="00221783">
        <w:rPr>
          <w:sz w:val="24"/>
          <w:szCs w:val="24"/>
          <w:u w:val="single"/>
        </w:rPr>
        <w:t>энергоэффективности</w:t>
      </w:r>
      <w:proofErr w:type="spellEnd"/>
      <w:r w:rsidRPr="00221783">
        <w:rPr>
          <w:sz w:val="24"/>
          <w:szCs w:val="24"/>
          <w:u w:val="single"/>
        </w:rPr>
        <w:t xml:space="preserve"> подачи воды.</w:t>
      </w:r>
      <w:bookmarkEnd w:id="15"/>
    </w:p>
    <w:p w:rsidR="008B596E" w:rsidRPr="00221783" w:rsidRDefault="008B596E" w:rsidP="00D21199">
      <w:pPr>
        <w:spacing w:line="360" w:lineRule="auto"/>
        <w:jc w:val="both"/>
        <w:rPr>
          <w:sz w:val="24"/>
          <w:szCs w:val="24"/>
          <w:u w:val="single"/>
        </w:rPr>
      </w:pPr>
    </w:p>
    <w:p w:rsidR="008B596E" w:rsidRPr="00221783" w:rsidRDefault="008B596E" w:rsidP="00D21199">
      <w:pPr>
        <w:spacing w:line="360" w:lineRule="auto"/>
        <w:ind w:firstLine="709"/>
        <w:jc w:val="both"/>
        <w:rPr>
          <w:sz w:val="24"/>
          <w:szCs w:val="24"/>
        </w:rPr>
      </w:pPr>
      <w:r w:rsidRPr="00221783">
        <w:rPr>
          <w:sz w:val="24"/>
          <w:szCs w:val="24"/>
        </w:rPr>
        <w:t>Качественное водоснабжение потребителей в указанной зоне водоснабжения обеспечивают насосные станции ВНС-1 и ВНС-2</w:t>
      </w:r>
    </w:p>
    <w:p w:rsidR="008B596E" w:rsidRPr="00221783" w:rsidRDefault="008B596E" w:rsidP="00D21199">
      <w:pPr>
        <w:spacing w:line="360" w:lineRule="auto"/>
        <w:ind w:firstLine="709"/>
        <w:jc w:val="both"/>
        <w:rPr>
          <w:sz w:val="24"/>
          <w:szCs w:val="24"/>
        </w:rPr>
      </w:pPr>
      <w:r w:rsidRPr="00221783">
        <w:rPr>
          <w:sz w:val="24"/>
          <w:szCs w:val="24"/>
        </w:rPr>
        <w:t xml:space="preserve">Вода с водозабора при помощи ВНС №1 поступает по напорному трубопроводу диаметром 200мм на очистные сооружения, в смеситель. ВНС-1представлена </w:t>
      </w:r>
      <w:proofErr w:type="spellStart"/>
      <w:r w:rsidRPr="00221783">
        <w:rPr>
          <w:sz w:val="24"/>
          <w:szCs w:val="24"/>
        </w:rPr>
        <w:t>погружным</w:t>
      </w:r>
      <w:proofErr w:type="spellEnd"/>
      <w:r w:rsidRPr="00221783">
        <w:rPr>
          <w:sz w:val="24"/>
          <w:szCs w:val="24"/>
        </w:rPr>
        <w:t xml:space="preserve"> насосом – ЭЦВ-10-65-65 с частотным преобразователем. </w:t>
      </w:r>
    </w:p>
    <w:p w:rsidR="008B596E" w:rsidRPr="00221783" w:rsidRDefault="008B596E" w:rsidP="00D21199">
      <w:pPr>
        <w:spacing w:line="360" w:lineRule="auto"/>
        <w:ind w:firstLine="709"/>
        <w:jc w:val="both"/>
        <w:rPr>
          <w:sz w:val="24"/>
          <w:szCs w:val="24"/>
        </w:rPr>
      </w:pPr>
      <w:r w:rsidRPr="00221783">
        <w:rPr>
          <w:sz w:val="24"/>
          <w:szCs w:val="24"/>
        </w:rPr>
        <w:t>После сооружений водоочистки вода из РЧВ подается потребителям посредством ВНС-2, на которой установлены насосы марки К-160-30 -2шт (один работает один в резерве) по двум трубопроводам 200мм. Технические характеристики насосов ВНС-1 и ВНС-2 представлены в таблице 1.2</w:t>
      </w:r>
    </w:p>
    <w:p w:rsidR="008B596E" w:rsidRPr="00221783" w:rsidRDefault="008B596E" w:rsidP="00D21199">
      <w:pPr>
        <w:keepNext/>
        <w:spacing w:line="360" w:lineRule="auto"/>
        <w:rPr>
          <w:sz w:val="24"/>
          <w:szCs w:val="24"/>
        </w:rPr>
      </w:pPr>
    </w:p>
    <w:p w:rsidR="008B596E" w:rsidRPr="00221783" w:rsidRDefault="008B596E" w:rsidP="00D21199">
      <w:pPr>
        <w:spacing w:line="360" w:lineRule="auto"/>
        <w:ind w:firstLine="709"/>
        <w:jc w:val="right"/>
        <w:rPr>
          <w:sz w:val="24"/>
          <w:szCs w:val="24"/>
        </w:rPr>
      </w:pPr>
      <w:r w:rsidRPr="00221783">
        <w:rPr>
          <w:i/>
          <w:sz w:val="24"/>
          <w:szCs w:val="24"/>
        </w:rPr>
        <w:t>Таблица 1.2.</w:t>
      </w:r>
    </w:p>
    <w:tbl>
      <w:tblPr>
        <w:tblpPr w:leftFromText="180" w:rightFromText="180"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3"/>
        <w:gridCol w:w="1050"/>
        <w:gridCol w:w="1034"/>
        <w:gridCol w:w="1330"/>
        <w:gridCol w:w="1559"/>
        <w:gridCol w:w="1454"/>
        <w:gridCol w:w="1331"/>
      </w:tblGrid>
      <w:tr w:rsidR="008B596E" w:rsidRPr="00221783" w:rsidTr="00D21199">
        <w:tc>
          <w:tcPr>
            <w:tcW w:w="1923" w:type="dxa"/>
            <w:shd w:val="clear" w:color="auto" w:fill="A6A6A6"/>
            <w:vAlign w:val="center"/>
          </w:tcPr>
          <w:p w:rsidR="008B596E" w:rsidRPr="00221783" w:rsidRDefault="008B596E">
            <w:pPr>
              <w:jc w:val="center"/>
              <w:rPr>
                <w:b/>
                <w:sz w:val="24"/>
                <w:szCs w:val="24"/>
                <w:lang w:eastAsia="en-US"/>
              </w:rPr>
            </w:pPr>
            <w:r w:rsidRPr="00221783">
              <w:rPr>
                <w:b/>
                <w:sz w:val="24"/>
                <w:szCs w:val="24"/>
              </w:rPr>
              <w:t>Марка насоса</w:t>
            </w:r>
          </w:p>
        </w:tc>
        <w:tc>
          <w:tcPr>
            <w:tcW w:w="1050" w:type="dxa"/>
            <w:shd w:val="clear" w:color="auto" w:fill="A6A6A6"/>
            <w:vAlign w:val="center"/>
          </w:tcPr>
          <w:p w:rsidR="008B596E" w:rsidRPr="00221783" w:rsidRDefault="008B596E">
            <w:pPr>
              <w:jc w:val="center"/>
              <w:rPr>
                <w:b/>
                <w:sz w:val="24"/>
                <w:szCs w:val="24"/>
                <w:lang w:eastAsia="en-US"/>
              </w:rPr>
            </w:pPr>
            <w:r w:rsidRPr="00221783">
              <w:rPr>
                <w:b/>
                <w:sz w:val="24"/>
                <w:szCs w:val="24"/>
              </w:rPr>
              <w:t>Подача, м</w:t>
            </w:r>
            <w:r w:rsidRPr="00221783">
              <w:rPr>
                <w:b/>
                <w:sz w:val="24"/>
                <w:szCs w:val="24"/>
                <w:vertAlign w:val="superscript"/>
              </w:rPr>
              <w:t>3</w:t>
            </w:r>
            <w:r w:rsidRPr="00221783">
              <w:rPr>
                <w:b/>
                <w:sz w:val="24"/>
                <w:szCs w:val="24"/>
              </w:rPr>
              <w:t>/ч</w:t>
            </w:r>
          </w:p>
        </w:tc>
        <w:tc>
          <w:tcPr>
            <w:tcW w:w="1034"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Напор, </w:t>
            </w:r>
            <w:proofErr w:type="gramStart"/>
            <w:r w:rsidRPr="00221783">
              <w:rPr>
                <w:b/>
                <w:sz w:val="24"/>
                <w:szCs w:val="24"/>
              </w:rPr>
              <w:t>м</w:t>
            </w:r>
            <w:proofErr w:type="gramEnd"/>
          </w:p>
        </w:tc>
        <w:tc>
          <w:tcPr>
            <w:tcW w:w="1330" w:type="dxa"/>
            <w:shd w:val="clear" w:color="auto" w:fill="A6A6A6"/>
            <w:vAlign w:val="center"/>
          </w:tcPr>
          <w:p w:rsidR="008B596E" w:rsidRPr="00221783" w:rsidRDefault="008B596E">
            <w:pPr>
              <w:jc w:val="center"/>
              <w:rPr>
                <w:b/>
                <w:sz w:val="24"/>
                <w:szCs w:val="24"/>
                <w:lang w:eastAsia="en-US"/>
              </w:rPr>
            </w:pPr>
            <w:r w:rsidRPr="00221783">
              <w:rPr>
                <w:b/>
                <w:sz w:val="24"/>
                <w:szCs w:val="24"/>
              </w:rPr>
              <w:t>КПД насоса, %</w:t>
            </w:r>
          </w:p>
        </w:tc>
        <w:tc>
          <w:tcPr>
            <w:tcW w:w="1559"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Мощность </w:t>
            </w:r>
            <w:proofErr w:type="spellStart"/>
            <w:r w:rsidRPr="00221783">
              <w:rPr>
                <w:b/>
                <w:sz w:val="24"/>
                <w:szCs w:val="24"/>
              </w:rPr>
              <w:t>электр-ля</w:t>
            </w:r>
            <w:proofErr w:type="spellEnd"/>
            <w:r w:rsidRPr="00221783">
              <w:rPr>
                <w:b/>
                <w:sz w:val="24"/>
                <w:szCs w:val="24"/>
              </w:rPr>
              <w:t>,</w:t>
            </w:r>
          </w:p>
          <w:p w:rsidR="008B596E" w:rsidRPr="00221783" w:rsidRDefault="008B596E">
            <w:pPr>
              <w:jc w:val="center"/>
              <w:rPr>
                <w:b/>
                <w:sz w:val="24"/>
                <w:szCs w:val="24"/>
                <w:lang w:eastAsia="en-US"/>
              </w:rPr>
            </w:pPr>
            <w:r w:rsidRPr="00221783">
              <w:rPr>
                <w:b/>
                <w:sz w:val="24"/>
                <w:szCs w:val="24"/>
              </w:rPr>
              <w:t>кВт</w:t>
            </w:r>
          </w:p>
        </w:tc>
        <w:tc>
          <w:tcPr>
            <w:tcW w:w="1454"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КПД </w:t>
            </w:r>
            <w:proofErr w:type="spellStart"/>
            <w:r w:rsidRPr="00221783">
              <w:rPr>
                <w:b/>
                <w:sz w:val="24"/>
                <w:szCs w:val="24"/>
              </w:rPr>
              <w:t>электр-ля</w:t>
            </w:r>
            <w:proofErr w:type="spellEnd"/>
            <w:r w:rsidRPr="00221783">
              <w:rPr>
                <w:b/>
                <w:sz w:val="24"/>
                <w:szCs w:val="24"/>
              </w:rPr>
              <w:t>, %</w:t>
            </w:r>
          </w:p>
        </w:tc>
        <w:tc>
          <w:tcPr>
            <w:tcW w:w="1331" w:type="dxa"/>
            <w:shd w:val="clear" w:color="auto" w:fill="A6A6A6"/>
            <w:vAlign w:val="center"/>
          </w:tcPr>
          <w:p w:rsidR="008B596E" w:rsidRPr="00221783" w:rsidRDefault="008B596E">
            <w:pPr>
              <w:jc w:val="center"/>
              <w:rPr>
                <w:b/>
                <w:sz w:val="24"/>
                <w:szCs w:val="24"/>
                <w:lang w:eastAsia="en-US"/>
              </w:rPr>
            </w:pPr>
            <w:r w:rsidRPr="00221783">
              <w:rPr>
                <w:b/>
                <w:sz w:val="24"/>
                <w:szCs w:val="24"/>
              </w:rPr>
              <w:t>Кол-во насосов,</w:t>
            </w:r>
          </w:p>
          <w:p w:rsidR="008B596E" w:rsidRPr="00221783" w:rsidRDefault="008B596E">
            <w:pPr>
              <w:jc w:val="center"/>
              <w:rPr>
                <w:b/>
                <w:sz w:val="24"/>
                <w:szCs w:val="24"/>
                <w:lang w:eastAsia="en-US"/>
              </w:rPr>
            </w:pPr>
            <w:r w:rsidRPr="00221783">
              <w:rPr>
                <w:b/>
                <w:sz w:val="24"/>
                <w:szCs w:val="24"/>
              </w:rPr>
              <w:t>шт.</w:t>
            </w:r>
          </w:p>
        </w:tc>
      </w:tr>
      <w:tr w:rsidR="008B596E" w:rsidRPr="00221783" w:rsidTr="00D21199">
        <w:trPr>
          <w:trHeight w:val="398"/>
        </w:trPr>
        <w:tc>
          <w:tcPr>
            <w:tcW w:w="1923" w:type="dxa"/>
            <w:vAlign w:val="center"/>
          </w:tcPr>
          <w:p w:rsidR="008B596E" w:rsidRPr="00221783" w:rsidRDefault="008B596E">
            <w:pPr>
              <w:jc w:val="center"/>
              <w:rPr>
                <w:sz w:val="24"/>
                <w:szCs w:val="24"/>
                <w:lang w:eastAsia="en-US"/>
              </w:rPr>
            </w:pPr>
            <w:r w:rsidRPr="00221783">
              <w:rPr>
                <w:sz w:val="24"/>
                <w:szCs w:val="24"/>
              </w:rPr>
              <w:t>ЭЦВ 10-65-65</w:t>
            </w:r>
          </w:p>
        </w:tc>
        <w:tc>
          <w:tcPr>
            <w:tcW w:w="1050" w:type="dxa"/>
            <w:vAlign w:val="center"/>
          </w:tcPr>
          <w:p w:rsidR="008B596E" w:rsidRPr="00221783" w:rsidRDefault="008B596E">
            <w:pPr>
              <w:jc w:val="center"/>
              <w:rPr>
                <w:sz w:val="24"/>
                <w:szCs w:val="24"/>
                <w:lang w:eastAsia="en-US"/>
              </w:rPr>
            </w:pPr>
            <w:r w:rsidRPr="00221783">
              <w:rPr>
                <w:sz w:val="24"/>
                <w:szCs w:val="24"/>
              </w:rPr>
              <w:t>150</w:t>
            </w:r>
          </w:p>
        </w:tc>
        <w:tc>
          <w:tcPr>
            <w:tcW w:w="1034" w:type="dxa"/>
            <w:vAlign w:val="center"/>
          </w:tcPr>
          <w:p w:rsidR="008B596E" w:rsidRPr="00221783" w:rsidRDefault="008B596E">
            <w:pPr>
              <w:jc w:val="center"/>
              <w:rPr>
                <w:sz w:val="24"/>
                <w:szCs w:val="24"/>
                <w:lang w:eastAsia="en-US"/>
              </w:rPr>
            </w:pPr>
            <w:r w:rsidRPr="00221783">
              <w:rPr>
                <w:sz w:val="24"/>
                <w:szCs w:val="24"/>
              </w:rPr>
              <w:t>65</w:t>
            </w:r>
          </w:p>
        </w:tc>
        <w:tc>
          <w:tcPr>
            <w:tcW w:w="1330" w:type="dxa"/>
            <w:vAlign w:val="center"/>
          </w:tcPr>
          <w:p w:rsidR="008B596E" w:rsidRPr="00221783" w:rsidRDefault="008B596E">
            <w:pPr>
              <w:jc w:val="center"/>
              <w:rPr>
                <w:sz w:val="24"/>
                <w:szCs w:val="24"/>
                <w:lang w:eastAsia="en-US"/>
              </w:rPr>
            </w:pPr>
            <w:r w:rsidRPr="00221783">
              <w:rPr>
                <w:sz w:val="24"/>
                <w:szCs w:val="24"/>
              </w:rPr>
              <w:t>70</w:t>
            </w:r>
          </w:p>
        </w:tc>
        <w:tc>
          <w:tcPr>
            <w:tcW w:w="1559" w:type="dxa"/>
            <w:vAlign w:val="center"/>
          </w:tcPr>
          <w:p w:rsidR="008B596E" w:rsidRPr="00221783" w:rsidRDefault="008B596E">
            <w:pPr>
              <w:jc w:val="center"/>
              <w:rPr>
                <w:sz w:val="24"/>
                <w:szCs w:val="24"/>
                <w:lang w:eastAsia="en-US"/>
              </w:rPr>
            </w:pPr>
            <w:r w:rsidRPr="00221783">
              <w:rPr>
                <w:sz w:val="24"/>
                <w:szCs w:val="24"/>
              </w:rPr>
              <w:t>22</w:t>
            </w:r>
          </w:p>
        </w:tc>
        <w:tc>
          <w:tcPr>
            <w:tcW w:w="1454" w:type="dxa"/>
            <w:vAlign w:val="center"/>
          </w:tcPr>
          <w:p w:rsidR="008B596E" w:rsidRPr="00221783" w:rsidRDefault="008B596E">
            <w:pPr>
              <w:jc w:val="center"/>
              <w:rPr>
                <w:sz w:val="24"/>
                <w:szCs w:val="24"/>
                <w:lang w:eastAsia="en-US"/>
              </w:rPr>
            </w:pPr>
            <w:r w:rsidRPr="00221783">
              <w:rPr>
                <w:sz w:val="24"/>
                <w:szCs w:val="24"/>
              </w:rPr>
              <w:t>73,4</w:t>
            </w:r>
          </w:p>
        </w:tc>
        <w:tc>
          <w:tcPr>
            <w:tcW w:w="1331" w:type="dxa"/>
            <w:vAlign w:val="center"/>
          </w:tcPr>
          <w:p w:rsidR="008B596E" w:rsidRPr="00221783" w:rsidRDefault="008B596E">
            <w:pPr>
              <w:jc w:val="center"/>
              <w:rPr>
                <w:sz w:val="24"/>
                <w:szCs w:val="24"/>
                <w:lang w:eastAsia="en-US"/>
              </w:rPr>
            </w:pPr>
            <w:r w:rsidRPr="00221783">
              <w:rPr>
                <w:sz w:val="24"/>
                <w:szCs w:val="24"/>
              </w:rPr>
              <w:t>1</w:t>
            </w:r>
          </w:p>
        </w:tc>
      </w:tr>
      <w:tr w:rsidR="008B596E" w:rsidRPr="00221783" w:rsidTr="00D21199">
        <w:trPr>
          <w:trHeight w:val="398"/>
        </w:trPr>
        <w:tc>
          <w:tcPr>
            <w:tcW w:w="1923" w:type="dxa"/>
            <w:vAlign w:val="center"/>
          </w:tcPr>
          <w:p w:rsidR="008B596E" w:rsidRPr="00221783" w:rsidRDefault="008B596E">
            <w:pPr>
              <w:jc w:val="center"/>
              <w:rPr>
                <w:sz w:val="24"/>
                <w:szCs w:val="24"/>
                <w:lang w:eastAsia="en-US"/>
              </w:rPr>
            </w:pPr>
            <w:r w:rsidRPr="00221783">
              <w:rPr>
                <w:sz w:val="24"/>
                <w:szCs w:val="24"/>
              </w:rPr>
              <w:t>К-160-30</w:t>
            </w:r>
          </w:p>
        </w:tc>
        <w:tc>
          <w:tcPr>
            <w:tcW w:w="1050" w:type="dxa"/>
            <w:vAlign w:val="center"/>
          </w:tcPr>
          <w:p w:rsidR="008B596E" w:rsidRPr="00221783" w:rsidRDefault="008B596E">
            <w:pPr>
              <w:jc w:val="center"/>
              <w:rPr>
                <w:sz w:val="24"/>
                <w:szCs w:val="24"/>
                <w:lang w:eastAsia="en-US"/>
              </w:rPr>
            </w:pPr>
            <w:r w:rsidRPr="00221783">
              <w:rPr>
                <w:sz w:val="24"/>
                <w:szCs w:val="24"/>
              </w:rPr>
              <w:t>30</w:t>
            </w:r>
          </w:p>
        </w:tc>
        <w:tc>
          <w:tcPr>
            <w:tcW w:w="1034" w:type="dxa"/>
            <w:vAlign w:val="center"/>
          </w:tcPr>
          <w:p w:rsidR="008B596E" w:rsidRPr="00221783" w:rsidRDefault="008B596E">
            <w:pPr>
              <w:jc w:val="center"/>
              <w:rPr>
                <w:sz w:val="24"/>
                <w:szCs w:val="24"/>
                <w:lang w:eastAsia="en-US"/>
              </w:rPr>
            </w:pPr>
            <w:r w:rsidRPr="00221783">
              <w:rPr>
                <w:sz w:val="24"/>
                <w:szCs w:val="24"/>
              </w:rPr>
              <w:t>160</w:t>
            </w:r>
          </w:p>
        </w:tc>
        <w:tc>
          <w:tcPr>
            <w:tcW w:w="1330" w:type="dxa"/>
            <w:vAlign w:val="center"/>
          </w:tcPr>
          <w:p w:rsidR="008B596E" w:rsidRPr="00221783" w:rsidRDefault="008B596E">
            <w:pPr>
              <w:jc w:val="center"/>
              <w:rPr>
                <w:sz w:val="24"/>
                <w:szCs w:val="24"/>
                <w:lang w:eastAsia="en-US"/>
              </w:rPr>
            </w:pPr>
            <w:r w:rsidRPr="00221783">
              <w:rPr>
                <w:sz w:val="24"/>
                <w:szCs w:val="24"/>
              </w:rPr>
              <w:t>70</w:t>
            </w:r>
          </w:p>
        </w:tc>
        <w:tc>
          <w:tcPr>
            <w:tcW w:w="1559" w:type="dxa"/>
            <w:vAlign w:val="center"/>
          </w:tcPr>
          <w:p w:rsidR="008B596E" w:rsidRPr="00221783" w:rsidRDefault="008B596E">
            <w:pPr>
              <w:jc w:val="center"/>
              <w:rPr>
                <w:sz w:val="24"/>
                <w:szCs w:val="24"/>
                <w:lang w:eastAsia="en-US"/>
              </w:rPr>
            </w:pPr>
            <w:r w:rsidRPr="00221783">
              <w:rPr>
                <w:sz w:val="24"/>
                <w:szCs w:val="24"/>
              </w:rPr>
              <w:t>22</w:t>
            </w:r>
          </w:p>
        </w:tc>
        <w:tc>
          <w:tcPr>
            <w:tcW w:w="1454" w:type="dxa"/>
            <w:vAlign w:val="center"/>
          </w:tcPr>
          <w:p w:rsidR="008B596E" w:rsidRPr="00221783" w:rsidRDefault="008B596E">
            <w:pPr>
              <w:jc w:val="center"/>
              <w:rPr>
                <w:sz w:val="24"/>
                <w:szCs w:val="24"/>
                <w:lang w:eastAsia="en-US"/>
              </w:rPr>
            </w:pPr>
            <w:r w:rsidRPr="00221783">
              <w:rPr>
                <w:sz w:val="24"/>
                <w:szCs w:val="24"/>
              </w:rPr>
              <w:t>73,5</w:t>
            </w:r>
          </w:p>
        </w:tc>
        <w:tc>
          <w:tcPr>
            <w:tcW w:w="1331" w:type="dxa"/>
            <w:vAlign w:val="center"/>
          </w:tcPr>
          <w:p w:rsidR="008B596E" w:rsidRPr="00221783" w:rsidRDefault="008B596E">
            <w:pPr>
              <w:jc w:val="center"/>
              <w:rPr>
                <w:sz w:val="24"/>
                <w:szCs w:val="24"/>
                <w:lang w:eastAsia="en-US"/>
              </w:rPr>
            </w:pPr>
            <w:r w:rsidRPr="00221783">
              <w:rPr>
                <w:sz w:val="24"/>
                <w:szCs w:val="24"/>
              </w:rPr>
              <w:t>2</w:t>
            </w:r>
          </w:p>
        </w:tc>
      </w:tr>
    </w:tbl>
    <w:p w:rsidR="008B596E" w:rsidRPr="00221783" w:rsidRDefault="008B596E" w:rsidP="00D21199">
      <w:pPr>
        <w:spacing w:line="360" w:lineRule="auto"/>
        <w:ind w:firstLine="709"/>
        <w:jc w:val="both"/>
        <w:rPr>
          <w:sz w:val="24"/>
          <w:szCs w:val="24"/>
          <w:lang w:eastAsia="en-US"/>
        </w:rPr>
      </w:pPr>
    </w:p>
    <w:p w:rsidR="008B596E" w:rsidRPr="00221783" w:rsidRDefault="008B596E" w:rsidP="00D21199">
      <w:pPr>
        <w:spacing w:line="360" w:lineRule="auto"/>
        <w:ind w:firstLine="709"/>
        <w:jc w:val="both"/>
        <w:rPr>
          <w:sz w:val="24"/>
          <w:szCs w:val="24"/>
        </w:rPr>
      </w:pPr>
      <w:r w:rsidRPr="00221783">
        <w:rPr>
          <w:sz w:val="24"/>
          <w:szCs w:val="24"/>
        </w:rPr>
        <w:t>В течение 2012 года станция передала в сеть 149,52 тыс</w:t>
      </w:r>
      <w:proofErr w:type="gramStart"/>
      <w:r w:rsidRPr="00221783">
        <w:rPr>
          <w:sz w:val="24"/>
          <w:szCs w:val="24"/>
        </w:rPr>
        <w:t>.м</w:t>
      </w:r>
      <w:proofErr w:type="gramEnd"/>
      <w:r w:rsidRPr="00221783">
        <w:rPr>
          <w:sz w:val="24"/>
          <w:szCs w:val="24"/>
        </w:rPr>
        <w:t>3 воды, следовательно, средняя производительность работающего насоса составляла:</w:t>
      </w:r>
    </w:p>
    <w:p w:rsidR="008B596E" w:rsidRPr="00221783" w:rsidRDefault="008B596E" w:rsidP="00D21199">
      <w:pPr>
        <w:spacing w:line="360" w:lineRule="auto"/>
        <w:ind w:firstLine="709"/>
        <w:jc w:val="both"/>
        <w:rPr>
          <w:sz w:val="24"/>
          <w:szCs w:val="24"/>
        </w:rPr>
      </w:pPr>
    </w:p>
    <w:p w:rsidR="008B596E" w:rsidRPr="00221783" w:rsidRDefault="008B596E" w:rsidP="00D21199">
      <w:pPr>
        <w:spacing w:line="360" w:lineRule="auto"/>
        <w:ind w:firstLine="709"/>
        <w:jc w:val="center"/>
        <w:rPr>
          <w:sz w:val="24"/>
          <w:szCs w:val="24"/>
        </w:rPr>
      </w:pPr>
      <w:r w:rsidRPr="00221783">
        <w:rPr>
          <w:sz w:val="24"/>
          <w:szCs w:val="24"/>
        </w:rPr>
        <w:t>149,52х 1000 / 8784= 17,02 м3/ч</w:t>
      </w:r>
    </w:p>
    <w:p w:rsidR="008B596E" w:rsidRPr="00221783" w:rsidRDefault="008B596E" w:rsidP="00D21199">
      <w:pPr>
        <w:rPr>
          <w:sz w:val="24"/>
          <w:szCs w:val="24"/>
        </w:rPr>
      </w:pPr>
    </w:p>
    <w:p w:rsidR="008B596E" w:rsidRPr="00221783" w:rsidRDefault="008B596E" w:rsidP="00D21199">
      <w:pPr>
        <w:spacing w:line="360" w:lineRule="auto"/>
        <w:ind w:firstLine="709"/>
        <w:jc w:val="both"/>
        <w:rPr>
          <w:sz w:val="24"/>
          <w:szCs w:val="24"/>
          <w:shd w:val="clear" w:color="auto" w:fill="FFFFFF"/>
        </w:rPr>
      </w:pPr>
      <w:r w:rsidRPr="00221783">
        <w:rPr>
          <w:sz w:val="24"/>
          <w:szCs w:val="24"/>
          <w:shd w:val="clear" w:color="auto" w:fill="FFFFFF"/>
        </w:rPr>
        <w:t>Фактическая среднечасовая загрузка ВНС-1 равна 56,7% от номинала.,ВНС-2 11,3</w:t>
      </w:r>
      <w:proofErr w:type="gramStart"/>
      <w:r w:rsidRPr="00221783">
        <w:rPr>
          <w:sz w:val="24"/>
          <w:szCs w:val="24"/>
          <w:shd w:val="clear" w:color="auto" w:fill="FFFFFF"/>
        </w:rPr>
        <w:t xml:space="preserve"> П</w:t>
      </w:r>
      <w:proofErr w:type="gramEnd"/>
      <w:r w:rsidRPr="00221783">
        <w:rPr>
          <w:sz w:val="24"/>
          <w:szCs w:val="24"/>
          <w:shd w:val="clear" w:color="auto" w:fill="FFFFFF"/>
        </w:rPr>
        <w:t>ри этом фактические параметры работы насосов составили:</w:t>
      </w:r>
    </w:p>
    <w:p w:rsidR="008B596E" w:rsidRPr="00221783" w:rsidRDefault="008B596E" w:rsidP="00D21199">
      <w:pPr>
        <w:spacing w:line="360" w:lineRule="auto"/>
        <w:ind w:firstLine="709"/>
        <w:jc w:val="both"/>
        <w:rPr>
          <w:sz w:val="24"/>
          <w:szCs w:val="24"/>
          <w:shd w:val="clear" w:color="auto" w:fill="FFFFFF"/>
        </w:rPr>
      </w:pPr>
    </w:p>
    <w:p w:rsidR="008B596E" w:rsidRPr="00221783" w:rsidRDefault="008B596E" w:rsidP="00D21199">
      <w:pPr>
        <w:spacing w:line="360" w:lineRule="auto"/>
        <w:ind w:firstLine="709"/>
        <w:jc w:val="both"/>
        <w:rPr>
          <w:sz w:val="24"/>
          <w:szCs w:val="24"/>
          <w:shd w:val="clear" w:color="auto" w:fill="FFFFFF"/>
        </w:rPr>
      </w:pPr>
    </w:p>
    <w:p w:rsidR="008B596E" w:rsidRPr="00221783" w:rsidRDefault="008B596E" w:rsidP="00D21199">
      <w:pPr>
        <w:spacing w:line="360" w:lineRule="auto"/>
        <w:ind w:firstLine="709"/>
        <w:jc w:val="both"/>
        <w:rPr>
          <w:sz w:val="24"/>
          <w:szCs w:val="24"/>
          <w:shd w:val="clear" w:color="auto" w:fill="FFFFFF"/>
        </w:rPr>
      </w:pPr>
    </w:p>
    <w:p w:rsidR="008B596E" w:rsidRPr="00221783" w:rsidRDefault="008B596E" w:rsidP="00D21199">
      <w:pPr>
        <w:spacing w:line="360" w:lineRule="auto"/>
        <w:ind w:firstLine="709"/>
        <w:jc w:val="both"/>
        <w:rPr>
          <w:sz w:val="24"/>
          <w:szCs w:val="24"/>
          <w:shd w:val="clear" w:color="auto" w:fill="FFFFFF"/>
        </w:rPr>
      </w:pPr>
    </w:p>
    <w:p w:rsidR="008B596E" w:rsidRPr="00221783" w:rsidRDefault="008B596E" w:rsidP="00D21199">
      <w:pPr>
        <w:spacing w:line="360" w:lineRule="auto"/>
        <w:ind w:firstLine="709"/>
        <w:jc w:val="right"/>
        <w:rPr>
          <w:i/>
          <w:sz w:val="24"/>
          <w:szCs w:val="24"/>
          <w:shd w:val="clear" w:color="auto" w:fill="FFFFFF"/>
        </w:rPr>
      </w:pPr>
      <w:r w:rsidRPr="00221783">
        <w:rPr>
          <w:i/>
          <w:sz w:val="24"/>
          <w:szCs w:val="24"/>
          <w:shd w:val="clear" w:color="auto" w:fill="FFFFFF"/>
        </w:rPr>
        <w:t>Таблица 1.3.Характеристики насосов</w:t>
      </w:r>
    </w:p>
    <w:tbl>
      <w:tblPr>
        <w:tblpPr w:leftFromText="180" w:rightFromText="180"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3"/>
        <w:gridCol w:w="1050"/>
        <w:gridCol w:w="1034"/>
        <w:gridCol w:w="1330"/>
        <w:gridCol w:w="1559"/>
        <w:gridCol w:w="1454"/>
        <w:gridCol w:w="1331"/>
      </w:tblGrid>
      <w:tr w:rsidR="008B596E" w:rsidRPr="00221783" w:rsidTr="00D21199">
        <w:tc>
          <w:tcPr>
            <w:tcW w:w="1923" w:type="dxa"/>
            <w:shd w:val="clear" w:color="auto" w:fill="A6A6A6"/>
            <w:vAlign w:val="center"/>
          </w:tcPr>
          <w:p w:rsidR="008B596E" w:rsidRPr="00221783" w:rsidRDefault="008B596E">
            <w:pPr>
              <w:jc w:val="center"/>
              <w:rPr>
                <w:b/>
                <w:sz w:val="24"/>
                <w:szCs w:val="24"/>
                <w:lang w:eastAsia="en-US"/>
              </w:rPr>
            </w:pPr>
            <w:r w:rsidRPr="00221783">
              <w:rPr>
                <w:b/>
                <w:sz w:val="24"/>
                <w:szCs w:val="24"/>
              </w:rPr>
              <w:t>Марка насоса</w:t>
            </w:r>
          </w:p>
        </w:tc>
        <w:tc>
          <w:tcPr>
            <w:tcW w:w="1050" w:type="dxa"/>
            <w:shd w:val="clear" w:color="auto" w:fill="A6A6A6"/>
            <w:vAlign w:val="center"/>
          </w:tcPr>
          <w:p w:rsidR="008B596E" w:rsidRPr="00221783" w:rsidRDefault="008B596E">
            <w:pPr>
              <w:jc w:val="center"/>
              <w:rPr>
                <w:b/>
                <w:sz w:val="24"/>
                <w:szCs w:val="24"/>
                <w:lang w:eastAsia="en-US"/>
              </w:rPr>
            </w:pPr>
            <w:r w:rsidRPr="00221783">
              <w:rPr>
                <w:b/>
                <w:sz w:val="24"/>
                <w:szCs w:val="24"/>
              </w:rPr>
              <w:t>Подача, м</w:t>
            </w:r>
            <w:r w:rsidRPr="00221783">
              <w:rPr>
                <w:b/>
                <w:sz w:val="24"/>
                <w:szCs w:val="24"/>
                <w:vertAlign w:val="superscript"/>
              </w:rPr>
              <w:t>3</w:t>
            </w:r>
            <w:r w:rsidRPr="00221783">
              <w:rPr>
                <w:b/>
                <w:sz w:val="24"/>
                <w:szCs w:val="24"/>
              </w:rPr>
              <w:t>/ч</w:t>
            </w:r>
          </w:p>
        </w:tc>
        <w:tc>
          <w:tcPr>
            <w:tcW w:w="1034"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Напор, </w:t>
            </w:r>
            <w:proofErr w:type="gramStart"/>
            <w:r w:rsidRPr="00221783">
              <w:rPr>
                <w:b/>
                <w:sz w:val="24"/>
                <w:szCs w:val="24"/>
              </w:rPr>
              <w:t>м</w:t>
            </w:r>
            <w:proofErr w:type="gramEnd"/>
          </w:p>
        </w:tc>
        <w:tc>
          <w:tcPr>
            <w:tcW w:w="1330" w:type="dxa"/>
            <w:shd w:val="clear" w:color="auto" w:fill="A6A6A6"/>
            <w:vAlign w:val="center"/>
          </w:tcPr>
          <w:p w:rsidR="008B596E" w:rsidRPr="00221783" w:rsidRDefault="008B596E">
            <w:pPr>
              <w:jc w:val="center"/>
              <w:rPr>
                <w:b/>
                <w:sz w:val="24"/>
                <w:szCs w:val="24"/>
                <w:lang w:eastAsia="en-US"/>
              </w:rPr>
            </w:pPr>
            <w:r w:rsidRPr="00221783">
              <w:rPr>
                <w:b/>
                <w:sz w:val="24"/>
                <w:szCs w:val="24"/>
              </w:rPr>
              <w:t>КПД насоса, %</w:t>
            </w:r>
          </w:p>
        </w:tc>
        <w:tc>
          <w:tcPr>
            <w:tcW w:w="1559"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Мощность </w:t>
            </w:r>
            <w:proofErr w:type="spellStart"/>
            <w:r w:rsidRPr="00221783">
              <w:rPr>
                <w:b/>
                <w:sz w:val="24"/>
                <w:szCs w:val="24"/>
              </w:rPr>
              <w:t>электр-ля</w:t>
            </w:r>
            <w:proofErr w:type="spellEnd"/>
            <w:r w:rsidRPr="00221783">
              <w:rPr>
                <w:b/>
                <w:sz w:val="24"/>
                <w:szCs w:val="24"/>
              </w:rPr>
              <w:t>,</w:t>
            </w:r>
          </w:p>
          <w:p w:rsidR="008B596E" w:rsidRPr="00221783" w:rsidRDefault="008B596E">
            <w:pPr>
              <w:jc w:val="center"/>
              <w:rPr>
                <w:b/>
                <w:sz w:val="24"/>
                <w:szCs w:val="24"/>
                <w:lang w:eastAsia="en-US"/>
              </w:rPr>
            </w:pPr>
            <w:r w:rsidRPr="00221783">
              <w:rPr>
                <w:b/>
                <w:sz w:val="24"/>
                <w:szCs w:val="24"/>
              </w:rPr>
              <w:t>кВт</w:t>
            </w:r>
          </w:p>
        </w:tc>
        <w:tc>
          <w:tcPr>
            <w:tcW w:w="1454" w:type="dxa"/>
            <w:shd w:val="clear" w:color="auto" w:fill="A6A6A6"/>
            <w:vAlign w:val="center"/>
          </w:tcPr>
          <w:p w:rsidR="008B596E" w:rsidRPr="00221783" w:rsidRDefault="008B596E">
            <w:pPr>
              <w:jc w:val="center"/>
              <w:rPr>
                <w:b/>
                <w:sz w:val="24"/>
                <w:szCs w:val="24"/>
                <w:lang w:eastAsia="en-US"/>
              </w:rPr>
            </w:pPr>
            <w:r w:rsidRPr="00221783">
              <w:rPr>
                <w:b/>
                <w:sz w:val="24"/>
                <w:szCs w:val="24"/>
              </w:rPr>
              <w:t xml:space="preserve">КПД </w:t>
            </w:r>
            <w:proofErr w:type="spellStart"/>
            <w:r w:rsidRPr="00221783">
              <w:rPr>
                <w:b/>
                <w:sz w:val="24"/>
                <w:szCs w:val="24"/>
              </w:rPr>
              <w:t>электр-ля</w:t>
            </w:r>
            <w:proofErr w:type="spellEnd"/>
            <w:r w:rsidRPr="00221783">
              <w:rPr>
                <w:b/>
                <w:sz w:val="24"/>
                <w:szCs w:val="24"/>
              </w:rPr>
              <w:t>, %</w:t>
            </w:r>
          </w:p>
        </w:tc>
        <w:tc>
          <w:tcPr>
            <w:tcW w:w="1331" w:type="dxa"/>
            <w:shd w:val="clear" w:color="auto" w:fill="A6A6A6"/>
            <w:vAlign w:val="center"/>
          </w:tcPr>
          <w:p w:rsidR="008B596E" w:rsidRPr="00221783" w:rsidRDefault="008B596E">
            <w:pPr>
              <w:jc w:val="center"/>
              <w:rPr>
                <w:b/>
                <w:sz w:val="24"/>
                <w:szCs w:val="24"/>
                <w:lang w:eastAsia="en-US"/>
              </w:rPr>
            </w:pPr>
            <w:r w:rsidRPr="00221783">
              <w:rPr>
                <w:b/>
                <w:sz w:val="24"/>
                <w:szCs w:val="24"/>
              </w:rPr>
              <w:t>Кол-во насосов,</w:t>
            </w:r>
          </w:p>
          <w:p w:rsidR="008B596E" w:rsidRPr="00221783" w:rsidRDefault="008B596E">
            <w:pPr>
              <w:jc w:val="center"/>
              <w:rPr>
                <w:b/>
                <w:sz w:val="24"/>
                <w:szCs w:val="24"/>
                <w:lang w:eastAsia="en-US"/>
              </w:rPr>
            </w:pPr>
            <w:r w:rsidRPr="00221783">
              <w:rPr>
                <w:b/>
                <w:sz w:val="24"/>
                <w:szCs w:val="24"/>
              </w:rPr>
              <w:t>шт.</w:t>
            </w:r>
          </w:p>
        </w:tc>
      </w:tr>
      <w:tr w:rsidR="008B596E" w:rsidRPr="00221783" w:rsidTr="00D21199">
        <w:trPr>
          <w:trHeight w:val="398"/>
        </w:trPr>
        <w:tc>
          <w:tcPr>
            <w:tcW w:w="1923" w:type="dxa"/>
            <w:vAlign w:val="center"/>
          </w:tcPr>
          <w:p w:rsidR="008B596E" w:rsidRPr="00221783" w:rsidRDefault="008B596E">
            <w:pPr>
              <w:jc w:val="center"/>
              <w:rPr>
                <w:sz w:val="24"/>
                <w:szCs w:val="24"/>
                <w:lang w:eastAsia="en-US"/>
              </w:rPr>
            </w:pPr>
            <w:r w:rsidRPr="00221783">
              <w:rPr>
                <w:sz w:val="24"/>
                <w:szCs w:val="24"/>
              </w:rPr>
              <w:t>ЭЦВ 10-65-65</w:t>
            </w:r>
          </w:p>
        </w:tc>
        <w:tc>
          <w:tcPr>
            <w:tcW w:w="1050" w:type="dxa"/>
            <w:vAlign w:val="center"/>
          </w:tcPr>
          <w:p w:rsidR="008B596E" w:rsidRPr="00221783" w:rsidRDefault="008B596E">
            <w:pPr>
              <w:jc w:val="center"/>
              <w:rPr>
                <w:sz w:val="24"/>
                <w:szCs w:val="24"/>
                <w:lang w:eastAsia="en-US"/>
              </w:rPr>
            </w:pPr>
            <w:r w:rsidRPr="00221783">
              <w:rPr>
                <w:sz w:val="24"/>
                <w:szCs w:val="24"/>
              </w:rPr>
              <w:t>150</w:t>
            </w:r>
          </w:p>
        </w:tc>
        <w:tc>
          <w:tcPr>
            <w:tcW w:w="1034" w:type="dxa"/>
            <w:vAlign w:val="center"/>
          </w:tcPr>
          <w:p w:rsidR="008B596E" w:rsidRPr="00221783" w:rsidRDefault="008B596E">
            <w:pPr>
              <w:jc w:val="center"/>
              <w:rPr>
                <w:sz w:val="24"/>
                <w:szCs w:val="24"/>
                <w:lang w:eastAsia="en-US"/>
              </w:rPr>
            </w:pPr>
            <w:r w:rsidRPr="00221783">
              <w:rPr>
                <w:sz w:val="24"/>
                <w:szCs w:val="24"/>
              </w:rPr>
              <w:t>65</w:t>
            </w:r>
          </w:p>
        </w:tc>
        <w:tc>
          <w:tcPr>
            <w:tcW w:w="1330" w:type="dxa"/>
            <w:vAlign w:val="center"/>
          </w:tcPr>
          <w:p w:rsidR="008B596E" w:rsidRPr="00221783" w:rsidRDefault="008B596E">
            <w:pPr>
              <w:jc w:val="center"/>
              <w:rPr>
                <w:sz w:val="24"/>
                <w:szCs w:val="24"/>
                <w:lang w:eastAsia="en-US"/>
              </w:rPr>
            </w:pPr>
            <w:r w:rsidRPr="00221783">
              <w:rPr>
                <w:sz w:val="24"/>
                <w:szCs w:val="24"/>
              </w:rPr>
              <w:t>80</w:t>
            </w:r>
          </w:p>
        </w:tc>
        <w:tc>
          <w:tcPr>
            <w:tcW w:w="1559" w:type="dxa"/>
            <w:vAlign w:val="center"/>
          </w:tcPr>
          <w:p w:rsidR="008B596E" w:rsidRPr="00221783" w:rsidRDefault="008B596E">
            <w:pPr>
              <w:jc w:val="center"/>
              <w:rPr>
                <w:sz w:val="24"/>
                <w:szCs w:val="24"/>
                <w:lang w:eastAsia="en-US"/>
              </w:rPr>
            </w:pPr>
            <w:r w:rsidRPr="00221783">
              <w:rPr>
                <w:sz w:val="24"/>
                <w:szCs w:val="24"/>
              </w:rPr>
              <w:t>22</w:t>
            </w:r>
          </w:p>
        </w:tc>
        <w:tc>
          <w:tcPr>
            <w:tcW w:w="1454" w:type="dxa"/>
            <w:vAlign w:val="center"/>
          </w:tcPr>
          <w:p w:rsidR="008B596E" w:rsidRPr="00221783" w:rsidRDefault="008B596E">
            <w:pPr>
              <w:jc w:val="center"/>
              <w:rPr>
                <w:sz w:val="24"/>
                <w:szCs w:val="24"/>
                <w:lang w:eastAsia="en-US"/>
              </w:rPr>
            </w:pPr>
            <w:r w:rsidRPr="00221783">
              <w:rPr>
                <w:sz w:val="24"/>
                <w:szCs w:val="24"/>
              </w:rPr>
              <w:t>83,4</w:t>
            </w:r>
          </w:p>
        </w:tc>
        <w:tc>
          <w:tcPr>
            <w:tcW w:w="1331" w:type="dxa"/>
            <w:vAlign w:val="center"/>
          </w:tcPr>
          <w:p w:rsidR="008B596E" w:rsidRPr="00221783" w:rsidRDefault="008B596E">
            <w:pPr>
              <w:jc w:val="center"/>
              <w:rPr>
                <w:sz w:val="24"/>
                <w:szCs w:val="24"/>
                <w:lang w:eastAsia="en-US"/>
              </w:rPr>
            </w:pPr>
            <w:r w:rsidRPr="00221783">
              <w:rPr>
                <w:sz w:val="24"/>
                <w:szCs w:val="24"/>
              </w:rPr>
              <w:t>1</w:t>
            </w:r>
          </w:p>
        </w:tc>
      </w:tr>
      <w:tr w:rsidR="008B596E" w:rsidRPr="00221783" w:rsidTr="00D21199">
        <w:trPr>
          <w:trHeight w:val="398"/>
        </w:trPr>
        <w:tc>
          <w:tcPr>
            <w:tcW w:w="1923" w:type="dxa"/>
            <w:vAlign w:val="center"/>
          </w:tcPr>
          <w:p w:rsidR="008B596E" w:rsidRPr="00221783" w:rsidRDefault="008B596E">
            <w:pPr>
              <w:jc w:val="center"/>
              <w:rPr>
                <w:sz w:val="24"/>
                <w:szCs w:val="24"/>
                <w:lang w:eastAsia="en-US"/>
              </w:rPr>
            </w:pPr>
            <w:r w:rsidRPr="00221783">
              <w:rPr>
                <w:sz w:val="24"/>
                <w:szCs w:val="24"/>
              </w:rPr>
              <w:t>К-160-30</w:t>
            </w:r>
          </w:p>
        </w:tc>
        <w:tc>
          <w:tcPr>
            <w:tcW w:w="1050" w:type="dxa"/>
            <w:vAlign w:val="center"/>
          </w:tcPr>
          <w:p w:rsidR="008B596E" w:rsidRPr="00221783" w:rsidRDefault="008B596E">
            <w:pPr>
              <w:jc w:val="center"/>
              <w:rPr>
                <w:sz w:val="24"/>
                <w:szCs w:val="24"/>
                <w:lang w:eastAsia="en-US"/>
              </w:rPr>
            </w:pPr>
            <w:r w:rsidRPr="00221783">
              <w:rPr>
                <w:sz w:val="24"/>
                <w:szCs w:val="24"/>
              </w:rPr>
              <w:t>30</w:t>
            </w:r>
          </w:p>
        </w:tc>
        <w:tc>
          <w:tcPr>
            <w:tcW w:w="1034" w:type="dxa"/>
            <w:vAlign w:val="center"/>
          </w:tcPr>
          <w:p w:rsidR="008B596E" w:rsidRPr="00221783" w:rsidRDefault="008B596E">
            <w:pPr>
              <w:jc w:val="center"/>
              <w:rPr>
                <w:sz w:val="24"/>
                <w:szCs w:val="24"/>
                <w:lang w:eastAsia="en-US"/>
              </w:rPr>
            </w:pPr>
            <w:r w:rsidRPr="00221783">
              <w:rPr>
                <w:sz w:val="24"/>
                <w:szCs w:val="24"/>
              </w:rPr>
              <w:t>160</w:t>
            </w:r>
          </w:p>
        </w:tc>
        <w:tc>
          <w:tcPr>
            <w:tcW w:w="1330" w:type="dxa"/>
            <w:vAlign w:val="center"/>
          </w:tcPr>
          <w:p w:rsidR="008B596E" w:rsidRPr="00221783" w:rsidRDefault="008B596E">
            <w:pPr>
              <w:jc w:val="center"/>
              <w:rPr>
                <w:sz w:val="24"/>
                <w:szCs w:val="24"/>
                <w:lang w:eastAsia="en-US"/>
              </w:rPr>
            </w:pPr>
            <w:r w:rsidRPr="00221783">
              <w:rPr>
                <w:sz w:val="24"/>
                <w:szCs w:val="24"/>
              </w:rPr>
              <w:t>80</w:t>
            </w:r>
          </w:p>
        </w:tc>
        <w:tc>
          <w:tcPr>
            <w:tcW w:w="1559" w:type="dxa"/>
            <w:vAlign w:val="center"/>
          </w:tcPr>
          <w:p w:rsidR="008B596E" w:rsidRPr="00221783" w:rsidRDefault="008B596E">
            <w:pPr>
              <w:jc w:val="center"/>
              <w:rPr>
                <w:sz w:val="24"/>
                <w:szCs w:val="24"/>
                <w:lang w:eastAsia="en-US"/>
              </w:rPr>
            </w:pPr>
            <w:r w:rsidRPr="00221783">
              <w:rPr>
                <w:sz w:val="24"/>
                <w:szCs w:val="24"/>
              </w:rPr>
              <w:t>22</w:t>
            </w:r>
          </w:p>
        </w:tc>
        <w:tc>
          <w:tcPr>
            <w:tcW w:w="1454" w:type="dxa"/>
            <w:vAlign w:val="center"/>
          </w:tcPr>
          <w:p w:rsidR="008B596E" w:rsidRPr="00221783" w:rsidRDefault="008B596E">
            <w:pPr>
              <w:jc w:val="center"/>
              <w:rPr>
                <w:sz w:val="24"/>
                <w:szCs w:val="24"/>
                <w:lang w:eastAsia="en-US"/>
              </w:rPr>
            </w:pPr>
            <w:r w:rsidRPr="00221783">
              <w:rPr>
                <w:sz w:val="24"/>
                <w:szCs w:val="24"/>
              </w:rPr>
              <w:t>83,5</w:t>
            </w:r>
          </w:p>
        </w:tc>
        <w:tc>
          <w:tcPr>
            <w:tcW w:w="1331" w:type="dxa"/>
            <w:vAlign w:val="center"/>
          </w:tcPr>
          <w:p w:rsidR="008B596E" w:rsidRPr="00221783" w:rsidRDefault="008B596E">
            <w:pPr>
              <w:jc w:val="center"/>
              <w:rPr>
                <w:sz w:val="24"/>
                <w:szCs w:val="24"/>
                <w:lang w:eastAsia="en-US"/>
              </w:rPr>
            </w:pPr>
            <w:r w:rsidRPr="00221783">
              <w:rPr>
                <w:sz w:val="24"/>
                <w:szCs w:val="24"/>
              </w:rPr>
              <w:t>2</w:t>
            </w:r>
          </w:p>
        </w:tc>
      </w:tr>
    </w:tbl>
    <w:p w:rsidR="008B596E" w:rsidRPr="00221783" w:rsidRDefault="008B596E" w:rsidP="00D21199">
      <w:pPr>
        <w:spacing w:line="360" w:lineRule="auto"/>
        <w:ind w:firstLine="709"/>
        <w:jc w:val="both"/>
        <w:rPr>
          <w:sz w:val="24"/>
          <w:szCs w:val="24"/>
          <w:shd w:val="clear" w:color="auto" w:fill="FFFFFF"/>
          <w:lang w:eastAsia="en-US"/>
        </w:rPr>
      </w:pPr>
    </w:p>
    <w:p w:rsidR="008B596E" w:rsidRPr="00221783" w:rsidRDefault="008B596E" w:rsidP="00D21199">
      <w:pPr>
        <w:spacing w:line="360" w:lineRule="auto"/>
        <w:ind w:firstLine="709"/>
        <w:jc w:val="both"/>
        <w:rPr>
          <w:sz w:val="24"/>
          <w:szCs w:val="24"/>
        </w:rPr>
      </w:pPr>
      <w:r w:rsidRPr="00221783">
        <w:rPr>
          <w:sz w:val="24"/>
          <w:szCs w:val="24"/>
        </w:rPr>
        <w:t xml:space="preserve">Агрегаты </w:t>
      </w:r>
      <w:proofErr w:type="spellStart"/>
      <w:r w:rsidRPr="00221783">
        <w:rPr>
          <w:sz w:val="24"/>
          <w:szCs w:val="24"/>
        </w:rPr>
        <w:t>электронасосные</w:t>
      </w:r>
      <w:proofErr w:type="spellEnd"/>
      <w:r w:rsidRPr="00221783">
        <w:rPr>
          <w:sz w:val="24"/>
          <w:szCs w:val="24"/>
        </w:rPr>
        <w:t xml:space="preserve"> типа ЭЦВ предназначены</w:t>
      </w:r>
      <w:proofErr w:type="gramStart"/>
      <w:r w:rsidRPr="00221783">
        <w:rPr>
          <w:sz w:val="24"/>
          <w:szCs w:val="24"/>
        </w:rPr>
        <w:t xml:space="preserve"> :</w:t>
      </w:r>
      <w:proofErr w:type="gramEnd"/>
      <w:r w:rsidRPr="00221783">
        <w:rPr>
          <w:sz w:val="24"/>
          <w:szCs w:val="24"/>
        </w:rPr>
        <w:t xml:space="preserve"> по перекачиваемой среде - для чистой воды; для артезианской воды; по применению - для водоснабжения; для дренажа; для водозабора; по отрасли - для водного хозяйства и ЖКХ; для нефтегазовой отрасли; для теплоэнергетики; по роду жидкости - для воды; по принципу действия - динамические; по форме рабочих органов - лопастные; по расположению оси вращения - вертикальные; </w:t>
      </w:r>
      <w:proofErr w:type="gramStart"/>
      <w:r w:rsidRPr="00221783">
        <w:rPr>
          <w:sz w:val="24"/>
          <w:szCs w:val="24"/>
        </w:rPr>
        <w:t xml:space="preserve">по количеству колес - многоступенчатые; по конструкции корпуса - секционные; по непосредственному назначению - артезианские; скважинные; по погруженности под уровень - </w:t>
      </w:r>
      <w:proofErr w:type="spellStart"/>
      <w:r w:rsidRPr="00221783">
        <w:rPr>
          <w:sz w:val="24"/>
          <w:szCs w:val="24"/>
        </w:rPr>
        <w:t>погружные</w:t>
      </w:r>
      <w:proofErr w:type="spellEnd"/>
      <w:r w:rsidRPr="00221783">
        <w:rPr>
          <w:sz w:val="24"/>
          <w:szCs w:val="24"/>
        </w:rPr>
        <w:t>; герметичные; по возможности самовсасывания - не самовсасывающие; моноблочные;</w:t>
      </w:r>
      <w:proofErr w:type="gramEnd"/>
    </w:p>
    <w:p w:rsidR="008B596E" w:rsidRPr="00221783" w:rsidRDefault="008B596E" w:rsidP="00D21199">
      <w:pPr>
        <w:spacing w:line="360" w:lineRule="auto"/>
        <w:ind w:firstLine="709"/>
        <w:jc w:val="both"/>
        <w:rPr>
          <w:sz w:val="24"/>
          <w:szCs w:val="24"/>
          <w:shd w:val="clear" w:color="auto" w:fill="FFFFFF"/>
        </w:rPr>
      </w:pPr>
    </w:p>
    <w:p w:rsidR="008B596E" w:rsidRPr="00221783" w:rsidRDefault="008B596E" w:rsidP="00D21199">
      <w:pPr>
        <w:rPr>
          <w:sz w:val="24"/>
          <w:szCs w:val="24"/>
          <w:shd w:val="clear" w:color="auto" w:fill="FFFFFF"/>
        </w:rPr>
      </w:pPr>
      <w:r w:rsidRPr="00221783">
        <w:rPr>
          <w:sz w:val="24"/>
          <w:szCs w:val="24"/>
          <w:shd w:val="clear" w:color="auto" w:fill="FFFFFF"/>
        </w:rPr>
        <w:t>Насосы центробежные консольные типа</w:t>
      </w:r>
      <w:proofErr w:type="gramStart"/>
      <w:r w:rsidRPr="00221783">
        <w:rPr>
          <w:sz w:val="24"/>
          <w:szCs w:val="24"/>
          <w:shd w:val="clear" w:color="auto" w:fill="FFFFFF"/>
        </w:rPr>
        <w:t xml:space="preserve"> К</w:t>
      </w:r>
      <w:proofErr w:type="gramEnd"/>
      <w:r w:rsidRPr="00221783">
        <w:rPr>
          <w:sz w:val="24"/>
          <w:szCs w:val="24"/>
          <w:shd w:val="clear" w:color="auto" w:fill="FFFFFF"/>
        </w:rPr>
        <w:t xml:space="preserve"> предназначены </w:t>
      </w:r>
    </w:p>
    <w:p w:rsidR="008B596E" w:rsidRPr="00221783" w:rsidRDefault="008B596E" w:rsidP="00D21199">
      <w:pPr>
        <w:widowControl/>
        <w:numPr>
          <w:ilvl w:val="0"/>
          <w:numId w:val="37"/>
        </w:numPr>
        <w:shd w:val="clear" w:color="auto" w:fill="FFFFFF"/>
        <w:autoSpaceDE/>
        <w:autoSpaceDN/>
        <w:adjustRightInd/>
        <w:spacing w:before="100" w:beforeAutospacing="1" w:after="100" w:afterAutospacing="1" w:line="360" w:lineRule="auto"/>
        <w:rPr>
          <w:color w:val="000000"/>
          <w:sz w:val="24"/>
          <w:szCs w:val="24"/>
        </w:rPr>
      </w:pPr>
      <w:r w:rsidRPr="00221783">
        <w:rPr>
          <w:color w:val="000000"/>
          <w:sz w:val="24"/>
          <w:szCs w:val="24"/>
        </w:rPr>
        <w:t>для перекачивания чистой (холодной/горячей) воды в системах водоснабжения структур ЖКХ, муниципальных водоканалов</w:t>
      </w:r>
    </w:p>
    <w:p w:rsidR="008B596E" w:rsidRPr="00221783" w:rsidRDefault="008B596E" w:rsidP="00D21199">
      <w:pPr>
        <w:widowControl/>
        <w:numPr>
          <w:ilvl w:val="0"/>
          <w:numId w:val="37"/>
        </w:numPr>
        <w:shd w:val="clear" w:color="auto" w:fill="FFFFFF"/>
        <w:autoSpaceDE/>
        <w:autoSpaceDN/>
        <w:adjustRightInd/>
        <w:spacing w:before="100" w:beforeAutospacing="1" w:after="100" w:afterAutospacing="1" w:line="360" w:lineRule="auto"/>
        <w:rPr>
          <w:color w:val="000000"/>
          <w:sz w:val="24"/>
          <w:szCs w:val="24"/>
        </w:rPr>
      </w:pPr>
      <w:r w:rsidRPr="00221783">
        <w:rPr>
          <w:color w:val="000000"/>
          <w:sz w:val="24"/>
          <w:szCs w:val="24"/>
        </w:rPr>
        <w:t xml:space="preserve">для обеспечения дополнительной циркуляции в системах </w:t>
      </w:r>
      <w:proofErr w:type="spellStart"/>
      <w:r w:rsidRPr="00221783">
        <w:rPr>
          <w:color w:val="000000"/>
          <w:sz w:val="24"/>
          <w:szCs w:val="24"/>
        </w:rPr>
        <w:t>водо</w:t>
      </w:r>
      <w:proofErr w:type="spellEnd"/>
      <w:r w:rsidRPr="00221783">
        <w:rPr>
          <w:color w:val="000000"/>
          <w:sz w:val="24"/>
          <w:szCs w:val="24"/>
        </w:rPr>
        <w:t>- и теплоснабжения жилых и хозяйственных объектов</w:t>
      </w:r>
    </w:p>
    <w:p w:rsidR="008B596E" w:rsidRPr="00221783" w:rsidRDefault="008B596E" w:rsidP="00D21199">
      <w:pPr>
        <w:widowControl/>
        <w:numPr>
          <w:ilvl w:val="0"/>
          <w:numId w:val="37"/>
        </w:numPr>
        <w:shd w:val="clear" w:color="auto" w:fill="FFFFFF"/>
        <w:autoSpaceDE/>
        <w:autoSpaceDN/>
        <w:adjustRightInd/>
        <w:spacing w:before="100" w:beforeAutospacing="1" w:after="100" w:afterAutospacing="1" w:line="360" w:lineRule="auto"/>
        <w:rPr>
          <w:color w:val="000000"/>
          <w:sz w:val="24"/>
          <w:szCs w:val="24"/>
        </w:rPr>
      </w:pPr>
      <w:r w:rsidRPr="00221783">
        <w:rPr>
          <w:color w:val="000000"/>
          <w:sz w:val="24"/>
          <w:szCs w:val="24"/>
        </w:rPr>
        <w:t>в системах подачи технической воды, для обеспечения технологических процессов промышленных предприятий включая нефтеперерабатывающие и металлургические отрасли</w:t>
      </w:r>
    </w:p>
    <w:p w:rsidR="008B596E" w:rsidRPr="00221783" w:rsidRDefault="008B596E" w:rsidP="00D21199">
      <w:pPr>
        <w:widowControl/>
        <w:numPr>
          <w:ilvl w:val="0"/>
          <w:numId w:val="37"/>
        </w:numPr>
        <w:shd w:val="clear" w:color="auto" w:fill="FFFFFF"/>
        <w:autoSpaceDE/>
        <w:autoSpaceDN/>
        <w:adjustRightInd/>
        <w:spacing w:before="100" w:beforeAutospacing="1" w:after="100" w:afterAutospacing="1" w:line="360" w:lineRule="auto"/>
        <w:rPr>
          <w:color w:val="000000"/>
          <w:sz w:val="24"/>
          <w:szCs w:val="24"/>
        </w:rPr>
      </w:pPr>
      <w:r w:rsidRPr="00221783">
        <w:rPr>
          <w:color w:val="000000"/>
          <w:sz w:val="24"/>
          <w:szCs w:val="24"/>
        </w:rPr>
        <w:t>для обеспечения водой садоводческих и дачных посёлков</w:t>
      </w:r>
    </w:p>
    <w:p w:rsidR="008B596E" w:rsidRPr="00221783" w:rsidRDefault="008B596E" w:rsidP="00D21199">
      <w:pPr>
        <w:widowControl/>
        <w:numPr>
          <w:ilvl w:val="0"/>
          <w:numId w:val="37"/>
        </w:numPr>
        <w:shd w:val="clear" w:color="auto" w:fill="FFFFFF"/>
        <w:autoSpaceDE/>
        <w:autoSpaceDN/>
        <w:adjustRightInd/>
        <w:spacing w:before="100" w:beforeAutospacing="1" w:after="100" w:afterAutospacing="1" w:line="360" w:lineRule="auto"/>
        <w:rPr>
          <w:color w:val="000000"/>
          <w:sz w:val="24"/>
          <w:szCs w:val="24"/>
        </w:rPr>
      </w:pPr>
      <w:r w:rsidRPr="00221783">
        <w:rPr>
          <w:color w:val="000000"/>
          <w:sz w:val="24"/>
          <w:szCs w:val="24"/>
        </w:rPr>
        <w:t>в системах пожаротушения жилых и гражданских объектов</w:t>
      </w:r>
    </w:p>
    <w:p w:rsidR="008B596E" w:rsidRPr="00221783" w:rsidRDefault="008B596E" w:rsidP="00D21199">
      <w:pPr>
        <w:spacing w:line="360" w:lineRule="auto"/>
        <w:ind w:firstLine="709"/>
        <w:jc w:val="both"/>
        <w:rPr>
          <w:color w:val="000000"/>
          <w:sz w:val="24"/>
          <w:szCs w:val="24"/>
          <w:shd w:val="clear" w:color="auto" w:fill="FFFFFF"/>
          <w:lang w:eastAsia="en-US"/>
        </w:rPr>
      </w:pPr>
      <w:proofErr w:type="gramStart"/>
      <w:r w:rsidRPr="00221783">
        <w:rPr>
          <w:color w:val="000000"/>
          <w:sz w:val="24"/>
          <w:szCs w:val="24"/>
          <w:shd w:val="clear" w:color="auto" w:fill="FFFFFF"/>
        </w:rPr>
        <w:t xml:space="preserve">И также перекачивания других жидкостей сходных с водой по плотности, вязкости, химической активности с рН=6…9, с содержанием твердых включений не более 1% по массе, размером не более </w:t>
      </w:r>
      <w:smartTag w:uri="urn:schemas-microsoft-com:office:smarttags" w:element="metricconverter">
        <w:smartTagPr>
          <w:attr w:name="ProductID" w:val="0,3 км"/>
        </w:smartTagPr>
        <w:r w:rsidRPr="00221783">
          <w:rPr>
            <w:color w:val="000000"/>
            <w:sz w:val="24"/>
            <w:szCs w:val="24"/>
            <w:shd w:val="clear" w:color="auto" w:fill="FFFFFF"/>
          </w:rPr>
          <w:t>0,2 мм</w:t>
        </w:r>
      </w:smartTag>
      <w:r w:rsidRPr="00221783">
        <w:rPr>
          <w:color w:val="000000"/>
          <w:sz w:val="24"/>
          <w:szCs w:val="24"/>
          <w:shd w:val="clear" w:color="auto" w:fill="FFFFFF"/>
        </w:rPr>
        <w:t xml:space="preserve"> и температурой перекачиваемой жидкости от 263 до 378К (от -10 до +105°С), по некоторым типоразмерам - от 263 до 378К (от -10 до +85°С). </w:t>
      </w:r>
      <w:proofErr w:type="gramEnd"/>
    </w:p>
    <w:p w:rsidR="008B596E" w:rsidRPr="00221783" w:rsidRDefault="008B596E" w:rsidP="00D21199">
      <w:pPr>
        <w:rPr>
          <w:sz w:val="24"/>
          <w:szCs w:val="24"/>
        </w:rPr>
      </w:pPr>
    </w:p>
    <w:p w:rsidR="008B596E" w:rsidRPr="00221783" w:rsidRDefault="008B596E" w:rsidP="00D21199">
      <w:pPr>
        <w:spacing w:line="360" w:lineRule="auto"/>
        <w:jc w:val="both"/>
        <w:rPr>
          <w:sz w:val="24"/>
          <w:szCs w:val="24"/>
        </w:rPr>
      </w:pPr>
    </w:p>
    <w:p w:rsidR="008B596E" w:rsidRPr="00221783" w:rsidRDefault="008B596E" w:rsidP="005049FB">
      <w:pPr>
        <w:pStyle w:val="a7"/>
        <w:widowControl/>
        <w:autoSpaceDE/>
        <w:autoSpaceDN/>
        <w:adjustRightInd/>
        <w:spacing w:line="360" w:lineRule="auto"/>
        <w:ind w:left="0"/>
        <w:jc w:val="both"/>
        <w:outlineLvl w:val="2"/>
        <w:rPr>
          <w:sz w:val="24"/>
          <w:szCs w:val="24"/>
          <w:u w:val="single"/>
        </w:rPr>
      </w:pPr>
      <w:bookmarkStart w:id="16" w:name="_Toc387737990"/>
      <w:r w:rsidRPr="00221783">
        <w:rPr>
          <w:sz w:val="24"/>
          <w:szCs w:val="24"/>
          <w:u w:val="single"/>
        </w:rPr>
        <w:t>Описание состояния и функционирования водопроводных сетей систем водоснабжения, включая оценку амортизации сетей и определение возможности обеспечения качества воды в процессе транспортировки.</w:t>
      </w:r>
      <w:bookmarkEnd w:id="16"/>
    </w:p>
    <w:p w:rsidR="008B596E" w:rsidRPr="00221783" w:rsidRDefault="008B596E" w:rsidP="00D21199">
      <w:pPr>
        <w:spacing w:line="360" w:lineRule="auto"/>
        <w:ind w:firstLine="709"/>
        <w:jc w:val="both"/>
        <w:rPr>
          <w:sz w:val="24"/>
          <w:szCs w:val="24"/>
        </w:rPr>
      </w:pPr>
    </w:p>
    <w:p w:rsidR="008B596E" w:rsidRPr="00221783" w:rsidRDefault="008B596E" w:rsidP="00D21199">
      <w:pPr>
        <w:spacing w:line="360" w:lineRule="auto"/>
        <w:ind w:firstLine="709"/>
        <w:jc w:val="both"/>
        <w:rPr>
          <w:sz w:val="24"/>
          <w:szCs w:val="24"/>
        </w:rPr>
      </w:pPr>
      <w:r w:rsidRPr="00221783">
        <w:rPr>
          <w:sz w:val="24"/>
          <w:szCs w:val="24"/>
        </w:rPr>
        <w:t>Снабжение абонентов холодной питьевой водой осуществляется через централизованную систему сетей водопровода.</w:t>
      </w:r>
    </w:p>
    <w:p w:rsidR="008B596E" w:rsidRPr="00221783" w:rsidRDefault="008B596E" w:rsidP="00D21199">
      <w:pPr>
        <w:spacing w:line="360" w:lineRule="auto"/>
        <w:ind w:firstLine="709"/>
        <w:jc w:val="both"/>
        <w:rPr>
          <w:sz w:val="24"/>
          <w:szCs w:val="24"/>
        </w:rPr>
      </w:pPr>
      <w:r w:rsidRPr="00221783">
        <w:rPr>
          <w:sz w:val="24"/>
          <w:szCs w:val="24"/>
        </w:rPr>
        <w:t xml:space="preserve">Характеристики системы водоснабжения МО </w:t>
      </w:r>
      <w:proofErr w:type="spellStart"/>
      <w:r w:rsidRPr="00221783">
        <w:rPr>
          <w:sz w:val="24"/>
          <w:szCs w:val="24"/>
        </w:rPr>
        <w:t>Вындиноостровское</w:t>
      </w:r>
      <w:proofErr w:type="spellEnd"/>
      <w:r w:rsidRPr="00221783">
        <w:rPr>
          <w:sz w:val="24"/>
          <w:szCs w:val="24"/>
        </w:rPr>
        <w:t xml:space="preserve"> сельское поселение:</w:t>
      </w:r>
    </w:p>
    <w:p w:rsidR="008B596E" w:rsidRPr="00221783" w:rsidRDefault="008B596E" w:rsidP="00D21199">
      <w:pPr>
        <w:pStyle w:val="a7"/>
        <w:widowControl/>
        <w:numPr>
          <w:ilvl w:val="0"/>
          <w:numId w:val="38"/>
        </w:numPr>
        <w:spacing w:line="360" w:lineRule="auto"/>
        <w:jc w:val="both"/>
        <w:rPr>
          <w:sz w:val="24"/>
          <w:szCs w:val="24"/>
        </w:rPr>
      </w:pPr>
      <w:r w:rsidRPr="00221783">
        <w:rPr>
          <w:sz w:val="24"/>
          <w:szCs w:val="24"/>
        </w:rPr>
        <w:t>Количество подземных источников водоснабжения (скважины) – 0 шт.</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Количество поверхностных источников водоснабжения (водозаборы) - 1 шт.</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 xml:space="preserve">Магистральные сети общей протяженностью – </w:t>
      </w:r>
      <w:smartTag w:uri="urn:schemas-microsoft-com:office:smarttags" w:element="metricconverter">
        <w:smartTagPr>
          <w:attr w:name="ProductID" w:val="0,3 км"/>
        </w:smartTagPr>
        <w:r w:rsidRPr="00221783">
          <w:rPr>
            <w:sz w:val="24"/>
            <w:szCs w:val="24"/>
          </w:rPr>
          <w:t>18,6 км</w:t>
        </w:r>
      </w:smartTag>
      <w:r w:rsidRPr="00221783">
        <w:rPr>
          <w:sz w:val="24"/>
          <w:szCs w:val="24"/>
        </w:rPr>
        <w:t>.</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 xml:space="preserve">Распределительные сети общей протяженностью – </w:t>
      </w:r>
      <w:proofErr w:type="spellStart"/>
      <w:r w:rsidRPr="00221783">
        <w:rPr>
          <w:sz w:val="24"/>
          <w:szCs w:val="24"/>
        </w:rPr>
        <w:t>н</w:t>
      </w:r>
      <w:proofErr w:type="spellEnd"/>
      <w:r w:rsidRPr="00221783">
        <w:rPr>
          <w:sz w:val="24"/>
          <w:szCs w:val="24"/>
        </w:rPr>
        <w:t>/д.</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Водопроводные колодцы магистральных сетей в количестве - 78шт.</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Водопроводные камеры и колодцы распределительных сетей в количестве - 127 шт.</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Абонентские вводы жилищных объектов - 98ед.</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Абонентские вводы общественных зданий - 26 ед.</w:t>
      </w:r>
    </w:p>
    <w:p w:rsidR="008B596E" w:rsidRPr="00221783" w:rsidRDefault="008B596E" w:rsidP="00D21199">
      <w:pPr>
        <w:widowControl/>
        <w:numPr>
          <w:ilvl w:val="0"/>
          <w:numId w:val="38"/>
        </w:numPr>
        <w:spacing w:line="360" w:lineRule="auto"/>
        <w:contextualSpacing/>
        <w:jc w:val="both"/>
        <w:rPr>
          <w:sz w:val="24"/>
          <w:szCs w:val="24"/>
        </w:rPr>
      </w:pPr>
      <w:r w:rsidRPr="00221783">
        <w:rPr>
          <w:sz w:val="24"/>
          <w:szCs w:val="24"/>
        </w:rPr>
        <w:t>Абонентские вводы производственных потребителей - 1 ед.</w:t>
      </w:r>
    </w:p>
    <w:p w:rsidR="008B596E" w:rsidRPr="00221783" w:rsidRDefault="008B596E" w:rsidP="001E2042">
      <w:pPr>
        <w:spacing w:line="360" w:lineRule="auto"/>
        <w:ind w:firstLine="567"/>
        <w:jc w:val="both"/>
        <w:rPr>
          <w:sz w:val="24"/>
          <w:szCs w:val="24"/>
          <w:u w:val="single"/>
        </w:rPr>
      </w:pPr>
    </w:p>
    <w:p w:rsidR="008B596E" w:rsidRPr="00221783" w:rsidRDefault="008B596E" w:rsidP="00096E73">
      <w:pPr>
        <w:pStyle w:val="a7"/>
        <w:widowControl/>
        <w:numPr>
          <w:ilvl w:val="0"/>
          <w:numId w:val="35"/>
        </w:numPr>
        <w:autoSpaceDE/>
        <w:autoSpaceDN/>
        <w:adjustRightInd/>
        <w:spacing w:line="360" w:lineRule="auto"/>
        <w:jc w:val="center"/>
        <w:outlineLvl w:val="1"/>
        <w:rPr>
          <w:b/>
          <w:sz w:val="24"/>
          <w:szCs w:val="24"/>
        </w:rPr>
      </w:pPr>
      <w:bookmarkStart w:id="17" w:name="_Toc387738002"/>
      <w:bookmarkStart w:id="18" w:name="_Toc374449665"/>
      <w:bookmarkStart w:id="19" w:name="_Toc379894522"/>
      <w:bookmarkStart w:id="20" w:name="_Toc385400891"/>
      <w:r w:rsidRPr="00221783">
        <w:rPr>
          <w:b/>
          <w:sz w:val="24"/>
          <w:szCs w:val="24"/>
        </w:rPr>
        <w:t>Существующий баланс водоснабжения и потребления питьевой, технической воды</w:t>
      </w:r>
      <w:bookmarkEnd w:id="17"/>
      <w:bookmarkEnd w:id="18"/>
      <w:bookmarkEnd w:id="19"/>
      <w:bookmarkEnd w:id="20"/>
    </w:p>
    <w:p w:rsidR="008B596E" w:rsidRPr="00221783" w:rsidRDefault="008B596E" w:rsidP="00096E73">
      <w:pPr>
        <w:spacing w:before="100" w:beforeAutospacing="1" w:after="100" w:afterAutospacing="1"/>
        <w:rPr>
          <w:sz w:val="24"/>
          <w:szCs w:val="24"/>
        </w:rPr>
      </w:pPr>
    </w:p>
    <w:p w:rsidR="008B596E" w:rsidRPr="00221783" w:rsidRDefault="008B596E" w:rsidP="00023163">
      <w:pPr>
        <w:widowControl/>
        <w:numPr>
          <w:ilvl w:val="1"/>
          <w:numId w:val="35"/>
        </w:numPr>
        <w:autoSpaceDE/>
        <w:autoSpaceDN/>
        <w:adjustRightInd/>
        <w:spacing w:line="360" w:lineRule="auto"/>
        <w:ind w:left="0" w:firstLine="0"/>
        <w:contextualSpacing/>
        <w:jc w:val="both"/>
        <w:outlineLvl w:val="2"/>
        <w:rPr>
          <w:b/>
          <w:sz w:val="24"/>
          <w:szCs w:val="24"/>
        </w:rPr>
      </w:pPr>
      <w:bookmarkStart w:id="21" w:name="_Toc387738003"/>
      <w:bookmarkStart w:id="22" w:name="_Toc379894523"/>
      <w:bookmarkStart w:id="23" w:name="_Toc385400892"/>
      <w:r w:rsidRPr="00221783">
        <w:rPr>
          <w:b/>
          <w:sz w:val="24"/>
          <w:szCs w:val="24"/>
        </w:rPr>
        <w:t>Общий водный баланс подачи и реализации воды, включая оценку и анализ структурных составляющих потерь горячей, питьевой, технической воды при ее производстве и транспортировке.</w:t>
      </w:r>
      <w:bookmarkEnd w:id="21"/>
      <w:bookmarkEnd w:id="22"/>
      <w:bookmarkEnd w:id="23"/>
    </w:p>
    <w:p w:rsidR="008B596E" w:rsidRPr="00221783" w:rsidRDefault="008B596E" w:rsidP="00096E73">
      <w:pPr>
        <w:spacing w:line="360" w:lineRule="auto"/>
        <w:ind w:firstLine="708"/>
        <w:rPr>
          <w:sz w:val="24"/>
          <w:szCs w:val="24"/>
          <w:lang w:eastAsia="en-US"/>
        </w:rPr>
      </w:pPr>
      <w:r w:rsidRPr="00221783">
        <w:rPr>
          <w:sz w:val="24"/>
          <w:szCs w:val="24"/>
        </w:rPr>
        <w:t>Общий водный баланс подачи и реализации имеет следующий вид:</w:t>
      </w:r>
    </w:p>
    <w:p w:rsidR="008B596E" w:rsidRPr="00221783" w:rsidRDefault="008B596E" w:rsidP="00096E73">
      <w:pPr>
        <w:spacing w:line="360" w:lineRule="auto"/>
        <w:ind w:firstLine="708"/>
        <w:jc w:val="right"/>
        <w:rPr>
          <w:i/>
          <w:sz w:val="24"/>
          <w:szCs w:val="24"/>
        </w:rPr>
      </w:pPr>
      <w:r w:rsidRPr="00221783">
        <w:rPr>
          <w:i/>
          <w:sz w:val="24"/>
          <w:szCs w:val="24"/>
        </w:rPr>
        <w:t>Табл. 3.1 Баланс подачи и реализации воды за 2012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3818"/>
        <w:gridCol w:w="2340"/>
        <w:gridCol w:w="2341"/>
      </w:tblGrid>
      <w:tr w:rsidR="008B596E" w:rsidRPr="00221783" w:rsidTr="00096E73">
        <w:trPr>
          <w:trHeight w:val="510"/>
          <w:tblHeader/>
          <w:jc w:val="center"/>
        </w:trPr>
        <w:tc>
          <w:tcPr>
            <w:tcW w:w="846" w:type="dxa"/>
            <w:shd w:val="clear" w:color="auto" w:fill="BFBFBF"/>
            <w:vAlign w:val="center"/>
          </w:tcPr>
          <w:p w:rsidR="008B596E" w:rsidRPr="00221783" w:rsidRDefault="008B596E">
            <w:pPr>
              <w:jc w:val="center"/>
              <w:rPr>
                <w:b/>
                <w:bCs/>
                <w:color w:val="000000"/>
                <w:sz w:val="24"/>
                <w:szCs w:val="24"/>
              </w:rPr>
            </w:pPr>
            <w:r w:rsidRPr="00221783">
              <w:rPr>
                <w:b/>
                <w:bCs/>
                <w:color w:val="000000"/>
                <w:sz w:val="24"/>
                <w:szCs w:val="24"/>
              </w:rPr>
              <w:t xml:space="preserve">№ </w:t>
            </w:r>
            <w:proofErr w:type="spellStart"/>
            <w:proofErr w:type="gramStart"/>
            <w:r w:rsidRPr="00221783">
              <w:rPr>
                <w:b/>
                <w:bCs/>
                <w:color w:val="000000"/>
                <w:sz w:val="24"/>
                <w:szCs w:val="24"/>
              </w:rPr>
              <w:t>п</w:t>
            </w:r>
            <w:proofErr w:type="spellEnd"/>
            <w:proofErr w:type="gramEnd"/>
            <w:r w:rsidRPr="00221783">
              <w:rPr>
                <w:b/>
                <w:bCs/>
                <w:color w:val="000000"/>
                <w:sz w:val="24"/>
                <w:szCs w:val="24"/>
              </w:rPr>
              <w:t>/</w:t>
            </w:r>
            <w:proofErr w:type="spellStart"/>
            <w:r w:rsidRPr="00221783">
              <w:rPr>
                <w:b/>
                <w:bCs/>
                <w:color w:val="000000"/>
                <w:sz w:val="24"/>
                <w:szCs w:val="24"/>
              </w:rPr>
              <w:t>п</w:t>
            </w:r>
            <w:proofErr w:type="spellEnd"/>
          </w:p>
        </w:tc>
        <w:tc>
          <w:tcPr>
            <w:tcW w:w="3818" w:type="dxa"/>
            <w:shd w:val="clear" w:color="auto" w:fill="BFBFBF"/>
            <w:vAlign w:val="center"/>
          </w:tcPr>
          <w:p w:rsidR="008B596E" w:rsidRPr="00221783" w:rsidRDefault="008B596E">
            <w:pPr>
              <w:jc w:val="center"/>
              <w:rPr>
                <w:b/>
                <w:bCs/>
                <w:color w:val="000000"/>
                <w:sz w:val="24"/>
                <w:szCs w:val="24"/>
              </w:rPr>
            </w:pPr>
            <w:r w:rsidRPr="00221783">
              <w:rPr>
                <w:b/>
                <w:bCs/>
                <w:color w:val="000000"/>
                <w:sz w:val="24"/>
                <w:szCs w:val="24"/>
              </w:rPr>
              <w:t>Наименование статей затрат</w:t>
            </w:r>
          </w:p>
        </w:tc>
        <w:tc>
          <w:tcPr>
            <w:tcW w:w="2340" w:type="dxa"/>
            <w:shd w:val="clear" w:color="auto" w:fill="BFBFBF"/>
            <w:vAlign w:val="center"/>
          </w:tcPr>
          <w:p w:rsidR="008B596E" w:rsidRPr="00221783" w:rsidRDefault="008B596E">
            <w:pPr>
              <w:jc w:val="center"/>
              <w:rPr>
                <w:b/>
                <w:bCs/>
                <w:color w:val="000000"/>
                <w:sz w:val="24"/>
                <w:szCs w:val="24"/>
              </w:rPr>
            </w:pPr>
            <w:r w:rsidRPr="00221783">
              <w:rPr>
                <w:b/>
                <w:bCs/>
                <w:color w:val="000000"/>
                <w:sz w:val="24"/>
                <w:szCs w:val="24"/>
              </w:rPr>
              <w:t xml:space="preserve">Ед. </w:t>
            </w:r>
            <w:proofErr w:type="spellStart"/>
            <w:r w:rsidRPr="00221783">
              <w:rPr>
                <w:b/>
                <w:bCs/>
                <w:color w:val="000000"/>
                <w:sz w:val="24"/>
                <w:szCs w:val="24"/>
              </w:rPr>
              <w:t>изм</w:t>
            </w:r>
            <w:proofErr w:type="spellEnd"/>
          </w:p>
        </w:tc>
        <w:tc>
          <w:tcPr>
            <w:tcW w:w="2341" w:type="dxa"/>
            <w:shd w:val="clear" w:color="auto" w:fill="BFBFBF"/>
            <w:vAlign w:val="center"/>
          </w:tcPr>
          <w:p w:rsidR="008B596E" w:rsidRPr="00221783" w:rsidRDefault="008B596E">
            <w:pPr>
              <w:jc w:val="center"/>
              <w:rPr>
                <w:b/>
                <w:bCs/>
                <w:color w:val="000000"/>
                <w:sz w:val="24"/>
                <w:szCs w:val="24"/>
              </w:rPr>
            </w:pPr>
            <w:r w:rsidRPr="00221783">
              <w:rPr>
                <w:b/>
                <w:bCs/>
                <w:color w:val="000000"/>
                <w:sz w:val="24"/>
                <w:szCs w:val="24"/>
              </w:rPr>
              <w:t>Значение</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1</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выработки воды</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219</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2</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воды, полученной со стороны</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0</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3</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воды, используемой на собственные нужды.</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39,1</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lastRenderedPageBreak/>
              <w:t>4</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отпуска в сеть</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jc w:val="center"/>
              <w:rPr>
                <w:color w:val="000000"/>
                <w:sz w:val="24"/>
                <w:szCs w:val="24"/>
              </w:rPr>
            </w:pPr>
            <w:r w:rsidRPr="00221783">
              <w:rPr>
                <w:color w:val="000000"/>
                <w:sz w:val="24"/>
                <w:szCs w:val="24"/>
              </w:rPr>
              <w:t>179,9</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5</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потерь воды</w:t>
            </w:r>
          </w:p>
        </w:tc>
        <w:tc>
          <w:tcPr>
            <w:tcW w:w="2340" w:type="dxa"/>
            <w:vAlign w:val="center"/>
          </w:tcPr>
          <w:p w:rsidR="008B596E" w:rsidRPr="00221783" w:rsidRDefault="008B596E">
            <w:pPr>
              <w:jc w:val="center"/>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after="200" w:line="276" w:lineRule="auto"/>
              <w:jc w:val="center"/>
              <w:rPr>
                <w:color w:val="000000"/>
                <w:sz w:val="24"/>
                <w:szCs w:val="24"/>
              </w:rPr>
            </w:pPr>
            <w:r w:rsidRPr="00221783">
              <w:rPr>
                <w:color w:val="000000"/>
                <w:sz w:val="24"/>
                <w:szCs w:val="24"/>
              </w:rPr>
              <w:t>115,1</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6</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Уровень потерь к объему воды, отпущенной в сеть</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w:t>
            </w:r>
          </w:p>
        </w:tc>
        <w:tc>
          <w:tcPr>
            <w:tcW w:w="2341" w:type="dxa"/>
            <w:vAlign w:val="center"/>
          </w:tcPr>
          <w:p w:rsidR="008B596E" w:rsidRPr="00221783" w:rsidRDefault="008B596E">
            <w:pPr>
              <w:jc w:val="center"/>
              <w:rPr>
                <w:color w:val="000000"/>
                <w:sz w:val="24"/>
                <w:szCs w:val="24"/>
              </w:rPr>
            </w:pPr>
            <w:r w:rsidRPr="00221783">
              <w:rPr>
                <w:color w:val="000000"/>
                <w:sz w:val="24"/>
                <w:szCs w:val="24"/>
              </w:rPr>
              <w:t>64,2</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7</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Объем реализации воды всего, в том числе:</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jc w:val="center"/>
              <w:rPr>
                <w:color w:val="000000"/>
                <w:sz w:val="24"/>
                <w:szCs w:val="24"/>
                <w:lang w:eastAsia="en-US"/>
              </w:rPr>
            </w:pPr>
            <w:r w:rsidRPr="00221783">
              <w:rPr>
                <w:color w:val="000000"/>
                <w:sz w:val="24"/>
                <w:szCs w:val="24"/>
              </w:rPr>
              <w:t>64,8</w:t>
            </w:r>
          </w:p>
          <w:p w:rsidR="008B596E" w:rsidRPr="00221783" w:rsidRDefault="008B596E">
            <w:pPr>
              <w:jc w:val="center"/>
              <w:rPr>
                <w:color w:val="000000"/>
                <w:sz w:val="24"/>
                <w:szCs w:val="24"/>
                <w:lang w:eastAsia="en-US"/>
              </w:rPr>
            </w:pP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8</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населению</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48,723</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9</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бюджетным организациям</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1,216</w:t>
            </w:r>
          </w:p>
        </w:tc>
      </w:tr>
      <w:tr w:rsidR="008B596E" w:rsidRPr="00221783" w:rsidTr="00096E73">
        <w:trPr>
          <w:trHeight w:val="510"/>
          <w:jc w:val="center"/>
        </w:trPr>
        <w:tc>
          <w:tcPr>
            <w:tcW w:w="846" w:type="dxa"/>
            <w:vAlign w:val="center"/>
          </w:tcPr>
          <w:p w:rsidR="008B596E" w:rsidRPr="00221783" w:rsidRDefault="008B596E">
            <w:pPr>
              <w:jc w:val="center"/>
              <w:rPr>
                <w:color w:val="000000"/>
                <w:sz w:val="24"/>
                <w:szCs w:val="24"/>
              </w:rPr>
            </w:pPr>
            <w:r w:rsidRPr="00221783">
              <w:rPr>
                <w:color w:val="000000"/>
                <w:sz w:val="24"/>
                <w:szCs w:val="24"/>
              </w:rPr>
              <w:t>10</w:t>
            </w:r>
          </w:p>
        </w:tc>
        <w:tc>
          <w:tcPr>
            <w:tcW w:w="3818" w:type="dxa"/>
            <w:vAlign w:val="center"/>
          </w:tcPr>
          <w:p w:rsidR="008B596E" w:rsidRPr="00221783" w:rsidRDefault="008B596E">
            <w:pPr>
              <w:jc w:val="center"/>
              <w:rPr>
                <w:color w:val="000000"/>
                <w:sz w:val="24"/>
                <w:szCs w:val="24"/>
                <w:lang w:eastAsia="en-US"/>
              </w:rPr>
            </w:pPr>
            <w:r w:rsidRPr="00221783">
              <w:rPr>
                <w:color w:val="000000"/>
                <w:sz w:val="24"/>
                <w:szCs w:val="24"/>
              </w:rPr>
              <w:t>прочим потребителям</w:t>
            </w:r>
          </w:p>
        </w:tc>
        <w:tc>
          <w:tcPr>
            <w:tcW w:w="2340" w:type="dxa"/>
            <w:vAlign w:val="center"/>
          </w:tcPr>
          <w:p w:rsidR="008B596E" w:rsidRPr="00221783" w:rsidRDefault="008B596E">
            <w:pPr>
              <w:jc w:val="center"/>
              <w:rPr>
                <w:color w:val="000000"/>
                <w:sz w:val="24"/>
                <w:szCs w:val="24"/>
                <w:lang w:eastAsia="en-US"/>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3</w:t>
            </w:r>
          </w:p>
        </w:tc>
        <w:tc>
          <w:tcPr>
            <w:tcW w:w="2341" w:type="dxa"/>
            <w:vAlign w:val="center"/>
          </w:tcPr>
          <w:p w:rsidR="008B596E" w:rsidRPr="00221783" w:rsidRDefault="008B596E">
            <w:pPr>
              <w:spacing w:line="360" w:lineRule="auto"/>
              <w:jc w:val="center"/>
              <w:rPr>
                <w:sz w:val="24"/>
                <w:szCs w:val="24"/>
                <w:lang w:eastAsia="en-US"/>
              </w:rPr>
            </w:pPr>
            <w:r w:rsidRPr="00221783">
              <w:rPr>
                <w:sz w:val="24"/>
                <w:szCs w:val="24"/>
              </w:rPr>
              <w:t>14,861</w:t>
            </w:r>
          </w:p>
        </w:tc>
      </w:tr>
    </w:tbl>
    <w:p w:rsidR="008B596E" w:rsidRPr="00221783" w:rsidRDefault="008B596E" w:rsidP="00096E73">
      <w:pPr>
        <w:spacing w:line="360" w:lineRule="auto"/>
        <w:rPr>
          <w:sz w:val="24"/>
          <w:szCs w:val="24"/>
          <w:lang w:eastAsia="en-US"/>
        </w:rPr>
      </w:pPr>
    </w:p>
    <w:p w:rsidR="008B596E" w:rsidRPr="00221783" w:rsidRDefault="008B596E" w:rsidP="00096E73">
      <w:pPr>
        <w:spacing w:line="360" w:lineRule="auto"/>
        <w:ind w:firstLine="708"/>
        <w:jc w:val="both"/>
        <w:rPr>
          <w:sz w:val="24"/>
          <w:szCs w:val="24"/>
        </w:rPr>
      </w:pPr>
      <w:r w:rsidRPr="00221783">
        <w:rPr>
          <w:sz w:val="24"/>
          <w:szCs w:val="24"/>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8B596E" w:rsidRPr="00221783" w:rsidRDefault="008B596E" w:rsidP="00096E73">
      <w:pPr>
        <w:spacing w:line="360" w:lineRule="auto"/>
        <w:ind w:firstLine="708"/>
        <w:rPr>
          <w:sz w:val="24"/>
          <w:szCs w:val="24"/>
        </w:rPr>
      </w:pPr>
      <w:r w:rsidRPr="00221783">
        <w:rPr>
          <w:sz w:val="24"/>
          <w:szCs w:val="24"/>
        </w:rPr>
        <w:t>Неучтенные и неустранимые расходы и потери из водопроводных сетей можно разделить:</w:t>
      </w:r>
    </w:p>
    <w:p w:rsidR="008B596E" w:rsidRPr="00221783" w:rsidRDefault="008B596E" w:rsidP="00096E73">
      <w:pPr>
        <w:spacing w:line="360" w:lineRule="auto"/>
        <w:rPr>
          <w:sz w:val="24"/>
          <w:szCs w:val="24"/>
        </w:rPr>
      </w:pPr>
      <w:r w:rsidRPr="00221783">
        <w:rPr>
          <w:sz w:val="24"/>
          <w:szCs w:val="24"/>
        </w:rPr>
        <w:tab/>
        <w:t>1. полезные расходы:</w:t>
      </w:r>
    </w:p>
    <w:p w:rsidR="008B596E" w:rsidRPr="00221783" w:rsidRDefault="008B596E" w:rsidP="00096E73">
      <w:pPr>
        <w:spacing w:line="360" w:lineRule="auto"/>
        <w:rPr>
          <w:sz w:val="24"/>
          <w:szCs w:val="24"/>
        </w:rPr>
      </w:pPr>
      <w:r w:rsidRPr="00221783">
        <w:rPr>
          <w:sz w:val="24"/>
          <w:szCs w:val="24"/>
        </w:rPr>
        <w:tab/>
        <w:t>2. расходы на технологические нужды водопроводных сетей, в том числе:</w:t>
      </w:r>
    </w:p>
    <w:p w:rsidR="008B596E" w:rsidRPr="00221783" w:rsidRDefault="008B596E" w:rsidP="00096E73">
      <w:pPr>
        <w:spacing w:line="360" w:lineRule="auto"/>
        <w:rPr>
          <w:sz w:val="24"/>
          <w:szCs w:val="24"/>
        </w:rPr>
      </w:pPr>
      <w:r w:rsidRPr="00221783">
        <w:rPr>
          <w:sz w:val="24"/>
          <w:szCs w:val="24"/>
        </w:rPr>
        <w:t>- чистка резервуаров;</w:t>
      </w:r>
    </w:p>
    <w:p w:rsidR="008B596E" w:rsidRPr="00221783" w:rsidRDefault="008B596E" w:rsidP="00096E73">
      <w:pPr>
        <w:spacing w:line="360" w:lineRule="auto"/>
        <w:rPr>
          <w:sz w:val="24"/>
          <w:szCs w:val="24"/>
        </w:rPr>
      </w:pPr>
      <w:r w:rsidRPr="00221783">
        <w:rPr>
          <w:sz w:val="24"/>
          <w:szCs w:val="24"/>
        </w:rPr>
        <w:t>- промывка тупиковых сетей;</w:t>
      </w:r>
    </w:p>
    <w:p w:rsidR="008B596E" w:rsidRPr="00221783" w:rsidRDefault="008B596E" w:rsidP="00096E73">
      <w:pPr>
        <w:spacing w:line="360" w:lineRule="auto"/>
        <w:rPr>
          <w:sz w:val="24"/>
          <w:szCs w:val="24"/>
        </w:rPr>
      </w:pPr>
      <w:r w:rsidRPr="00221783">
        <w:rPr>
          <w:sz w:val="24"/>
          <w:szCs w:val="24"/>
        </w:rPr>
        <w:t>- на дезинфекцию, промывку после устранения аварий, плановых замен;</w:t>
      </w:r>
    </w:p>
    <w:p w:rsidR="008B596E" w:rsidRPr="00221783" w:rsidRDefault="008B596E" w:rsidP="00096E73">
      <w:pPr>
        <w:spacing w:line="360" w:lineRule="auto"/>
        <w:rPr>
          <w:sz w:val="24"/>
          <w:szCs w:val="24"/>
        </w:rPr>
      </w:pPr>
      <w:r w:rsidRPr="00221783">
        <w:rPr>
          <w:sz w:val="24"/>
          <w:szCs w:val="24"/>
        </w:rPr>
        <w:t>- расходы на ежегодные профилактические ремонтные работы, промывки;</w:t>
      </w:r>
    </w:p>
    <w:p w:rsidR="008B596E" w:rsidRPr="00221783" w:rsidRDefault="008B596E" w:rsidP="00096E73">
      <w:pPr>
        <w:spacing w:line="360" w:lineRule="auto"/>
        <w:rPr>
          <w:sz w:val="24"/>
          <w:szCs w:val="24"/>
        </w:rPr>
      </w:pPr>
      <w:r w:rsidRPr="00221783">
        <w:rPr>
          <w:sz w:val="24"/>
          <w:szCs w:val="24"/>
        </w:rPr>
        <w:t>- промывка канализационных сетей;</w:t>
      </w:r>
    </w:p>
    <w:p w:rsidR="008B596E" w:rsidRPr="00221783" w:rsidRDefault="008B596E" w:rsidP="00096E73">
      <w:pPr>
        <w:spacing w:line="360" w:lineRule="auto"/>
        <w:rPr>
          <w:sz w:val="24"/>
          <w:szCs w:val="24"/>
        </w:rPr>
      </w:pPr>
      <w:r w:rsidRPr="00221783">
        <w:rPr>
          <w:sz w:val="24"/>
          <w:szCs w:val="24"/>
        </w:rPr>
        <w:t>- тушение пожаров;</w:t>
      </w:r>
    </w:p>
    <w:p w:rsidR="008B596E" w:rsidRPr="00221783" w:rsidRDefault="008B596E" w:rsidP="00096E73">
      <w:pPr>
        <w:spacing w:line="360" w:lineRule="auto"/>
        <w:rPr>
          <w:sz w:val="24"/>
          <w:szCs w:val="24"/>
        </w:rPr>
      </w:pPr>
      <w:r w:rsidRPr="00221783">
        <w:rPr>
          <w:sz w:val="24"/>
          <w:szCs w:val="24"/>
        </w:rPr>
        <w:t>- испытание пожарных гидрантов.</w:t>
      </w:r>
    </w:p>
    <w:p w:rsidR="008B596E" w:rsidRPr="00221783" w:rsidRDefault="008B596E" w:rsidP="00096E73">
      <w:pPr>
        <w:spacing w:line="360" w:lineRule="auto"/>
        <w:rPr>
          <w:sz w:val="24"/>
          <w:szCs w:val="24"/>
        </w:rPr>
      </w:pPr>
      <w:r w:rsidRPr="00221783">
        <w:rPr>
          <w:sz w:val="24"/>
          <w:szCs w:val="24"/>
        </w:rPr>
        <w:tab/>
        <w:t>3. организационно-учетные расходы, в том числе:</w:t>
      </w:r>
    </w:p>
    <w:p w:rsidR="008B596E" w:rsidRPr="00221783" w:rsidRDefault="008B596E" w:rsidP="00096E73">
      <w:pPr>
        <w:spacing w:line="360" w:lineRule="auto"/>
        <w:rPr>
          <w:sz w:val="24"/>
          <w:szCs w:val="24"/>
        </w:rPr>
      </w:pPr>
      <w:r w:rsidRPr="00221783">
        <w:rPr>
          <w:sz w:val="24"/>
          <w:szCs w:val="24"/>
        </w:rPr>
        <w:t>- не зарегистрированные средствами измерения;</w:t>
      </w:r>
    </w:p>
    <w:p w:rsidR="008B596E" w:rsidRPr="00221783" w:rsidRDefault="008B596E" w:rsidP="00096E73">
      <w:pPr>
        <w:spacing w:line="360" w:lineRule="auto"/>
        <w:rPr>
          <w:sz w:val="24"/>
          <w:szCs w:val="24"/>
        </w:rPr>
      </w:pPr>
      <w:r w:rsidRPr="00221783">
        <w:rPr>
          <w:sz w:val="24"/>
          <w:szCs w:val="24"/>
        </w:rPr>
        <w:t>- не учтенные из-за погрешности средств измерения у абонентов;</w:t>
      </w:r>
    </w:p>
    <w:p w:rsidR="008B596E" w:rsidRPr="00221783" w:rsidRDefault="008B596E" w:rsidP="00096E73">
      <w:pPr>
        <w:spacing w:line="360" w:lineRule="auto"/>
        <w:rPr>
          <w:sz w:val="24"/>
          <w:szCs w:val="24"/>
        </w:rPr>
      </w:pPr>
      <w:r w:rsidRPr="00221783">
        <w:rPr>
          <w:sz w:val="24"/>
          <w:szCs w:val="24"/>
        </w:rPr>
        <w:t>- не зарегистрированные средствами измерения квартирных водомеров;</w:t>
      </w:r>
    </w:p>
    <w:p w:rsidR="008B596E" w:rsidRPr="00221783" w:rsidRDefault="008B596E" w:rsidP="00096E73">
      <w:pPr>
        <w:spacing w:line="360" w:lineRule="auto"/>
        <w:rPr>
          <w:sz w:val="24"/>
          <w:szCs w:val="24"/>
        </w:rPr>
      </w:pPr>
      <w:r w:rsidRPr="00221783">
        <w:rPr>
          <w:rFonts w:eastAsia="Wingdings-Regular"/>
          <w:sz w:val="24"/>
          <w:szCs w:val="24"/>
        </w:rPr>
        <w:tab/>
        <w:t xml:space="preserve">4. </w:t>
      </w:r>
      <w:r w:rsidRPr="00221783">
        <w:rPr>
          <w:sz w:val="24"/>
          <w:szCs w:val="24"/>
        </w:rPr>
        <w:t>потери из водопроводных сетей в результате аварий;</w:t>
      </w:r>
    </w:p>
    <w:p w:rsidR="008B596E" w:rsidRPr="00221783" w:rsidRDefault="008B596E" w:rsidP="00096E73">
      <w:pPr>
        <w:spacing w:line="360" w:lineRule="auto"/>
        <w:rPr>
          <w:sz w:val="24"/>
          <w:szCs w:val="24"/>
        </w:rPr>
      </w:pPr>
      <w:r w:rsidRPr="00221783">
        <w:rPr>
          <w:rFonts w:eastAsia="Wingdings-Regular"/>
          <w:sz w:val="24"/>
          <w:szCs w:val="24"/>
        </w:rPr>
        <w:lastRenderedPageBreak/>
        <w:tab/>
        <w:t xml:space="preserve">5. </w:t>
      </w:r>
      <w:r w:rsidRPr="00221783">
        <w:rPr>
          <w:sz w:val="24"/>
          <w:szCs w:val="24"/>
        </w:rPr>
        <w:t>скрытые утечки из водопроводных сетей;</w:t>
      </w:r>
    </w:p>
    <w:p w:rsidR="008B596E" w:rsidRPr="00221783" w:rsidRDefault="008B596E" w:rsidP="00096E73">
      <w:pPr>
        <w:spacing w:line="360" w:lineRule="auto"/>
        <w:rPr>
          <w:sz w:val="24"/>
          <w:szCs w:val="24"/>
        </w:rPr>
      </w:pPr>
      <w:r w:rsidRPr="00221783">
        <w:rPr>
          <w:rFonts w:eastAsia="Wingdings-Regular"/>
          <w:sz w:val="24"/>
          <w:szCs w:val="24"/>
        </w:rPr>
        <w:tab/>
        <w:t xml:space="preserve">6. </w:t>
      </w:r>
      <w:r w:rsidRPr="00221783">
        <w:rPr>
          <w:sz w:val="24"/>
          <w:szCs w:val="24"/>
        </w:rPr>
        <w:t>утечки из уплотнения сетевой арматуры;</w:t>
      </w:r>
    </w:p>
    <w:p w:rsidR="008B596E" w:rsidRPr="00221783" w:rsidRDefault="008B596E" w:rsidP="00096E73">
      <w:pPr>
        <w:spacing w:line="360" w:lineRule="auto"/>
        <w:rPr>
          <w:sz w:val="24"/>
          <w:szCs w:val="24"/>
        </w:rPr>
      </w:pPr>
      <w:r w:rsidRPr="00221783">
        <w:rPr>
          <w:rFonts w:eastAsia="Wingdings-Regular"/>
          <w:sz w:val="24"/>
          <w:szCs w:val="24"/>
        </w:rPr>
        <w:tab/>
        <w:t xml:space="preserve">7. </w:t>
      </w:r>
      <w:r w:rsidRPr="00221783">
        <w:rPr>
          <w:sz w:val="24"/>
          <w:szCs w:val="24"/>
        </w:rPr>
        <w:t>расходы на естественную убыль при подаче воды по трубопроводам;</w:t>
      </w:r>
    </w:p>
    <w:p w:rsidR="008B596E" w:rsidRPr="00221783" w:rsidRDefault="008B596E" w:rsidP="00096E73">
      <w:pPr>
        <w:spacing w:line="360" w:lineRule="auto"/>
        <w:rPr>
          <w:sz w:val="24"/>
          <w:szCs w:val="24"/>
        </w:rPr>
      </w:pPr>
      <w:r w:rsidRPr="00221783">
        <w:rPr>
          <w:rFonts w:eastAsia="Wingdings-Regular"/>
          <w:sz w:val="24"/>
          <w:szCs w:val="24"/>
        </w:rPr>
        <w:t xml:space="preserve">           8. </w:t>
      </w:r>
      <w:r w:rsidRPr="00221783">
        <w:rPr>
          <w:sz w:val="24"/>
          <w:szCs w:val="24"/>
        </w:rPr>
        <w:t>утечки в результате аварий на водопроводных сетях, которые находятся на балансе абонентов до водомерных узлов.</w:t>
      </w:r>
    </w:p>
    <w:p w:rsidR="008B596E" w:rsidRPr="00221783" w:rsidRDefault="008B596E" w:rsidP="00096E73">
      <w:pPr>
        <w:spacing w:line="360" w:lineRule="auto"/>
        <w:rPr>
          <w:sz w:val="24"/>
          <w:szCs w:val="24"/>
        </w:rPr>
      </w:pPr>
    </w:p>
    <w:p w:rsidR="008B596E" w:rsidRPr="00221783" w:rsidRDefault="008B596E" w:rsidP="00096E73">
      <w:pPr>
        <w:spacing w:line="360" w:lineRule="auto"/>
        <w:rPr>
          <w:sz w:val="24"/>
          <w:szCs w:val="24"/>
        </w:rPr>
      </w:pPr>
    </w:p>
    <w:p w:rsidR="008B596E" w:rsidRPr="00221783" w:rsidRDefault="008B596E" w:rsidP="00023163">
      <w:pPr>
        <w:pStyle w:val="a7"/>
        <w:widowControl/>
        <w:numPr>
          <w:ilvl w:val="1"/>
          <w:numId w:val="35"/>
        </w:numPr>
        <w:autoSpaceDE/>
        <w:autoSpaceDN/>
        <w:adjustRightInd/>
        <w:spacing w:line="360" w:lineRule="auto"/>
        <w:ind w:left="0" w:firstLine="0"/>
        <w:jc w:val="both"/>
        <w:outlineLvl w:val="2"/>
        <w:rPr>
          <w:b/>
          <w:sz w:val="24"/>
          <w:szCs w:val="24"/>
        </w:rPr>
      </w:pPr>
      <w:bookmarkStart w:id="24" w:name="_Toc387738004"/>
      <w:bookmarkStart w:id="25" w:name="_Toc379894524"/>
      <w:bookmarkStart w:id="26" w:name="_Toc385400893"/>
      <w:r w:rsidRPr="00221783">
        <w:rPr>
          <w:b/>
          <w:sz w:val="24"/>
          <w:szCs w:val="24"/>
        </w:rPr>
        <w:t>Территориальный водный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24"/>
      <w:bookmarkEnd w:id="25"/>
      <w:bookmarkEnd w:id="26"/>
    </w:p>
    <w:p w:rsidR="008B596E" w:rsidRPr="00221783" w:rsidRDefault="008B596E" w:rsidP="00096E73">
      <w:pPr>
        <w:spacing w:line="360" w:lineRule="auto"/>
        <w:jc w:val="both"/>
        <w:rPr>
          <w:sz w:val="24"/>
          <w:szCs w:val="24"/>
        </w:rPr>
      </w:pPr>
      <w:r w:rsidRPr="00221783">
        <w:rPr>
          <w:sz w:val="24"/>
          <w:szCs w:val="24"/>
        </w:rPr>
        <w:tab/>
        <w:t xml:space="preserve">По территориально-географическому принципу МО </w:t>
      </w:r>
      <w:proofErr w:type="spellStart"/>
      <w:r w:rsidRPr="00221783">
        <w:rPr>
          <w:sz w:val="24"/>
          <w:szCs w:val="24"/>
        </w:rPr>
        <w:t>Вындиноостровское</w:t>
      </w:r>
      <w:proofErr w:type="spellEnd"/>
      <w:r w:rsidRPr="00221783">
        <w:rPr>
          <w:sz w:val="24"/>
          <w:szCs w:val="24"/>
        </w:rPr>
        <w:t xml:space="preserve"> основной зоной является участок водопроводных сетей от </w:t>
      </w:r>
      <w:proofErr w:type="spellStart"/>
      <w:r w:rsidRPr="00221783">
        <w:rPr>
          <w:sz w:val="24"/>
          <w:szCs w:val="24"/>
        </w:rPr>
        <w:t>водозобора</w:t>
      </w:r>
      <w:proofErr w:type="spellEnd"/>
      <w:r w:rsidRPr="00221783">
        <w:rPr>
          <w:sz w:val="24"/>
          <w:szCs w:val="24"/>
        </w:rPr>
        <w:t xml:space="preserve"> в </w:t>
      </w:r>
      <w:proofErr w:type="spellStart"/>
      <w:r w:rsidRPr="00221783">
        <w:rPr>
          <w:sz w:val="24"/>
          <w:szCs w:val="24"/>
        </w:rPr>
        <w:t>д</w:t>
      </w:r>
      <w:proofErr w:type="gramStart"/>
      <w:r w:rsidRPr="00221783">
        <w:rPr>
          <w:sz w:val="24"/>
          <w:szCs w:val="24"/>
        </w:rPr>
        <w:t>.В</w:t>
      </w:r>
      <w:proofErr w:type="gramEnd"/>
      <w:r w:rsidRPr="00221783">
        <w:rPr>
          <w:sz w:val="24"/>
          <w:szCs w:val="24"/>
        </w:rPr>
        <w:t>ындин</w:t>
      </w:r>
      <w:proofErr w:type="spellEnd"/>
      <w:r w:rsidRPr="00221783">
        <w:rPr>
          <w:sz w:val="24"/>
          <w:szCs w:val="24"/>
        </w:rPr>
        <w:t xml:space="preserve"> Остров до конечного потребителя в д. </w:t>
      </w:r>
      <w:proofErr w:type="spellStart"/>
      <w:r w:rsidRPr="00221783">
        <w:rPr>
          <w:sz w:val="24"/>
          <w:szCs w:val="24"/>
        </w:rPr>
        <w:t>Плотичное</w:t>
      </w:r>
      <w:proofErr w:type="spellEnd"/>
      <w:r w:rsidRPr="00221783">
        <w:rPr>
          <w:sz w:val="24"/>
          <w:szCs w:val="24"/>
        </w:rPr>
        <w:t xml:space="preserve">, далее -Зона </w:t>
      </w:r>
      <w:r w:rsidRPr="00221783">
        <w:rPr>
          <w:color w:val="000000"/>
          <w:sz w:val="24"/>
          <w:szCs w:val="24"/>
        </w:rPr>
        <w:t>I</w:t>
      </w:r>
      <w:r w:rsidRPr="00221783">
        <w:rPr>
          <w:sz w:val="24"/>
          <w:szCs w:val="24"/>
        </w:rPr>
        <w:t xml:space="preserve"> </w:t>
      </w:r>
    </w:p>
    <w:p w:rsidR="008B596E" w:rsidRPr="00221783" w:rsidRDefault="008B596E" w:rsidP="00096E73">
      <w:pPr>
        <w:spacing w:line="360" w:lineRule="auto"/>
        <w:jc w:val="center"/>
        <w:rPr>
          <w:sz w:val="24"/>
          <w:szCs w:val="24"/>
        </w:rPr>
      </w:pPr>
    </w:p>
    <w:p w:rsidR="008B596E" w:rsidRPr="00221783" w:rsidRDefault="008B596E" w:rsidP="00096E73">
      <w:pPr>
        <w:spacing w:line="360" w:lineRule="auto"/>
        <w:jc w:val="center"/>
        <w:rPr>
          <w:sz w:val="24"/>
          <w:szCs w:val="24"/>
        </w:rPr>
      </w:pPr>
    </w:p>
    <w:p w:rsidR="008B596E" w:rsidRPr="00221783" w:rsidRDefault="008B596E" w:rsidP="00096E73">
      <w:pPr>
        <w:spacing w:line="360" w:lineRule="auto"/>
        <w:ind w:firstLine="708"/>
        <w:jc w:val="right"/>
        <w:rPr>
          <w:i/>
          <w:sz w:val="24"/>
          <w:szCs w:val="24"/>
        </w:rPr>
      </w:pPr>
      <w:r w:rsidRPr="00221783">
        <w:rPr>
          <w:i/>
          <w:sz w:val="24"/>
          <w:szCs w:val="24"/>
        </w:rPr>
        <w:t>Табл. 3.2. Территориальный водный баланс подачи воды.</w:t>
      </w:r>
    </w:p>
    <w:tbl>
      <w:tblPr>
        <w:tblW w:w="9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752"/>
        <w:gridCol w:w="1637"/>
        <w:gridCol w:w="1403"/>
        <w:gridCol w:w="1248"/>
      </w:tblGrid>
      <w:tr w:rsidR="008B596E" w:rsidRPr="00221783" w:rsidTr="00096E73">
        <w:trPr>
          <w:trHeight w:val="780"/>
        </w:trPr>
        <w:tc>
          <w:tcPr>
            <w:tcW w:w="503" w:type="dxa"/>
            <w:vMerge w:val="restart"/>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 xml:space="preserve">№ </w:t>
            </w:r>
            <w:proofErr w:type="spellStart"/>
            <w:proofErr w:type="gramStart"/>
            <w:r w:rsidRPr="00221783">
              <w:rPr>
                <w:b/>
                <w:bCs/>
                <w:color w:val="000000"/>
                <w:sz w:val="24"/>
                <w:szCs w:val="24"/>
              </w:rPr>
              <w:t>п</w:t>
            </w:r>
            <w:proofErr w:type="spellEnd"/>
            <w:proofErr w:type="gramEnd"/>
            <w:r w:rsidRPr="00221783">
              <w:rPr>
                <w:b/>
                <w:bCs/>
                <w:color w:val="000000"/>
                <w:sz w:val="24"/>
                <w:szCs w:val="24"/>
              </w:rPr>
              <w:t>/</w:t>
            </w:r>
            <w:proofErr w:type="spellStart"/>
            <w:r w:rsidRPr="00221783">
              <w:rPr>
                <w:b/>
                <w:bCs/>
                <w:color w:val="000000"/>
                <w:sz w:val="24"/>
                <w:szCs w:val="24"/>
              </w:rPr>
              <w:t>п</w:t>
            </w:r>
            <w:proofErr w:type="spellEnd"/>
          </w:p>
        </w:tc>
        <w:tc>
          <w:tcPr>
            <w:tcW w:w="5373" w:type="dxa"/>
            <w:vMerge w:val="restart"/>
            <w:shd w:val="clear" w:color="auto" w:fill="A6A6A6"/>
            <w:vAlign w:val="bottom"/>
          </w:tcPr>
          <w:p w:rsidR="008B596E" w:rsidRPr="00221783" w:rsidRDefault="008B596E">
            <w:pPr>
              <w:jc w:val="center"/>
              <w:rPr>
                <w:b/>
                <w:bCs/>
                <w:color w:val="000000"/>
                <w:sz w:val="24"/>
                <w:szCs w:val="24"/>
              </w:rPr>
            </w:pPr>
            <w:r w:rsidRPr="00221783">
              <w:rPr>
                <w:b/>
                <w:bCs/>
                <w:color w:val="000000"/>
                <w:sz w:val="24"/>
                <w:szCs w:val="24"/>
              </w:rPr>
              <w:t>Технологическая зона</w:t>
            </w:r>
          </w:p>
        </w:tc>
        <w:tc>
          <w:tcPr>
            <w:tcW w:w="14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Годовое потребление,</w:t>
            </w:r>
          </w:p>
        </w:tc>
        <w:tc>
          <w:tcPr>
            <w:tcW w:w="1126"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средне</w:t>
            </w:r>
            <w:proofErr w:type="gramStart"/>
            <w:r w:rsidRPr="00221783">
              <w:rPr>
                <w:b/>
                <w:bCs/>
                <w:color w:val="000000"/>
                <w:sz w:val="24"/>
                <w:szCs w:val="24"/>
              </w:rPr>
              <w:t>.</w:t>
            </w:r>
            <w:proofErr w:type="gramEnd"/>
            <w:r w:rsidRPr="00221783">
              <w:rPr>
                <w:b/>
                <w:bCs/>
                <w:color w:val="000000"/>
                <w:sz w:val="24"/>
                <w:szCs w:val="24"/>
              </w:rPr>
              <w:t xml:space="preserve"> </w:t>
            </w:r>
            <w:proofErr w:type="gramStart"/>
            <w:r w:rsidRPr="00221783">
              <w:rPr>
                <w:b/>
                <w:bCs/>
                <w:color w:val="000000"/>
                <w:sz w:val="24"/>
                <w:szCs w:val="24"/>
              </w:rPr>
              <w:t>с</w:t>
            </w:r>
            <w:proofErr w:type="gramEnd"/>
            <w:r w:rsidRPr="00221783">
              <w:rPr>
                <w:b/>
                <w:bCs/>
                <w:color w:val="000000"/>
                <w:sz w:val="24"/>
                <w:szCs w:val="24"/>
              </w:rPr>
              <w:t>уточные,</w:t>
            </w:r>
          </w:p>
        </w:tc>
        <w:tc>
          <w:tcPr>
            <w:tcW w:w="1198"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макс. суточные</w:t>
            </w:r>
            <w:proofErr w:type="gramStart"/>
            <w:r w:rsidRPr="00221783">
              <w:rPr>
                <w:b/>
                <w:bCs/>
                <w:color w:val="000000"/>
                <w:sz w:val="24"/>
                <w:szCs w:val="24"/>
              </w:rPr>
              <w:t xml:space="preserve"> К</w:t>
            </w:r>
            <w:proofErr w:type="gramEnd"/>
            <w:r w:rsidRPr="00221783">
              <w:rPr>
                <w:b/>
                <w:bCs/>
                <w:color w:val="000000"/>
                <w:sz w:val="24"/>
                <w:szCs w:val="24"/>
              </w:rPr>
              <w:t>=1,2,</w:t>
            </w:r>
          </w:p>
        </w:tc>
      </w:tr>
      <w:tr w:rsidR="008B596E" w:rsidRPr="00221783" w:rsidTr="00096E73">
        <w:trPr>
          <w:trHeight w:val="345"/>
        </w:trPr>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14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тыс</w:t>
            </w:r>
            <w:proofErr w:type="gramStart"/>
            <w:r w:rsidRPr="00221783">
              <w:rPr>
                <w:b/>
                <w:bCs/>
                <w:color w:val="000000"/>
                <w:sz w:val="24"/>
                <w:szCs w:val="24"/>
              </w:rPr>
              <w:t>.м</w:t>
            </w:r>
            <w:proofErr w:type="gramEnd"/>
            <w:r w:rsidRPr="00221783">
              <w:rPr>
                <w:b/>
                <w:bCs/>
                <w:color w:val="000000"/>
                <w:sz w:val="24"/>
                <w:szCs w:val="24"/>
                <w:vertAlign w:val="superscript"/>
              </w:rPr>
              <w:t>3</w:t>
            </w:r>
            <w:r w:rsidRPr="00221783">
              <w:rPr>
                <w:b/>
                <w:bCs/>
                <w:color w:val="000000"/>
                <w:sz w:val="24"/>
                <w:szCs w:val="24"/>
              </w:rPr>
              <w:t>/год</w:t>
            </w:r>
          </w:p>
        </w:tc>
        <w:tc>
          <w:tcPr>
            <w:tcW w:w="1126"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тыс</w:t>
            </w:r>
            <w:proofErr w:type="gramStart"/>
            <w:r w:rsidRPr="00221783">
              <w:rPr>
                <w:b/>
                <w:bCs/>
                <w:color w:val="000000"/>
                <w:sz w:val="24"/>
                <w:szCs w:val="24"/>
              </w:rPr>
              <w:t>.м</w:t>
            </w:r>
            <w:proofErr w:type="gramEnd"/>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c>
          <w:tcPr>
            <w:tcW w:w="1198"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м</w:t>
            </w:r>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r>
      <w:tr w:rsidR="008B596E" w:rsidRPr="00221783" w:rsidTr="00096E73">
        <w:trPr>
          <w:trHeight w:val="315"/>
        </w:trPr>
        <w:tc>
          <w:tcPr>
            <w:tcW w:w="503" w:type="dxa"/>
            <w:vAlign w:val="bottom"/>
          </w:tcPr>
          <w:p w:rsidR="008B596E" w:rsidRPr="00221783" w:rsidRDefault="008B596E">
            <w:pPr>
              <w:jc w:val="both"/>
              <w:rPr>
                <w:b/>
                <w:color w:val="000000"/>
                <w:sz w:val="24"/>
                <w:szCs w:val="24"/>
              </w:rPr>
            </w:pPr>
            <w:r w:rsidRPr="00221783">
              <w:rPr>
                <w:b/>
                <w:color w:val="000000"/>
                <w:sz w:val="24"/>
                <w:szCs w:val="24"/>
              </w:rPr>
              <w:t>1</w:t>
            </w:r>
          </w:p>
        </w:tc>
        <w:tc>
          <w:tcPr>
            <w:tcW w:w="5373" w:type="dxa"/>
            <w:vAlign w:val="bottom"/>
          </w:tcPr>
          <w:p w:rsidR="008B596E" w:rsidRPr="00221783" w:rsidRDefault="008B596E">
            <w:pPr>
              <w:jc w:val="both"/>
              <w:rPr>
                <w:b/>
                <w:color w:val="000000"/>
                <w:sz w:val="24"/>
                <w:szCs w:val="24"/>
              </w:rPr>
            </w:pPr>
            <w:r w:rsidRPr="00221783">
              <w:rPr>
                <w:b/>
                <w:color w:val="000000"/>
                <w:sz w:val="24"/>
                <w:szCs w:val="24"/>
              </w:rPr>
              <w:t xml:space="preserve">Зона I </w:t>
            </w:r>
          </w:p>
        </w:tc>
        <w:tc>
          <w:tcPr>
            <w:tcW w:w="1400" w:type="dxa"/>
            <w:vAlign w:val="bottom"/>
          </w:tcPr>
          <w:p w:rsidR="008B596E" w:rsidRPr="00221783" w:rsidRDefault="008B596E">
            <w:pPr>
              <w:jc w:val="center"/>
              <w:rPr>
                <w:color w:val="000000"/>
                <w:sz w:val="24"/>
                <w:szCs w:val="24"/>
              </w:rPr>
            </w:pPr>
            <w:r w:rsidRPr="00221783">
              <w:rPr>
                <w:sz w:val="24"/>
                <w:szCs w:val="24"/>
              </w:rPr>
              <w:t>219</w:t>
            </w:r>
          </w:p>
        </w:tc>
        <w:tc>
          <w:tcPr>
            <w:tcW w:w="1126" w:type="dxa"/>
            <w:vAlign w:val="bottom"/>
          </w:tcPr>
          <w:p w:rsidR="008B596E" w:rsidRPr="00221783" w:rsidRDefault="008B596E">
            <w:pPr>
              <w:jc w:val="center"/>
              <w:rPr>
                <w:color w:val="000000"/>
                <w:sz w:val="24"/>
                <w:szCs w:val="24"/>
              </w:rPr>
            </w:pPr>
            <w:r w:rsidRPr="00221783">
              <w:rPr>
                <w:color w:val="000000"/>
                <w:sz w:val="24"/>
                <w:szCs w:val="24"/>
              </w:rPr>
              <w:t>0,6</w:t>
            </w:r>
          </w:p>
        </w:tc>
        <w:tc>
          <w:tcPr>
            <w:tcW w:w="1198" w:type="dxa"/>
            <w:vAlign w:val="bottom"/>
          </w:tcPr>
          <w:p w:rsidR="008B596E" w:rsidRPr="00221783" w:rsidRDefault="008B596E">
            <w:pPr>
              <w:jc w:val="center"/>
              <w:rPr>
                <w:color w:val="000000"/>
                <w:sz w:val="24"/>
                <w:szCs w:val="24"/>
              </w:rPr>
            </w:pPr>
            <w:r w:rsidRPr="00221783">
              <w:rPr>
                <w:color w:val="000000"/>
                <w:sz w:val="24"/>
                <w:szCs w:val="24"/>
              </w:rPr>
              <w:t>0,7</w:t>
            </w:r>
          </w:p>
        </w:tc>
      </w:tr>
    </w:tbl>
    <w:p w:rsidR="008B596E" w:rsidRPr="00221783" w:rsidRDefault="008B596E" w:rsidP="00096E73">
      <w:pPr>
        <w:spacing w:line="360" w:lineRule="auto"/>
        <w:jc w:val="both"/>
        <w:rPr>
          <w:sz w:val="24"/>
          <w:szCs w:val="24"/>
          <w:lang w:eastAsia="en-US"/>
        </w:rPr>
      </w:pPr>
    </w:p>
    <w:p w:rsidR="008B596E" w:rsidRPr="00221783" w:rsidRDefault="008B596E" w:rsidP="00096E73">
      <w:pPr>
        <w:spacing w:line="360" w:lineRule="auto"/>
        <w:jc w:val="both"/>
        <w:rPr>
          <w:sz w:val="24"/>
          <w:szCs w:val="24"/>
        </w:rPr>
      </w:pPr>
    </w:p>
    <w:p w:rsidR="008B596E" w:rsidRPr="00221783" w:rsidRDefault="008B596E" w:rsidP="00096E73">
      <w:pPr>
        <w:pStyle w:val="a7"/>
        <w:widowControl/>
        <w:numPr>
          <w:ilvl w:val="1"/>
          <w:numId w:val="35"/>
        </w:numPr>
        <w:autoSpaceDE/>
        <w:autoSpaceDN/>
        <w:adjustRightInd/>
        <w:spacing w:line="360" w:lineRule="auto"/>
        <w:jc w:val="both"/>
        <w:outlineLvl w:val="2"/>
        <w:rPr>
          <w:b/>
          <w:sz w:val="24"/>
          <w:szCs w:val="24"/>
        </w:rPr>
      </w:pPr>
      <w:bookmarkStart w:id="27" w:name="_Toc387738005"/>
      <w:bookmarkStart w:id="28" w:name="_Toc385400894"/>
      <w:r w:rsidRPr="00221783">
        <w:rPr>
          <w:b/>
          <w:sz w:val="24"/>
          <w:szCs w:val="24"/>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27"/>
      <w:bookmarkEnd w:id="28"/>
    </w:p>
    <w:p w:rsidR="008B596E" w:rsidRPr="00221783" w:rsidRDefault="008B596E" w:rsidP="00096E73">
      <w:pPr>
        <w:spacing w:line="360" w:lineRule="auto"/>
        <w:rPr>
          <w:sz w:val="24"/>
          <w:szCs w:val="24"/>
        </w:rPr>
      </w:pPr>
    </w:p>
    <w:p w:rsidR="008B596E" w:rsidRPr="00221783" w:rsidRDefault="008B596E" w:rsidP="00096E73">
      <w:pPr>
        <w:spacing w:line="360" w:lineRule="auto"/>
        <w:jc w:val="both"/>
        <w:rPr>
          <w:sz w:val="24"/>
          <w:szCs w:val="24"/>
        </w:rPr>
      </w:pPr>
      <w:r w:rsidRPr="00221783">
        <w:rPr>
          <w:sz w:val="24"/>
          <w:szCs w:val="24"/>
        </w:rPr>
        <w:tab/>
        <w:t>Структура водопотребления по группам потребителей представлена в таблице 3.3 и диаграмме 3.1</w:t>
      </w:r>
    </w:p>
    <w:p w:rsidR="008B596E" w:rsidRPr="00221783" w:rsidRDefault="008B596E" w:rsidP="00096E73">
      <w:pPr>
        <w:spacing w:line="360" w:lineRule="auto"/>
        <w:jc w:val="right"/>
        <w:rPr>
          <w:i/>
          <w:sz w:val="24"/>
          <w:szCs w:val="24"/>
        </w:rPr>
      </w:pPr>
      <w:r w:rsidRPr="00221783">
        <w:rPr>
          <w:i/>
          <w:sz w:val="24"/>
          <w:szCs w:val="24"/>
        </w:rPr>
        <w:tab/>
        <w:t>Табл. 3.3 Структура водопотребления по группам потребителей.</w:t>
      </w:r>
    </w:p>
    <w:tbl>
      <w:tblPr>
        <w:tblW w:w="9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4257"/>
        <w:gridCol w:w="1755"/>
        <w:gridCol w:w="1500"/>
        <w:gridCol w:w="1500"/>
      </w:tblGrid>
      <w:tr w:rsidR="008B596E" w:rsidRPr="00221783" w:rsidTr="00096E73">
        <w:trPr>
          <w:trHeight w:val="780"/>
        </w:trPr>
        <w:tc>
          <w:tcPr>
            <w:tcW w:w="588" w:type="dxa"/>
            <w:vMerge w:val="restart"/>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 xml:space="preserve">№ </w:t>
            </w:r>
            <w:proofErr w:type="spellStart"/>
            <w:proofErr w:type="gramStart"/>
            <w:r w:rsidRPr="00221783">
              <w:rPr>
                <w:b/>
                <w:bCs/>
                <w:color w:val="000000"/>
                <w:sz w:val="24"/>
                <w:szCs w:val="24"/>
              </w:rPr>
              <w:t>п</w:t>
            </w:r>
            <w:proofErr w:type="spellEnd"/>
            <w:proofErr w:type="gramEnd"/>
            <w:r w:rsidRPr="00221783">
              <w:rPr>
                <w:b/>
                <w:bCs/>
                <w:color w:val="000000"/>
                <w:sz w:val="24"/>
                <w:szCs w:val="24"/>
              </w:rPr>
              <w:t>/</w:t>
            </w:r>
            <w:proofErr w:type="spellStart"/>
            <w:r w:rsidRPr="00221783">
              <w:rPr>
                <w:b/>
                <w:bCs/>
                <w:color w:val="000000"/>
                <w:sz w:val="24"/>
                <w:szCs w:val="24"/>
              </w:rPr>
              <w:t>п</w:t>
            </w:r>
            <w:proofErr w:type="spellEnd"/>
          </w:p>
        </w:tc>
        <w:tc>
          <w:tcPr>
            <w:tcW w:w="4257" w:type="dxa"/>
            <w:vMerge w:val="restart"/>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Наименование групп потребителей</w:t>
            </w:r>
          </w:p>
        </w:tc>
        <w:tc>
          <w:tcPr>
            <w:tcW w:w="1755"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Годовое потребление,</w:t>
            </w:r>
          </w:p>
        </w:tc>
        <w:tc>
          <w:tcPr>
            <w:tcW w:w="15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средне</w:t>
            </w:r>
            <w:proofErr w:type="gramStart"/>
            <w:r w:rsidRPr="00221783">
              <w:rPr>
                <w:b/>
                <w:bCs/>
                <w:color w:val="000000"/>
                <w:sz w:val="24"/>
                <w:szCs w:val="24"/>
              </w:rPr>
              <w:t>.</w:t>
            </w:r>
            <w:proofErr w:type="gramEnd"/>
            <w:r w:rsidRPr="00221783">
              <w:rPr>
                <w:b/>
                <w:bCs/>
                <w:color w:val="000000"/>
                <w:sz w:val="24"/>
                <w:szCs w:val="24"/>
              </w:rPr>
              <w:t xml:space="preserve"> </w:t>
            </w:r>
            <w:proofErr w:type="gramStart"/>
            <w:r w:rsidRPr="00221783">
              <w:rPr>
                <w:b/>
                <w:bCs/>
                <w:color w:val="000000"/>
                <w:sz w:val="24"/>
                <w:szCs w:val="24"/>
              </w:rPr>
              <w:t>с</w:t>
            </w:r>
            <w:proofErr w:type="gramEnd"/>
            <w:r w:rsidRPr="00221783">
              <w:rPr>
                <w:b/>
                <w:bCs/>
                <w:color w:val="000000"/>
                <w:sz w:val="24"/>
                <w:szCs w:val="24"/>
              </w:rPr>
              <w:t>уточные,</w:t>
            </w:r>
          </w:p>
        </w:tc>
        <w:tc>
          <w:tcPr>
            <w:tcW w:w="15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макс. суточные</w:t>
            </w:r>
            <w:proofErr w:type="gramStart"/>
            <w:r w:rsidRPr="00221783">
              <w:rPr>
                <w:b/>
                <w:bCs/>
                <w:color w:val="000000"/>
                <w:sz w:val="24"/>
                <w:szCs w:val="24"/>
              </w:rPr>
              <w:t xml:space="preserve"> К</w:t>
            </w:r>
            <w:proofErr w:type="gramEnd"/>
            <w:r w:rsidRPr="00221783">
              <w:rPr>
                <w:b/>
                <w:bCs/>
                <w:color w:val="000000"/>
                <w:sz w:val="24"/>
                <w:szCs w:val="24"/>
              </w:rPr>
              <w:t>=1,2,</w:t>
            </w:r>
          </w:p>
        </w:tc>
      </w:tr>
      <w:tr w:rsidR="008B596E" w:rsidRPr="00221783" w:rsidTr="00096E73">
        <w:trPr>
          <w:trHeight w:val="345"/>
        </w:trPr>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1755"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 xml:space="preserve">      тыс</w:t>
            </w:r>
            <w:proofErr w:type="gramStart"/>
            <w:r w:rsidRPr="00221783">
              <w:rPr>
                <w:b/>
                <w:bCs/>
                <w:color w:val="000000"/>
                <w:sz w:val="24"/>
                <w:szCs w:val="24"/>
              </w:rPr>
              <w:t>.м</w:t>
            </w:r>
            <w:proofErr w:type="gramEnd"/>
            <w:r w:rsidRPr="00221783">
              <w:rPr>
                <w:b/>
                <w:bCs/>
                <w:color w:val="000000"/>
                <w:sz w:val="24"/>
                <w:szCs w:val="24"/>
                <w:vertAlign w:val="superscript"/>
              </w:rPr>
              <w:t>3</w:t>
            </w:r>
            <w:r w:rsidRPr="00221783">
              <w:rPr>
                <w:b/>
                <w:bCs/>
                <w:color w:val="000000"/>
                <w:sz w:val="24"/>
                <w:szCs w:val="24"/>
              </w:rPr>
              <w:t>/год</w:t>
            </w:r>
          </w:p>
        </w:tc>
        <w:tc>
          <w:tcPr>
            <w:tcW w:w="15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тыс</w:t>
            </w:r>
            <w:proofErr w:type="gramStart"/>
            <w:r w:rsidRPr="00221783">
              <w:rPr>
                <w:b/>
                <w:bCs/>
                <w:color w:val="000000"/>
                <w:sz w:val="24"/>
                <w:szCs w:val="24"/>
              </w:rPr>
              <w:t>.м</w:t>
            </w:r>
            <w:proofErr w:type="gramEnd"/>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c>
          <w:tcPr>
            <w:tcW w:w="1500" w:type="dxa"/>
            <w:shd w:val="clear" w:color="auto" w:fill="A6A6A6"/>
            <w:vAlign w:val="bottom"/>
          </w:tcPr>
          <w:p w:rsidR="008B596E" w:rsidRPr="00221783" w:rsidRDefault="008B596E">
            <w:pPr>
              <w:jc w:val="both"/>
              <w:rPr>
                <w:b/>
                <w:bCs/>
                <w:color w:val="000000"/>
                <w:sz w:val="24"/>
                <w:szCs w:val="24"/>
              </w:rPr>
            </w:pPr>
            <w:r w:rsidRPr="00221783">
              <w:rPr>
                <w:b/>
                <w:bCs/>
                <w:color w:val="000000"/>
                <w:sz w:val="24"/>
                <w:szCs w:val="24"/>
              </w:rPr>
              <w:t>тыс</w:t>
            </w:r>
            <w:proofErr w:type="gramStart"/>
            <w:r w:rsidRPr="00221783">
              <w:rPr>
                <w:b/>
                <w:bCs/>
                <w:color w:val="000000"/>
                <w:sz w:val="24"/>
                <w:szCs w:val="24"/>
              </w:rPr>
              <w:t>.м</w:t>
            </w:r>
            <w:proofErr w:type="gramEnd"/>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r>
      <w:tr w:rsidR="008B596E" w:rsidRPr="00221783" w:rsidTr="00096E73">
        <w:trPr>
          <w:trHeight w:val="113"/>
        </w:trPr>
        <w:tc>
          <w:tcPr>
            <w:tcW w:w="588" w:type="dxa"/>
            <w:vAlign w:val="center"/>
          </w:tcPr>
          <w:p w:rsidR="008B596E" w:rsidRPr="00221783" w:rsidRDefault="008B596E">
            <w:pPr>
              <w:jc w:val="both"/>
              <w:rPr>
                <w:color w:val="000000"/>
                <w:sz w:val="24"/>
                <w:szCs w:val="24"/>
              </w:rPr>
            </w:pPr>
            <w:r w:rsidRPr="00221783">
              <w:rPr>
                <w:color w:val="000000"/>
                <w:sz w:val="24"/>
                <w:szCs w:val="24"/>
              </w:rPr>
              <w:t>1</w:t>
            </w:r>
          </w:p>
        </w:tc>
        <w:tc>
          <w:tcPr>
            <w:tcW w:w="4257" w:type="dxa"/>
            <w:vAlign w:val="center"/>
          </w:tcPr>
          <w:p w:rsidR="008B596E" w:rsidRPr="00221783" w:rsidRDefault="008B596E">
            <w:pPr>
              <w:jc w:val="both"/>
              <w:rPr>
                <w:color w:val="000000"/>
                <w:sz w:val="24"/>
                <w:szCs w:val="24"/>
              </w:rPr>
            </w:pPr>
            <w:r w:rsidRPr="00221783">
              <w:rPr>
                <w:color w:val="000000"/>
                <w:sz w:val="24"/>
                <w:szCs w:val="24"/>
              </w:rPr>
              <w:t>население</w:t>
            </w:r>
          </w:p>
        </w:tc>
        <w:tc>
          <w:tcPr>
            <w:tcW w:w="1755" w:type="dxa"/>
            <w:tcBorders>
              <w:top w:val="nil"/>
              <w:left w:val="nil"/>
              <w:bottom w:val="single" w:sz="8" w:space="0" w:color="auto"/>
              <w:right w:val="single" w:sz="8"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48,7</w:t>
            </w:r>
          </w:p>
        </w:tc>
        <w:tc>
          <w:tcPr>
            <w:tcW w:w="1500" w:type="dxa"/>
            <w:vAlign w:val="center"/>
          </w:tcPr>
          <w:p w:rsidR="008B596E" w:rsidRPr="00221783" w:rsidRDefault="008B596E">
            <w:pPr>
              <w:jc w:val="center"/>
              <w:rPr>
                <w:color w:val="000000"/>
                <w:sz w:val="24"/>
                <w:szCs w:val="24"/>
              </w:rPr>
            </w:pPr>
            <w:r w:rsidRPr="00221783">
              <w:rPr>
                <w:color w:val="000000"/>
                <w:sz w:val="24"/>
                <w:szCs w:val="24"/>
              </w:rPr>
              <w:t>0,133</w:t>
            </w:r>
          </w:p>
        </w:tc>
        <w:tc>
          <w:tcPr>
            <w:tcW w:w="1500" w:type="dxa"/>
            <w:vAlign w:val="center"/>
          </w:tcPr>
          <w:p w:rsidR="008B596E" w:rsidRPr="00221783" w:rsidRDefault="008B596E">
            <w:pPr>
              <w:jc w:val="center"/>
              <w:rPr>
                <w:color w:val="000000"/>
                <w:sz w:val="24"/>
                <w:szCs w:val="24"/>
              </w:rPr>
            </w:pPr>
            <w:r w:rsidRPr="00221783">
              <w:rPr>
                <w:color w:val="000000"/>
                <w:sz w:val="24"/>
                <w:szCs w:val="24"/>
              </w:rPr>
              <w:t>0,16</w:t>
            </w:r>
          </w:p>
        </w:tc>
      </w:tr>
      <w:tr w:rsidR="008B596E" w:rsidRPr="00221783" w:rsidTr="00096E73">
        <w:trPr>
          <w:trHeight w:val="113"/>
        </w:trPr>
        <w:tc>
          <w:tcPr>
            <w:tcW w:w="588" w:type="dxa"/>
            <w:vAlign w:val="center"/>
          </w:tcPr>
          <w:p w:rsidR="008B596E" w:rsidRPr="00221783" w:rsidRDefault="008B596E">
            <w:pPr>
              <w:jc w:val="both"/>
              <w:rPr>
                <w:color w:val="000000"/>
                <w:sz w:val="24"/>
                <w:szCs w:val="24"/>
              </w:rPr>
            </w:pPr>
            <w:r w:rsidRPr="00221783">
              <w:rPr>
                <w:color w:val="000000"/>
                <w:sz w:val="24"/>
                <w:szCs w:val="24"/>
              </w:rPr>
              <w:t>2</w:t>
            </w:r>
          </w:p>
        </w:tc>
        <w:tc>
          <w:tcPr>
            <w:tcW w:w="4257" w:type="dxa"/>
            <w:vAlign w:val="center"/>
          </w:tcPr>
          <w:p w:rsidR="008B596E" w:rsidRPr="00221783" w:rsidRDefault="008B596E">
            <w:pPr>
              <w:jc w:val="both"/>
              <w:rPr>
                <w:color w:val="000000"/>
                <w:sz w:val="24"/>
                <w:szCs w:val="24"/>
              </w:rPr>
            </w:pPr>
            <w:r w:rsidRPr="00221783">
              <w:rPr>
                <w:color w:val="000000"/>
                <w:sz w:val="24"/>
                <w:szCs w:val="24"/>
              </w:rPr>
              <w:t>бюджетные организации</w:t>
            </w:r>
          </w:p>
        </w:tc>
        <w:tc>
          <w:tcPr>
            <w:tcW w:w="1755" w:type="dxa"/>
            <w:tcBorders>
              <w:top w:val="nil"/>
              <w:left w:val="nil"/>
              <w:bottom w:val="single" w:sz="8" w:space="0" w:color="auto"/>
              <w:right w:val="single" w:sz="8"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1,216</w:t>
            </w:r>
          </w:p>
        </w:tc>
        <w:tc>
          <w:tcPr>
            <w:tcW w:w="1500" w:type="dxa"/>
            <w:vAlign w:val="center"/>
          </w:tcPr>
          <w:p w:rsidR="008B596E" w:rsidRPr="00221783" w:rsidRDefault="008B596E">
            <w:pPr>
              <w:jc w:val="center"/>
              <w:rPr>
                <w:color w:val="000000"/>
                <w:sz w:val="24"/>
                <w:szCs w:val="24"/>
              </w:rPr>
            </w:pPr>
            <w:r w:rsidRPr="00221783">
              <w:rPr>
                <w:color w:val="000000"/>
                <w:sz w:val="24"/>
                <w:szCs w:val="24"/>
              </w:rPr>
              <w:t>0,003</w:t>
            </w:r>
          </w:p>
        </w:tc>
        <w:tc>
          <w:tcPr>
            <w:tcW w:w="1500" w:type="dxa"/>
            <w:vAlign w:val="center"/>
          </w:tcPr>
          <w:p w:rsidR="008B596E" w:rsidRPr="00221783" w:rsidRDefault="008B596E">
            <w:pPr>
              <w:jc w:val="center"/>
              <w:rPr>
                <w:color w:val="000000"/>
                <w:sz w:val="24"/>
                <w:szCs w:val="24"/>
              </w:rPr>
            </w:pPr>
            <w:r w:rsidRPr="00221783">
              <w:rPr>
                <w:color w:val="000000"/>
                <w:sz w:val="24"/>
                <w:szCs w:val="24"/>
              </w:rPr>
              <w:t>0,04</w:t>
            </w:r>
          </w:p>
        </w:tc>
      </w:tr>
      <w:tr w:rsidR="008B596E" w:rsidRPr="00221783" w:rsidTr="00096E73">
        <w:trPr>
          <w:trHeight w:val="113"/>
        </w:trPr>
        <w:tc>
          <w:tcPr>
            <w:tcW w:w="588" w:type="dxa"/>
            <w:vAlign w:val="center"/>
          </w:tcPr>
          <w:p w:rsidR="008B596E" w:rsidRPr="00221783" w:rsidRDefault="008B596E">
            <w:pPr>
              <w:jc w:val="both"/>
              <w:rPr>
                <w:color w:val="000000"/>
                <w:sz w:val="24"/>
                <w:szCs w:val="24"/>
              </w:rPr>
            </w:pPr>
            <w:r w:rsidRPr="00221783">
              <w:rPr>
                <w:color w:val="000000"/>
                <w:sz w:val="24"/>
                <w:szCs w:val="24"/>
              </w:rPr>
              <w:t>3</w:t>
            </w:r>
          </w:p>
        </w:tc>
        <w:tc>
          <w:tcPr>
            <w:tcW w:w="4257" w:type="dxa"/>
            <w:vAlign w:val="center"/>
          </w:tcPr>
          <w:p w:rsidR="008B596E" w:rsidRPr="00221783" w:rsidRDefault="008B596E">
            <w:pPr>
              <w:jc w:val="both"/>
              <w:rPr>
                <w:color w:val="000000"/>
                <w:sz w:val="24"/>
                <w:szCs w:val="24"/>
              </w:rPr>
            </w:pPr>
            <w:r w:rsidRPr="00221783">
              <w:rPr>
                <w:color w:val="000000"/>
                <w:sz w:val="24"/>
                <w:szCs w:val="24"/>
              </w:rPr>
              <w:t>прочие потребители</w:t>
            </w:r>
          </w:p>
        </w:tc>
        <w:tc>
          <w:tcPr>
            <w:tcW w:w="1755" w:type="dxa"/>
            <w:tcBorders>
              <w:top w:val="nil"/>
              <w:left w:val="nil"/>
              <w:bottom w:val="single" w:sz="8" w:space="0" w:color="auto"/>
              <w:right w:val="single" w:sz="8"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14,861</w:t>
            </w:r>
          </w:p>
        </w:tc>
        <w:tc>
          <w:tcPr>
            <w:tcW w:w="1500" w:type="dxa"/>
            <w:vAlign w:val="center"/>
          </w:tcPr>
          <w:p w:rsidR="008B596E" w:rsidRPr="00221783" w:rsidRDefault="008B596E">
            <w:pPr>
              <w:jc w:val="center"/>
              <w:rPr>
                <w:color w:val="000000"/>
                <w:sz w:val="24"/>
                <w:szCs w:val="24"/>
              </w:rPr>
            </w:pPr>
            <w:r w:rsidRPr="00221783">
              <w:rPr>
                <w:color w:val="000000"/>
                <w:sz w:val="24"/>
                <w:szCs w:val="24"/>
              </w:rPr>
              <w:t>0,004</w:t>
            </w:r>
          </w:p>
        </w:tc>
        <w:tc>
          <w:tcPr>
            <w:tcW w:w="1500" w:type="dxa"/>
            <w:vAlign w:val="center"/>
          </w:tcPr>
          <w:p w:rsidR="008B596E" w:rsidRPr="00221783" w:rsidRDefault="008B596E">
            <w:pPr>
              <w:jc w:val="center"/>
              <w:rPr>
                <w:color w:val="000000"/>
                <w:sz w:val="24"/>
                <w:szCs w:val="24"/>
              </w:rPr>
            </w:pPr>
            <w:r w:rsidRPr="00221783">
              <w:rPr>
                <w:color w:val="000000"/>
                <w:sz w:val="24"/>
                <w:szCs w:val="24"/>
              </w:rPr>
              <w:t>0,05</w:t>
            </w:r>
          </w:p>
        </w:tc>
      </w:tr>
      <w:tr w:rsidR="008B596E" w:rsidRPr="00221783" w:rsidTr="00096E73">
        <w:trPr>
          <w:trHeight w:val="113"/>
        </w:trPr>
        <w:tc>
          <w:tcPr>
            <w:tcW w:w="588" w:type="dxa"/>
            <w:vAlign w:val="center"/>
          </w:tcPr>
          <w:p w:rsidR="008B596E" w:rsidRPr="00221783" w:rsidRDefault="008B596E">
            <w:pPr>
              <w:spacing w:after="200" w:line="276" w:lineRule="auto"/>
              <w:jc w:val="both"/>
              <w:rPr>
                <w:b/>
                <w:color w:val="000000"/>
                <w:sz w:val="24"/>
                <w:szCs w:val="24"/>
                <w:lang w:eastAsia="en-US"/>
              </w:rPr>
            </w:pPr>
            <w:r w:rsidRPr="00221783">
              <w:rPr>
                <w:b/>
                <w:color w:val="000000"/>
                <w:sz w:val="24"/>
                <w:szCs w:val="24"/>
              </w:rPr>
              <w:lastRenderedPageBreak/>
              <w:t>4</w:t>
            </w:r>
          </w:p>
        </w:tc>
        <w:tc>
          <w:tcPr>
            <w:tcW w:w="4257" w:type="dxa"/>
            <w:vAlign w:val="center"/>
          </w:tcPr>
          <w:p w:rsidR="008B596E" w:rsidRPr="00221783" w:rsidRDefault="008B596E">
            <w:pPr>
              <w:spacing w:after="200" w:line="276" w:lineRule="auto"/>
              <w:jc w:val="both"/>
              <w:rPr>
                <w:b/>
                <w:bCs/>
                <w:color w:val="000000"/>
                <w:sz w:val="24"/>
                <w:szCs w:val="24"/>
                <w:lang w:eastAsia="en-US"/>
              </w:rPr>
            </w:pPr>
            <w:r w:rsidRPr="00221783">
              <w:rPr>
                <w:b/>
                <w:bCs/>
                <w:color w:val="000000"/>
                <w:sz w:val="24"/>
                <w:szCs w:val="24"/>
              </w:rPr>
              <w:t>Объем реализации воды всего</w:t>
            </w:r>
          </w:p>
        </w:tc>
        <w:tc>
          <w:tcPr>
            <w:tcW w:w="1755" w:type="dxa"/>
            <w:vAlign w:val="center"/>
          </w:tcPr>
          <w:p w:rsidR="008B596E" w:rsidRPr="00221783" w:rsidRDefault="008B596E">
            <w:pPr>
              <w:spacing w:after="200" w:line="276" w:lineRule="auto"/>
              <w:jc w:val="center"/>
              <w:rPr>
                <w:b/>
                <w:bCs/>
                <w:color w:val="000000"/>
                <w:sz w:val="24"/>
                <w:szCs w:val="24"/>
                <w:lang w:eastAsia="en-US"/>
              </w:rPr>
            </w:pPr>
            <w:r w:rsidRPr="00221783">
              <w:rPr>
                <w:b/>
                <w:bCs/>
                <w:color w:val="000000"/>
                <w:sz w:val="24"/>
                <w:szCs w:val="24"/>
              </w:rPr>
              <w:t>64,8</w:t>
            </w:r>
          </w:p>
        </w:tc>
        <w:tc>
          <w:tcPr>
            <w:tcW w:w="1500" w:type="dxa"/>
            <w:vAlign w:val="center"/>
          </w:tcPr>
          <w:p w:rsidR="008B596E" w:rsidRPr="00221783" w:rsidRDefault="008B596E">
            <w:pPr>
              <w:spacing w:after="200" w:line="276" w:lineRule="auto"/>
              <w:jc w:val="center"/>
              <w:rPr>
                <w:b/>
                <w:bCs/>
                <w:color w:val="000000"/>
                <w:sz w:val="24"/>
                <w:szCs w:val="24"/>
                <w:lang w:eastAsia="en-US"/>
              </w:rPr>
            </w:pPr>
            <w:r w:rsidRPr="00221783">
              <w:rPr>
                <w:b/>
                <w:bCs/>
                <w:color w:val="000000"/>
                <w:sz w:val="24"/>
                <w:szCs w:val="24"/>
              </w:rPr>
              <w:t>0,17</w:t>
            </w:r>
          </w:p>
        </w:tc>
        <w:tc>
          <w:tcPr>
            <w:tcW w:w="1500" w:type="dxa"/>
            <w:vAlign w:val="center"/>
          </w:tcPr>
          <w:p w:rsidR="008B596E" w:rsidRPr="00221783" w:rsidRDefault="008B596E">
            <w:pPr>
              <w:spacing w:after="200" w:line="276" w:lineRule="auto"/>
              <w:jc w:val="center"/>
              <w:rPr>
                <w:b/>
                <w:bCs/>
                <w:color w:val="000000"/>
                <w:sz w:val="24"/>
                <w:szCs w:val="24"/>
                <w:lang w:eastAsia="en-US"/>
              </w:rPr>
            </w:pPr>
            <w:r w:rsidRPr="00221783">
              <w:rPr>
                <w:b/>
                <w:bCs/>
                <w:color w:val="000000"/>
                <w:sz w:val="24"/>
                <w:szCs w:val="24"/>
              </w:rPr>
              <w:t>0,213</w:t>
            </w:r>
          </w:p>
        </w:tc>
      </w:tr>
    </w:tbl>
    <w:p w:rsidR="008B596E" w:rsidRPr="00221783" w:rsidRDefault="008B596E" w:rsidP="00096E73">
      <w:pPr>
        <w:spacing w:before="200" w:line="360" w:lineRule="auto"/>
        <w:rPr>
          <w:sz w:val="24"/>
          <w:szCs w:val="24"/>
          <w:lang w:eastAsia="en-US"/>
        </w:rPr>
      </w:pPr>
      <w:r w:rsidRPr="00221783">
        <w:rPr>
          <w:sz w:val="24"/>
          <w:szCs w:val="24"/>
        </w:rPr>
        <w:tab/>
      </w:r>
    </w:p>
    <w:p w:rsidR="008B596E" w:rsidRPr="00221783" w:rsidRDefault="008B596E" w:rsidP="00096E73">
      <w:pPr>
        <w:spacing w:before="200" w:line="360" w:lineRule="auto"/>
        <w:rPr>
          <w:sz w:val="24"/>
          <w:szCs w:val="24"/>
        </w:rPr>
      </w:pPr>
    </w:p>
    <w:p w:rsidR="008B596E" w:rsidRPr="00221783" w:rsidRDefault="00F55AE8" w:rsidP="00221783">
      <w:pPr>
        <w:spacing w:line="360" w:lineRule="auto"/>
        <w:rPr>
          <w:sz w:val="24"/>
          <w:szCs w:val="24"/>
        </w:rPr>
      </w:pPr>
      <w:r>
        <w:rPr>
          <w:noProof/>
          <w:sz w:val="24"/>
          <w:szCs w:val="24"/>
        </w:rPr>
        <w:drawing>
          <wp:inline distT="0" distB="0" distL="0" distR="0">
            <wp:extent cx="4686300" cy="3086100"/>
            <wp:effectExtent l="0" t="0" r="0" b="0"/>
            <wp:docPr id="2"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596E" w:rsidRPr="00221783" w:rsidRDefault="008B596E" w:rsidP="00096E73">
      <w:pPr>
        <w:spacing w:before="200" w:line="360" w:lineRule="auto"/>
        <w:jc w:val="center"/>
        <w:rPr>
          <w:i/>
          <w:sz w:val="24"/>
          <w:szCs w:val="24"/>
        </w:rPr>
      </w:pPr>
      <w:r w:rsidRPr="00221783">
        <w:rPr>
          <w:i/>
          <w:sz w:val="24"/>
          <w:szCs w:val="24"/>
        </w:rPr>
        <w:t>Диаграмма 1.1 Структура водопотребления по группам потребителей.</w:t>
      </w:r>
    </w:p>
    <w:p w:rsidR="008B596E" w:rsidRPr="00221783" w:rsidRDefault="008B596E" w:rsidP="00096E73">
      <w:pPr>
        <w:spacing w:line="360" w:lineRule="auto"/>
        <w:jc w:val="center"/>
        <w:rPr>
          <w:sz w:val="24"/>
          <w:szCs w:val="24"/>
        </w:rPr>
      </w:pPr>
    </w:p>
    <w:p w:rsidR="008B596E" w:rsidRPr="00221783" w:rsidRDefault="008B596E" w:rsidP="00896E1C">
      <w:pPr>
        <w:pStyle w:val="3"/>
        <w:spacing w:line="360" w:lineRule="auto"/>
        <w:ind w:firstLine="708"/>
        <w:rPr>
          <w:rFonts w:ascii="Times New Roman" w:hAnsi="Times New Roman"/>
          <w:b w:val="0"/>
          <w:color w:val="auto"/>
          <w:sz w:val="24"/>
          <w:szCs w:val="24"/>
          <w:u w:val="single"/>
        </w:rPr>
      </w:pPr>
      <w:bookmarkStart w:id="29" w:name="_Toc387738006"/>
      <w:r w:rsidRPr="00221783">
        <w:rPr>
          <w:rFonts w:ascii="Times New Roman" w:hAnsi="Times New Roman"/>
          <w:b w:val="0"/>
          <w:color w:val="auto"/>
          <w:sz w:val="24"/>
          <w:szCs w:val="24"/>
          <w:u w:val="single"/>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29"/>
    </w:p>
    <w:p w:rsidR="008B596E" w:rsidRPr="00221783" w:rsidRDefault="008B596E" w:rsidP="00096E73">
      <w:pPr>
        <w:spacing w:line="360" w:lineRule="auto"/>
        <w:jc w:val="both"/>
        <w:rPr>
          <w:sz w:val="24"/>
          <w:szCs w:val="24"/>
        </w:rPr>
      </w:pPr>
      <w:r w:rsidRPr="00221783">
        <w:rPr>
          <w:sz w:val="24"/>
          <w:szCs w:val="24"/>
        </w:rPr>
        <w:tab/>
      </w:r>
      <w:proofErr w:type="gramStart"/>
      <w:r w:rsidRPr="00221783">
        <w:rPr>
          <w:bCs/>
          <w:sz w:val="24"/>
          <w:szCs w:val="24"/>
        </w:rPr>
        <w:t xml:space="preserve">Нормативы водопотребления по МО </w:t>
      </w:r>
      <w:proofErr w:type="spellStart"/>
      <w:r w:rsidRPr="00221783">
        <w:rPr>
          <w:bCs/>
          <w:sz w:val="24"/>
          <w:szCs w:val="24"/>
        </w:rPr>
        <w:t>Вындиноостровское</w:t>
      </w:r>
      <w:proofErr w:type="spellEnd"/>
      <w:r w:rsidRPr="00221783">
        <w:rPr>
          <w:bCs/>
          <w:sz w:val="24"/>
          <w:szCs w:val="24"/>
        </w:rPr>
        <w:t xml:space="preserve"> утверждены </w:t>
      </w:r>
      <w:r w:rsidRPr="00221783">
        <w:rPr>
          <w:sz w:val="24"/>
          <w:szCs w:val="24"/>
        </w:rPr>
        <w:t>постановлением правительства Ленинградской области "Об утверждении нормативов потребления коммунальных услуг по холодному водоснабжению и водоотведению гражданам, проживающими в многоквартирных домах или жилых домах на территории Ленинградской области при отсутствии приборов учета.</w:t>
      </w:r>
      <w:proofErr w:type="gramEnd"/>
    </w:p>
    <w:p w:rsidR="008B596E" w:rsidRPr="00221783" w:rsidRDefault="008B596E" w:rsidP="00096E73">
      <w:pPr>
        <w:spacing w:line="360" w:lineRule="auto"/>
        <w:jc w:val="both"/>
        <w:rPr>
          <w:sz w:val="24"/>
          <w:szCs w:val="24"/>
        </w:rPr>
      </w:pPr>
    </w:p>
    <w:p w:rsidR="008B596E" w:rsidRPr="00221783" w:rsidRDefault="008B596E" w:rsidP="00096E73">
      <w:pPr>
        <w:spacing w:line="360" w:lineRule="auto"/>
        <w:jc w:val="both"/>
        <w:rPr>
          <w:sz w:val="24"/>
          <w:szCs w:val="24"/>
        </w:rPr>
      </w:pPr>
    </w:p>
    <w:p w:rsidR="008B596E" w:rsidRPr="00221783" w:rsidRDefault="008B596E" w:rsidP="00096E73">
      <w:pPr>
        <w:spacing w:line="360" w:lineRule="auto"/>
        <w:jc w:val="right"/>
        <w:rPr>
          <w:i/>
          <w:sz w:val="24"/>
          <w:szCs w:val="24"/>
        </w:rPr>
      </w:pPr>
      <w:r w:rsidRPr="00221783">
        <w:rPr>
          <w:sz w:val="24"/>
          <w:szCs w:val="24"/>
        </w:rPr>
        <w:tab/>
      </w:r>
      <w:r w:rsidRPr="00221783">
        <w:rPr>
          <w:i/>
          <w:sz w:val="24"/>
          <w:szCs w:val="24"/>
        </w:rPr>
        <w:t xml:space="preserve"> Приложение 5 к постановлению правительства ЛО №25от 11.02.2013. </w:t>
      </w:r>
    </w:p>
    <w:tbl>
      <w:tblPr>
        <w:tblW w:w="0" w:type="auto"/>
        <w:tblInd w:w="75" w:type="dxa"/>
        <w:tblLayout w:type="fixed"/>
        <w:tblCellMar>
          <w:left w:w="75" w:type="dxa"/>
          <w:right w:w="75" w:type="dxa"/>
        </w:tblCellMar>
        <w:tblLook w:val="00A0"/>
      </w:tblPr>
      <w:tblGrid>
        <w:gridCol w:w="600"/>
        <w:gridCol w:w="4320"/>
        <w:gridCol w:w="1440"/>
        <w:gridCol w:w="1320"/>
        <w:gridCol w:w="1800"/>
      </w:tblGrid>
      <w:tr w:rsidR="008B596E" w:rsidRPr="00221783" w:rsidTr="00096E73">
        <w:trPr>
          <w:trHeight w:val="360"/>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N </w:t>
            </w:r>
            <w:r w:rsidRPr="00221783">
              <w:rPr>
                <w:rFonts w:ascii="Times New Roman" w:hAnsi="Times New Roman" w:cs="Times New Roman"/>
                <w:sz w:val="24"/>
                <w:szCs w:val="24"/>
              </w:rPr>
              <w:br/>
            </w:r>
            <w:proofErr w:type="spellStart"/>
            <w:proofErr w:type="gramStart"/>
            <w:r w:rsidRPr="00221783">
              <w:rPr>
                <w:rFonts w:ascii="Times New Roman" w:hAnsi="Times New Roman" w:cs="Times New Roman"/>
                <w:sz w:val="24"/>
                <w:szCs w:val="24"/>
              </w:rPr>
              <w:t>п</w:t>
            </w:r>
            <w:proofErr w:type="spellEnd"/>
            <w:proofErr w:type="gramEnd"/>
            <w:r w:rsidRPr="00221783">
              <w:rPr>
                <w:rFonts w:ascii="Times New Roman" w:hAnsi="Times New Roman" w:cs="Times New Roman"/>
                <w:sz w:val="24"/>
                <w:szCs w:val="24"/>
              </w:rPr>
              <w:t>/</w:t>
            </w:r>
            <w:proofErr w:type="spellStart"/>
            <w:r w:rsidRPr="00221783">
              <w:rPr>
                <w:rFonts w:ascii="Times New Roman" w:hAnsi="Times New Roman" w:cs="Times New Roman"/>
                <w:sz w:val="24"/>
                <w:szCs w:val="24"/>
              </w:rPr>
              <w:t>п</w:t>
            </w:r>
            <w:proofErr w:type="spellEnd"/>
          </w:p>
        </w:tc>
        <w:tc>
          <w:tcPr>
            <w:tcW w:w="4320" w:type="dxa"/>
            <w:vMerge w:val="restart"/>
            <w:tcBorders>
              <w:top w:val="single" w:sz="4" w:space="0" w:color="auto"/>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Степень благоустройства      </w:t>
            </w:r>
            <w:r w:rsidRPr="00221783">
              <w:rPr>
                <w:rFonts w:ascii="Times New Roman" w:hAnsi="Times New Roman" w:cs="Times New Roman"/>
                <w:sz w:val="24"/>
                <w:szCs w:val="24"/>
              </w:rPr>
              <w:br/>
              <w:t xml:space="preserve">      многоквартирного дома       </w:t>
            </w:r>
          </w:p>
        </w:tc>
        <w:tc>
          <w:tcPr>
            <w:tcW w:w="4560" w:type="dxa"/>
            <w:gridSpan w:val="3"/>
            <w:tcBorders>
              <w:top w:val="single" w:sz="4" w:space="0" w:color="auto"/>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Норматив куб</w:t>
            </w:r>
            <w:proofErr w:type="gramStart"/>
            <w:r w:rsidRPr="00221783">
              <w:rPr>
                <w:rFonts w:ascii="Times New Roman" w:hAnsi="Times New Roman" w:cs="Times New Roman"/>
                <w:sz w:val="24"/>
                <w:szCs w:val="24"/>
              </w:rPr>
              <w:t>.м</w:t>
            </w:r>
            <w:proofErr w:type="gramEnd"/>
            <w:r w:rsidRPr="00221783">
              <w:rPr>
                <w:rFonts w:ascii="Times New Roman" w:hAnsi="Times New Roman" w:cs="Times New Roman"/>
                <w:sz w:val="24"/>
                <w:szCs w:val="24"/>
              </w:rPr>
              <w:t>/месяц на 1 человека</w:t>
            </w:r>
          </w:p>
        </w:tc>
      </w:tr>
      <w:tr w:rsidR="008B596E" w:rsidRPr="00221783" w:rsidTr="00096E73">
        <w:trPr>
          <w:trHeight w:val="360"/>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8B596E" w:rsidRPr="00221783" w:rsidRDefault="008B596E">
            <w:pPr>
              <w:rPr>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8B596E" w:rsidRPr="00221783" w:rsidRDefault="008B596E">
            <w:pPr>
              <w:rPr>
                <w:sz w:val="24"/>
                <w:szCs w:val="24"/>
              </w:rPr>
            </w:pPr>
          </w:p>
        </w:tc>
        <w:tc>
          <w:tcPr>
            <w:tcW w:w="1440" w:type="dxa"/>
            <w:tcBorders>
              <w:top w:val="nil"/>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холодная </w:t>
            </w:r>
            <w:r w:rsidRPr="00221783">
              <w:rPr>
                <w:rFonts w:ascii="Times New Roman" w:hAnsi="Times New Roman" w:cs="Times New Roman"/>
                <w:sz w:val="24"/>
                <w:szCs w:val="24"/>
              </w:rPr>
              <w:br/>
              <w:t xml:space="preserve">   вода   </w:t>
            </w:r>
          </w:p>
        </w:tc>
        <w:tc>
          <w:tcPr>
            <w:tcW w:w="1320" w:type="dxa"/>
            <w:tcBorders>
              <w:top w:val="nil"/>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горячая </w:t>
            </w:r>
            <w:r w:rsidRPr="00221783">
              <w:rPr>
                <w:rFonts w:ascii="Times New Roman" w:hAnsi="Times New Roman" w:cs="Times New Roman"/>
                <w:sz w:val="24"/>
                <w:szCs w:val="24"/>
              </w:rPr>
              <w:br/>
              <w:t xml:space="preserve">  вода   </w:t>
            </w:r>
          </w:p>
        </w:tc>
        <w:tc>
          <w:tcPr>
            <w:tcW w:w="1800" w:type="dxa"/>
            <w:tcBorders>
              <w:top w:val="nil"/>
              <w:left w:val="single" w:sz="4" w:space="0" w:color="auto"/>
              <w:bottom w:val="single" w:sz="4" w:space="0" w:color="auto"/>
              <w:right w:val="single" w:sz="4" w:space="0" w:color="auto"/>
            </w:tcBorders>
            <w:shd w:val="clear" w:color="auto" w:fill="D9D9D9"/>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водоотведение</w:t>
            </w:r>
          </w:p>
        </w:tc>
      </w:tr>
      <w:tr w:rsidR="008B596E" w:rsidRPr="00221783" w:rsidTr="00096E73">
        <w:trPr>
          <w:trHeight w:val="54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w:t>
            </w:r>
            <w:r w:rsidRPr="00221783">
              <w:rPr>
                <w:rFonts w:ascii="Times New Roman" w:hAnsi="Times New Roman" w:cs="Times New Roman"/>
                <w:sz w:val="24"/>
                <w:szCs w:val="24"/>
              </w:rPr>
              <w:br/>
              <w:t xml:space="preserve">с централизованным горячим        </w:t>
            </w:r>
            <w:r w:rsidRPr="00221783">
              <w:rPr>
                <w:rFonts w:ascii="Times New Roman" w:hAnsi="Times New Roman" w:cs="Times New Roman"/>
                <w:sz w:val="24"/>
                <w:szCs w:val="24"/>
              </w:rPr>
              <w:br/>
              <w:t xml:space="preserve">водоснабжением, оборудованные: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lastRenderedPageBreak/>
              <w:t>1.1</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ваннами от 1650 до </w:t>
            </w:r>
            <w:smartTag w:uri="urn:schemas-microsoft-com:office:smarttags" w:element="metricconverter">
              <w:smartTagPr>
                <w:attr w:name="ProductID" w:val="0,3 км"/>
              </w:smartTagPr>
              <w:r w:rsidRPr="00221783">
                <w:rPr>
                  <w:rFonts w:ascii="Times New Roman" w:hAnsi="Times New Roman" w:cs="Times New Roman"/>
                  <w:sz w:val="24"/>
                  <w:szCs w:val="24"/>
                </w:rPr>
                <w:t>1700 мм</w:t>
              </w:r>
            </w:smartTag>
            <w:r w:rsidRPr="00221783">
              <w:rPr>
                <w:rFonts w:ascii="Times New Roman" w:hAnsi="Times New Roman" w:cs="Times New Roman"/>
                <w:sz w:val="24"/>
                <w:szCs w:val="24"/>
              </w:rPr>
              <w:t xml:space="preserve">,       </w:t>
            </w:r>
            <w:r w:rsidRPr="00221783">
              <w:rPr>
                <w:rFonts w:ascii="Times New Roman" w:hAnsi="Times New Roman" w:cs="Times New Roman"/>
                <w:sz w:val="24"/>
                <w:szCs w:val="24"/>
              </w:rPr>
              <w:br/>
              <w:t xml:space="preserve">умывальниками, душами, мойками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4,90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4,61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9,51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1.2</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ваннами от 1500 до </w:t>
            </w:r>
            <w:smartTag w:uri="urn:schemas-microsoft-com:office:smarttags" w:element="metricconverter">
              <w:smartTagPr>
                <w:attr w:name="ProductID" w:val="0,3 км"/>
              </w:smartTagPr>
              <w:r w:rsidRPr="00221783">
                <w:rPr>
                  <w:rFonts w:ascii="Times New Roman" w:hAnsi="Times New Roman" w:cs="Times New Roman"/>
                  <w:sz w:val="24"/>
                  <w:szCs w:val="24"/>
                </w:rPr>
                <w:t>1550 мм</w:t>
              </w:r>
            </w:smartTag>
            <w:r w:rsidRPr="00221783">
              <w:rPr>
                <w:rFonts w:ascii="Times New Roman" w:hAnsi="Times New Roman" w:cs="Times New Roman"/>
                <w:sz w:val="24"/>
                <w:szCs w:val="24"/>
              </w:rPr>
              <w:t xml:space="preserve">,       </w:t>
            </w:r>
            <w:r w:rsidRPr="00221783">
              <w:rPr>
                <w:rFonts w:ascii="Times New Roman" w:hAnsi="Times New Roman" w:cs="Times New Roman"/>
                <w:sz w:val="24"/>
                <w:szCs w:val="24"/>
              </w:rPr>
              <w:br/>
              <w:t xml:space="preserve">умывальниками, душами, мойками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4,83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4,53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9,36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1.3</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сидячими ваннами (</w:t>
            </w:r>
            <w:smartTag w:uri="urn:schemas-microsoft-com:office:smarttags" w:element="metricconverter">
              <w:smartTagPr>
                <w:attr w:name="ProductID" w:val="0,3 км"/>
              </w:smartTagPr>
              <w:r w:rsidRPr="00221783">
                <w:rPr>
                  <w:rFonts w:ascii="Times New Roman" w:hAnsi="Times New Roman" w:cs="Times New Roman"/>
                  <w:sz w:val="24"/>
                  <w:szCs w:val="24"/>
                </w:rPr>
                <w:t>1200 мм</w:t>
              </w:r>
            </w:smartTag>
            <w:r w:rsidRPr="00221783">
              <w:rPr>
                <w:rFonts w:ascii="Times New Roman" w:hAnsi="Times New Roman" w:cs="Times New Roman"/>
                <w:sz w:val="24"/>
                <w:szCs w:val="24"/>
              </w:rPr>
              <w:t xml:space="preserve">),       </w:t>
            </w:r>
            <w:r w:rsidRPr="00221783">
              <w:rPr>
                <w:rFonts w:ascii="Times New Roman" w:hAnsi="Times New Roman" w:cs="Times New Roman"/>
                <w:sz w:val="24"/>
                <w:szCs w:val="24"/>
              </w:rPr>
              <w:br/>
              <w:t xml:space="preserve">душами, умывальниками, мойками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4,77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4,45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9,22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1.4</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умывальниками, душами, мойками,   </w:t>
            </w:r>
            <w:r w:rsidRPr="00221783">
              <w:rPr>
                <w:rFonts w:ascii="Times New Roman" w:hAnsi="Times New Roman" w:cs="Times New Roman"/>
                <w:sz w:val="24"/>
                <w:szCs w:val="24"/>
              </w:rPr>
              <w:br/>
              <w:t xml:space="preserve">без ванны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4,11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3,64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7,75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1.5</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умывальниками, мойками, имеющими  </w:t>
            </w:r>
            <w:r w:rsidRPr="00221783">
              <w:rPr>
                <w:rFonts w:ascii="Times New Roman" w:hAnsi="Times New Roman" w:cs="Times New Roman"/>
                <w:sz w:val="24"/>
                <w:szCs w:val="24"/>
              </w:rPr>
              <w:br/>
              <w:t xml:space="preserve">ванну без душа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2,58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1,76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4,33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1.6</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умывальниками, мойками, без       </w:t>
            </w:r>
            <w:r w:rsidRPr="00221783">
              <w:rPr>
                <w:rFonts w:ascii="Times New Roman" w:hAnsi="Times New Roman" w:cs="Times New Roman"/>
                <w:sz w:val="24"/>
                <w:szCs w:val="24"/>
              </w:rPr>
              <w:br/>
              <w:t xml:space="preserve">централизованной канализации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2,05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1,11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3,16 &lt;*&gt;</w:t>
            </w:r>
          </w:p>
        </w:tc>
      </w:tr>
      <w:tr w:rsidR="008B596E" w:rsidRPr="00221783" w:rsidTr="00096E73">
        <w:trPr>
          <w:trHeight w:val="72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2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w:t>
            </w:r>
            <w:r w:rsidRPr="00221783">
              <w:rPr>
                <w:rFonts w:ascii="Times New Roman" w:hAnsi="Times New Roman" w:cs="Times New Roman"/>
                <w:sz w:val="24"/>
                <w:szCs w:val="24"/>
              </w:rPr>
              <w:br/>
              <w:t xml:space="preserve">оборудованные быстродействующими  </w:t>
            </w:r>
            <w:r w:rsidRPr="00221783">
              <w:rPr>
                <w:rFonts w:ascii="Times New Roman" w:hAnsi="Times New Roman" w:cs="Times New Roman"/>
                <w:sz w:val="24"/>
                <w:szCs w:val="24"/>
              </w:rPr>
              <w:br/>
              <w:t xml:space="preserve">газовыми водонагревателями        </w:t>
            </w:r>
            <w:r w:rsidRPr="00221783">
              <w:rPr>
                <w:rFonts w:ascii="Times New Roman" w:hAnsi="Times New Roman" w:cs="Times New Roman"/>
                <w:sz w:val="24"/>
                <w:szCs w:val="24"/>
              </w:rPr>
              <w:br/>
              <w:t xml:space="preserve">с </w:t>
            </w:r>
            <w:proofErr w:type="gramStart"/>
            <w:r w:rsidRPr="00221783">
              <w:rPr>
                <w:rFonts w:ascii="Times New Roman" w:hAnsi="Times New Roman" w:cs="Times New Roman"/>
                <w:sz w:val="24"/>
                <w:szCs w:val="24"/>
              </w:rPr>
              <w:t>многоточечным</w:t>
            </w:r>
            <w:proofErr w:type="gramEnd"/>
            <w:r w:rsidRPr="00221783">
              <w:rPr>
                <w:rFonts w:ascii="Times New Roman" w:hAnsi="Times New Roman" w:cs="Times New Roman"/>
                <w:sz w:val="24"/>
                <w:szCs w:val="24"/>
              </w:rPr>
              <w:t xml:space="preserve"> </w:t>
            </w:r>
            <w:proofErr w:type="spellStart"/>
            <w:r w:rsidRPr="00221783">
              <w:rPr>
                <w:rFonts w:ascii="Times New Roman" w:hAnsi="Times New Roman" w:cs="Times New Roman"/>
                <w:sz w:val="24"/>
                <w:szCs w:val="24"/>
              </w:rPr>
              <w:t>водоразбором</w:t>
            </w:r>
            <w:proofErr w:type="spellEnd"/>
            <w:r w:rsidRPr="00221783">
              <w:rPr>
                <w:rFonts w:ascii="Times New Roman" w:hAnsi="Times New Roman" w:cs="Times New Roman"/>
                <w:sz w:val="24"/>
                <w:szCs w:val="24"/>
              </w:rPr>
              <w:t xml:space="preserve">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14,26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14,26    </w:t>
            </w:r>
          </w:p>
        </w:tc>
      </w:tr>
      <w:tr w:rsidR="008B596E" w:rsidRPr="00221783" w:rsidTr="00096E73">
        <w:trPr>
          <w:trHeight w:val="90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3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w:t>
            </w:r>
            <w:r w:rsidRPr="00221783">
              <w:rPr>
                <w:rFonts w:ascii="Times New Roman" w:hAnsi="Times New Roman" w:cs="Times New Roman"/>
                <w:sz w:val="24"/>
                <w:szCs w:val="24"/>
              </w:rPr>
              <w:br/>
              <w:t xml:space="preserve">оборудованные ваннами,            </w:t>
            </w:r>
            <w:r w:rsidRPr="00221783">
              <w:rPr>
                <w:rFonts w:ascii="Times New Roman" w:hAnsi="Times New Roman" w:cs="Times New Roman"/>
                <w:sz w:val="24"/>
                <w:szCs w:val="24"/>
              </w:rPr>
              <w:br/>
              <w:t xml:space="preserve">водопроводом, канализацией и      </w:t>
            </w:r>
            <w:r w:rsidRPr="00221783">
              <w:rPr>
                <w:rFonts w:ascii="Times New Roman" w:hAnsi="Times New Roman" w:cs="Times New Roman"/>
                <w:sz w:val="24"/>
                <w:szCs w:val="24"/>
              </w:rPr>
              <w:br/>
              <w:t xml:space="preserve">водонагревателями на твердом      </w:t>
            </w:r>
            <w:r w:rsidRPr="00221783">
              <w:rPr>
                <w:rFonts w:ascii="Times New Roman" w:hAnsi="Times New Roman" w:cs="Times New Roman"/>
                <w:sz w:val="24"/>
                <w:szCs w:val="24"/>
              </w:rPr>
              <w:br/>
              <w:t xml:space="preserve">топливе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6,18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6,18     </w:t>
            </w:r>
          </w:p>
        </w:tc>
      </w:tr>
      <w:tr w:rsidR="008B596E" w:rsidRPr="00221783" w:rsidTr="00096E73">
        <w:trPr>
          <w:trHeight w:val="54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без ванн,    </w:t>
            </w:r>
            <w:r w:rsidRPr="00221783">
              <w:rPr>
                <w:rFonts w:ascii="Times New Roman" w:hAnsi="Times New Roman" w:cs="Times New Roman"/>
                <w:sz w:val="24"/>
                <w:szCs w:val="24"/>
              </w:rPr>
              <w:br/>
              <w:t xml:space="preserve">с водопроводом, канализацией и    </w:t>
            </w:r>
            <w:r w:rsidRPr="00221783">
              <w:rPr>
                <w:rFonts w:ascii="Times New Roman" w:hAnsi="Times New Roman" w:cs="Times New Roman"/>
                <w:sz w:val="24"/>
                <w:szCs w:val="24"/>
              </w:rPr>
              <w:br/>
              <w:t xml:space="preserve">газоснабжением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5,23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5,23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5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без ванн,    </w:t>
            </w:r>
            <w:r w:rsidRPr="00221783">
              <w:rPr>
                <w:rFonts w:ascii="Times New Roman" w:hAnsi="Times New Roman" w:cs="Times New Roman"/>
                <w:sz w:val="24"/>
                <w:szCs w:val="24"/>
              </w:rPr>
              <w:br/>
              <w:t xml:space="preserve">с водопроводом и канализацией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4,28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4,28     </w:t>
            </w:r>
          </w:p>
        </w:tc>
      </w:tr>
      <w:tr w:rsidR="008B596E" w:rsidRPr="00221783" w:rsidTr="00096E73">
        <w:trPr>
          <w:trHeight w:val="54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6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Многоквартирные дома              </w:t>
            </w:r>
            <w:r w:rsidRPr="00221783">
              <w:rPr>
                <w:rFonts w:ascii="Times New Roman" w:hAnsi="Times New Roman" w:cs="Times New Roman"/>
                <w:sz w:val="24"/>
                <w:szCs w:val="24"/>
              </w:rPr>
              <w:br/>
              <w:t xml:space="preserve">с водопользованием из уличных     </w:t>
            </w:r>
            <w:r w:rsidRPr="00221783">
              <w:rPr>
                <w:rFonts w:ascii="Times New Roman" w:hAnsi="Times New Roman" w:cs="Times New Roman"/>
                <w:sz w:val="24"/>
                <w:szCs w:val="24"/>
              </w:rPr>
              <w:br/>
              <w:t xml:space="preserve">водоразборных колонок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1,30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1,30     </w:t>
            </w:r>
          </w:p>
        </w:tc>
      </w:tr>
      <w:tr w:rsidR="008B596E" w:rsidRPr="00221783" w:rsidTr="00096E73">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7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Общежития с общими душевыми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1,89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1,75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3,64     </w:t>
            </w:r>
          </w:p>
        </w:tc>
      </w:tr>
      <w:tr w:rsidR="008B596E" w:rsidRPr="00221783" w:rsidTr="00096E73">
        <w:trPr>
          <w:trHeight w:val="360"/>
        </w:trPr>
        <w:tc>
          <w:tcPr>
            <w:tcW w:w="6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8 </w:t>
            </w:r>
          </w:p>
        </w:tc>
        <w:tc>
          <w:tcPr>
            <w:tcW w:w="4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Общежития с душами при всех жилых </w:t>
            </w:r>
            <w:r w:rsidRPr="00221783">
              <w:rPr>
                <w:rFonts w:ascii="Times New Roman" w:hAnsi="Times New Roman" w:cs="Times New Roman"/>
                <w:sz w:val="24"/>
                <w:szCs w:val="24"/>
              </w:rPr>
              <w:br/>
              <w:t xml:space="preserve">комнатах                          </w:t>
            </w:r>
          </w:p>
        </w:tc>
        <w:tc>
          <w:tcPr>
            <w:tcW w:w="144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2,22   </w:t>
            </w:r>
          </w:p>
        </w:tc>
        <w:tc>
          <w:tcPr>
            <w:tcW w:w="132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2,06   </w:t>
            </w:r>
          </w:p>
        </w:tc>
        <w:tc>
          <w:tcPr>
            <w:tcW w:w="1800" w:type="dxa"/>
            <w:tcBorders>
              <w:top w:val="nil"/>
              <w:left w:val="single" w:sz="4" w:space="0" w:color="auto"/>
              <w:bottom w:val="single" w:sz="4" w:space="0" w:color="auto"/>
              <w:right w:val="single" w:sz="4" w:space="0" w:color="auto"/>
            </w:tcBorders>
          </w:tcPr>
          <w:p w:rsidR="008B596E" w:rsidRPr="00221783" w:rsidRDefault="008B596E">
            <w:pPr>
              <w:pStyle w:val="ConsPlusCell"/>
              <w:rPr>
                <w:rFonts w:ascii="Times New Roman" w:hAnsi="Times New Roman" w:cs="Times New Roman"/>
                <w:sz w:val="24"/>
                <w:szCs w:val="24"/>
              </w:rPr>
            </w:pPr>
            <w:r w:rsidRPr="00221783">
              <w:rPr>
                <w:rFonts w:ascii="Times New Roman" w:hAnsi="Times New Roman" w:cs="Times New Roman"/>
                <w:sz w:val="24"/>
                <w:szCs w:val="24"/>
              </w:rPr>
              <w:t xml:space="preserve">    4,28     </w:t>
            </w:r>
          </w:p>
        </w:tc>
      </w:tr>
    </w:tbl>
    <w:p w:rsidR="008B596E" w:rsidRPr="00221783" w:rsidRDefault="008B596E" w:rsidP="00096E73">
      <w:pPr>
        <w:spacing w:line="360" w:lineRule="auto"/>
        <w:jc w:val="right"/>
        <w:rPr>
          <w:sz w:val="24"/>
          <w:szCs w:val="24"/>
          <w:lang w:eastAsia="en-US"/>
        </w:rPr>
      </w:pPr>
    </w:p>
    <w:p w:rsidR="008B596E" w:rsidRPr="00221783" w:rsidRDefault="008B596E" w:rsidP="00096E73">
      <w:pPr>
        <w:spacing w:line="360" w:lineRule="auto"/>
        <w:jc w:val="right"/>
        <w:rPr>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2739"/>
        <w:gridCol w:w="1200"/>
        <w:gridCol w:w="1983"/>
        <w:gridCol w:w="1418"/>
        <w:gridCol w:w="1623"/>
      </w:tblGrid>
      <w:tr w:rsidR="008B596E" w:rsidRPr="00221783" w:rsidTr="00896E1C">
        <w:trPr>
          <w:trHeight w:val="20"/>
          <w:tblHeader/>
          <w:jc w:val="center"/>
        </w:trPr>
        <w:tc>
          <w:tcPr>
            <w:tcW w:w="317" w:type="pct"/>
            <w:shd w:val="clear" w:color="auto" w:fill="D9D9D9"/>
            <w:vAlign w:val="center"/>
          </w:tcPr>
          <w:p w:rsidR="008B596E" w:rsidRPr="00221783" w:rsidRDefault="008B596E">
            <w:pPr>
              <w:spacing w:line="360" w:lineRule="auto"/>
              <w:jc w:val="center"/>
              <w:rPr>
                <w:sz w:val="24"/>
                <w:szCs w:val="24"/>
                <w:lang w:eastAsia="en-US"/>
              </w:rPr>
            </w:pPr>
            <w:r w:rsidRPr="00221783">
              <w:rPr>
                <w:sz w:val="24"/>
                <w:szCs w:val="24"/>
              </w:rPr>
              <w:t>3.</w:t>
            </w:r>
          </w:p>
        </w:tc>
        <w:tc>
          <w:tcPr>
            <w:tcW w:w="4683" w:type="pct"/>
            <w:gridSpan w:val="5"/>
            <w:shd w:val="clear" w:color="auto" w:fill="D9D9D9"/>
            <w:vAlign w:val="center"/>
          </w:tcPr>
          <w:p w:rsidR="008B596E" w:rsidRPr="00221783" w:rsidRDefault="008B596E">
            <w:pPr>
              <w:spacing w:line="360" w:lineRule="auto"/>
              <w:jc w:val="center"/>
              <w:rPr>
                <w:sz w:val="24"/>
                <w:szCs w:val="24"/>
                <w:lang w:eastAsia="en-US"/>
              </w:rPr>
            </w:pPr>
            <w:r w:rsidRPr="00221783">
              <w:rPr>
                <w:sz w:val="24"/>
                <w:szCs w:val="24"/>
              </w:rPr>
              <w:t>Нормативы потребления коммунальных услуг для использования земельного участка и надворных построек по направлениям</w:t>
            </w:r>
            <w:proofErr w:type="gramStart"/>
            <w:r w:rsidRPr="00221783">
              <w:rPr>
                <w:sz w:val="24"/>
                <w:szCs w:val="24"/>
              </w:rPr>
              <w:t xml:space="preserve"> :</w:t>
            </w:r>
            <w:proofErr w:type="gramEnd"/>
          </w:p>
        </w:tc>
      </w:tr>
      <w:tr w:rsidR="008B596E" w:rsidRPr="00221783" w:rsidTr="00896E1C">
        <w:trPr>
          <w:trHeight w:val="20"/>
          <w:jc w:val="center"/>
        </w:trPr>
        <w:tc>
          <w:tcPr>
            <w:tcW w:w="317" w:type="pct"/>
            <w:vMerge w:val="restart"/>
            <w:vAlign w:val="center"/>
          </w:tcPr>
          <w:p w:rsidR="008B596E" w:rsidRPr="00221783" w:rsidRDefault="008B596E">
            <w:pPr>
              <w:spacing w:line="360" w:lineRule="auto"/>
              <w:jc w:val="center"/>
              <w:rPr>
                <w:sz w:val="24"/>
                <w:szCs w:val="24"/>
                <w:lang w:eastAsia="en-US"/>
              </w:rPr>
            </w:pPr>
            <w:r w:rsidRPr="00221783">
              <w:rPr>
                <w:sz w:val="24"/>
                <w:szCs w:val="24"/>
              </w:rPr>
              <w:t>3.1.</w:t>
            </w:r>
          </w:p>
        </w:tc>
        <w:tc>
          <w:tcPr>
            <w:tcW w:w="1431" w:type="pct"/>
            <w:vMerge w:val="restart"/>
            <w:vAlign w:val="center"/>
          </w:tcPr>
          <w:p w:rsidR="008B596E" w:rsidRPr="00221783" w:rsidRDefault="008B596E">
            <w:pPr>
              <w:spacing w:line="360" w:lineRule="auto"/>
              <w:jc w:val="center"/>
              <w:rPr>
                <w:sz w:val="24"/>
                <w:szCs w:val="24"/>
                <w:lang w:eastAsia="en-US"/>
              </w:rPr>
            </w:pPr>
            <w:r w:rsidRPr="00221783">
              <w:rPr>
                <w:sz w:val="24"/>
                <w:szCs w:val="24"/>
              </w:rPr>
              <w:t>Полив земельного участка</w:t>
            </w:r>
          </w:p>
        </w:tc>
        <w:tc>
          <w:tcPr>
            <w:tcW w:w="627" w:type="pct"/>
            <w:vMerge w:val="restart"/>
            <w:vAlign w:val="center"/>
          </w:tcPr>
          <w:p w:rsidR="008B596E" w:rsidRPr="00221783" w:rsidRDefault="008B596E">
            <w:pPr>
              <w:spacing w:line="360" w:lineRule="auto"/>
              <w:jc w:val="center"/>
              <w:rPr>
                <w:sz w:val="24"/>
                <w:szCs w:val="24"/>
                <w:lang w:eastAsia="en-US"/>
              </w:rPr>
            </w:pPr>
            <w:r w:rsidRPr="00221783">
              <w:rPr>
                <w:sz w:val="24"/>
                <w:szCs w:val="24"/>
              </w:rPr>
              <w:t xml:space="preserve">куб. м на </w:t>
            </w:r>
            <w:smartTag w:uri="urn:schemas-microsoft-com:office:smarttags" w:element="metricconverter">
              <w:smartTagPr>
                <w:attr w:name="ProductID" w:val="0,3 км"/>
              </w:smartTagPr>
              <w:r w:rsidRPr="00221783">
                <w:rPr>
                  <w:sz w:val="24"/>
                  <w:szCs w:val="24"/>
                </w:rPr>
                <w:t>1 кв. м</w:t>
              </w:r>
            </w:smartTag>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май</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0,22</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июнь</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0,22</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июль</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0,22</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август</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0,22</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317" w:type="pct"/>
            <w:vMerge w:val="restart"/>
            <w:vAlign w:val="center"/>
          </w:tcPr>
          <w:p w:rsidR="008B596E" w:rsidRPr="00221783" w:rsidRDefault="008B596E">
            <w:pPr>
              <w:spacing w:line="360" w:lineRule="auto"/>
              <w:jc w:val="center"/>
              <w:rPr>
                <w:sz w:val="24"/>
                <w:szCs w:val="24"/>
                <w:lang w:eastAsia="en-US"/>
              </w:rPr>
            </w:pPr>
            <w:r w:rsidRPr="00221783">
              <w:rPr>
                <w:sz w:val="24"/>
                <w:szCs w:val="24"/>
              </w:rPr>
              <w:t>3.2.</w:t>
            </w:r>
          </w:p>
        </w:tc>
        <w:tc>
          <w:tcPr>
            <w:tcW w:w="1431" w:type="pct"/>
            <w:vMerge w:val="restart"/>
            <w:vAlign w:val="center"/>
          </w:tcPr>
          <w:p w:rsidR="008B596E" w:rsidRPr="00221783" w:rsidRDefault="008B596E">
            <w:pPr>
              <w:spacing w:line="360" w:lineRule="auto"/>
              <w:jc w:val="center"/>
              <w:rPr>
                <w:sz w:val="24"/>
                <w:szCs w:val="24"/>
                <w:lang w:eastAsia="en-US"/>
              </w:rPr>
            </w:pPr>
            <w:r w:rsidRPr="00221783">
              <w:rPr>
                <w:sz w:val="24"/>
                <w:szCs w:val="24"/>
              </w:rPr>
              <w:t xml:space="preserve">Водоснабжение и приготовление пищи для </w:t>
            </w:r>
            <w:r w:rsidRPr="00221783">
              <w:rPr>
                <w:sz w:val="24"/>
                <w:szCs w:val="24"/>
              </w:rPr>
              <w:lastRenderedPageBreak/>
              <w:t>сельскохозяйственных животных</w:t>
            </w:r>
          </w:p>
        </w:tc>
        <w:tc>
          <w:tcPr>
            <w:tcW w:w="627" w:type="pct"/>
            <w:vMerge w:val="restart"/>
            <w:vAlign w:val="center"/>
          </w:tcPr>
          <w:p w:rsidR="008B596E" w:rsidRPr="00221783" w:rsidRDefault="008B596E">
            <w:pPr>
              <w:spacing w:line="360" w:lineRule="auto"/>
              <w:jc w:val="center"/>
              <w:rPr>
                <w:sz w:val="24"/>
                <w:szCs w:val="24"/>
                <w:lang w:eastAsia="en-US"/>
              </w:rPr>
            </w:pPr>
            <w:r w:rsidRPr="00221783">
              <w:rPr>
                <w:sz w:val="24"/>
                <w:szCs w:val="24"/>
              </w:rPr>
              <w:lastRenderedPageBreak/>
              <w:t>куб. м на 1 голову</w:t>
            </w: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Крупный рогатый скот</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2,81</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Лошади</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1,83</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Свиньи</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0,32</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Овцы</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0,15</w:t>
            </w:r>
          </w:p>
        </w:tc>
        <w:tc>
          <w:tcPr>
            <w:tcW w:w="847" w:type="pct"/>
            <w:vAlign w:val="center"/>
          </w:tcPr>
          <w:p w:rsidR="008B596E" w:rsidRPr="00221783" w:rsidRDefault="008B596E">
            <w:pPr>
              <w:spacing w:line="254" w:lineRule="auto"/>
              <w:rPr>
                <w:sz w:val="24"/>
                <w:szCs w:val="24"/>
                <w:lang w:eastAsia="en-US"/>
              </w:rPr>
            </w:pPr>
          </w:p>
        </w:tc>
      </w:tr>
      <w:tr w:rsidR="008B596E" w:rsidRPr="00221783" w:rsidTr="00896E1C">
        <w:trPr>
          <w:trHeight w:val="20"/>
          <w:jc w:val="center"/>
        </w:trPr>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0" w:type="auto"/>
            <w:vMerge/>
            <w:vAlign w:val="center"/>
          </w:tcPr>
          <w:p w:rsidR="008B596E" w:rsidRPr="00221783" w:rsidRDefault="008B596E">
            <w:pPr>
              <w:rPr>
                <w:sz w:val="24"/>
                <w:szCs w:val="24"/>
                <w:lang w:eastAsia="en-US"/>
              </w:rPr>
            </w:pPr>
          </w:p>
        </w:tc>
        <w:tc>
          <w:tcPr>
            <w:tcW w:w="1036" w:type="pct"/>
            <w:vAlign w:val="center"/>
          </w:tcPr>
          <w:p w:rsidR="008B596E" w:rsidRPr="00221783" w:rsidRDefault="008B596E">
            <w:pPr>
              <w:spacing w:line="360" w:lineRule="auto"/>
              <w:jc w:val="center"/>
              <w:rPr>
                <w:sz w:val="24"/>
                <w:szCs w:val="24"/>
                <w:lang w:eastAsia="en-US"/>
              </w:rPr>
            </w:pPr>
            <w:r w:rsidRPr="00221783">
              <w:rPr>
                <w:sz w:val="24"/>
                <w:szCs w:val="24"/>
              </w:rPr>
              <w:t>Козы</w:t>
            </w:r>
          </w:p>
        </w:tc>
        <w:tc>
          <w:tcPr>
            <w:tcW w:w="741" w:type="pct"/>
            <w:vAlign w:val="center"/>
          </w:tcPr>
          <w:p w:rsidR="008B596E" w:rsidRPr="00221783" w:rsidRDefault="008B596E">
            <w:pPr>
              <w:spacing w:line="360" w:lineRule="auto"/>
              <w:jc w:val="center"/>
              <w:rPr>
                <w:sz w:val="24"/>
                <w:szCs w:val="24"/>
                <w:lang w:eastAsia="en-US"/>
              </w:rPr>
            </w:pPr>
            <w:r w:rsidRPr="00221783">
              <w:rPr>
                <w:sz w:val="24"/>
                <w:szCs w:val="24"/>
              </w:rPr>
              <w:t>0,06</w:t>
            </w:r>
          </w:p>
        </w:tc>
        <w:tc>
          <w:tcPr>
            <w:tcW w:w="847" w:type="pct"/>
            <w:vAlign w:val="center"/>
          </w:tcPr>
          <w:p w:rsidR="008B596E" w:rsidRPr="00221783" w:rsidRDefault="008B596E">
            <w:pPr>
              <w:spacing w:line="254" w:lineRule="auto"/>
              <w:rPr>
                <w:sz w:val="24"/>
                <w:szCs w:val="24"/>
                <w:lang w:eastAsia="en-US"/>
              </w:rPr>
            </w:pPr>
          </w:p>
        </w:tc>
      </w:tr>
    </w:tbl>
    <w:p w:rsidR="008B596E" w:rsidRPr="00221783" w:rsidRDefault="008B596E" w:rsidP="00096E73">
      <w:pPr>
        <w:pStyle w:val="ConsPlusNormal"/>
        <w:spacing w:line="360" w:lineRule="auto"/>
        <w:ind w:firstLine="709"/>
        <w:jc w:val="both"/>
        <w:rPr>
          <w:rFonts w:ascii="Times New Roman" w:hAnsi="Times New Roman" w:cs="Times New Roman"/>
          <w:i/>
          <w:sz w:val="24"/>
          <w:szCs w:val="24"/>
        </w:rPr>
      </w:pPr>
      <w:r w:rsidRPr="00221783">
        <w:rPr>
          <w:rFonts w:ascii="Times New Roman" w:hAnsi="Times New Roman" w:cs="Times New Roman"/>
          <w:i/>
          <w:sz w:val="24"/>
          <w:szCs w:val="24"/>
        </w:rPr>
        <w:t>1. Нормативы потребления коммунальных услуг по холодному водоснабжению и водоотведению установлены в соответствии с требованиями к качеству коммунальных услуг, предусмотренными нормативными правовыми актами Российской Федерации.</w:t>
      </w:r>
    </w:p>
    <w:p w:rsidR="008B596E" w:rsidRPr="00221783" w:rsidRDefault="008B596E" w:rsidP="00096E73">
      <w:pPr>
        <w:pStyle w:val="ConsPlusNormal"/>
        <w:spacing w:line="360" w:lineRule="auto"/>
        <w:ind w:firstLine="709"/>
        <w:jc w:val="both"/>
        <w:rPr>
          <w:rFonts w:ascii="Times New Roman" w:hAnsi="Times New Roman" w:cs="Times New Roman"/>
          <w:i/>
          <w:sz w:val="24"/>
          <w:szCs w:val="24"/>
        </w:rPr>
      </w:pPr>
      <w:r w:rsidRPr="00221783">
        <w:rPr>
          <w:rFonts w:ascii="Times New Roman" w:hAnsi="Times New Roman" w:cs="Times New Roman"/>
          <w:i/>
          <w:sz w:val="24"/>
          <w:szCs w:val="24"/>
        </w:rPr>
        <w:t xml:space="preserve">2. Нормативы потребления коммунальных услуг по холодному водоснабжению и водоотведению определены расчетным методом по инициативе </w:t>
      </w:r>
      <w:proofErr w:type="spellStart"/>
      <w:r w:rsidRPr="00221783">
        <w:rPr>
          <w:rFonts w:ascii="Times New Roman" w:hAnsi="Times New Roman" w:cs="Times New Roman"/>
          <w:i/>
          <w:sz w:val="24"/>
          <w:szCs w:val="24"/>
        </w:rPr>
        <w:t>ресурсоснабжающей</w:t>
      </w:r>
      <w:proofErr w:type="spellEnd"/>
      <w:r w:rsidRPr="00221783">
        <w:rPr>
          <w:rFonts w:ascii="Times New Roman" w:hAnsi="Times New Roman" w:cs="Times New Roman"/>
          <w:i/>
          <w:sz w:val="24"/>
          <w:szCs w:val="24"/>
        </w:rPr>
        <w:t xml:space="preserve"> организации.</w:t>
      </w:r>
    </w:p>
    <w:p w:rsidR="008B596E" w:rsidRPr="00221783" w:rsidRDefault="008B596E" w:rsidP="00096E73">
      <w:pPr>
        <w:spacing w:line="360" w:lineRule="auto"/>
        <w:ind w:firstLine="709"/>
        <w:jc w:val="both"/>
        <w:rPr>
          <w:sz w:val="24"/>
          <w:szCs w:val="24"/>
        </w:rPr>
      </w:pPr>
      <w:r w:rsidRPr="00221783">
        <w:rPr>
          <w:sz w:val="24"/>
          <w:szCs w:val="24"/>
        </w:rPr>
        <w:t xml:space="preserve">Жилой фонд МО </w:t>
      </w:r>
      <w:proofErr w:type="spellStart"/>
      <w:r w:rsidRPr="00221783">
        <w:rPr>
          <w:sz w:val="24"/>
          <w:szCs w:val="24"/>
        </w:rPr>
        <w:t>Вындиноостровское</w:t>
      </w:r>
      <w:proofErr w:type="spellEnd"/>
      <w:r w:rsidRPr="00221783">
        <w:rPr>
          <w:sz w:val="24"/>
          <w:szCs w:val="24"/>
        </w:rPr>
        <w:t xml:space="preserve"> с.п. с центральным водоснабжением состоит из 375 квартир, 216 из которых находятся в 2-х этажной застройке. 120 квартир в 5-ти этажной,39 квартир в 3-х этажной. В связи с отсутствием данных об оснащенности приборами учета в жилом фонде, достоверный приборный мониторинг фактического водопотребления населения произвести невозможно.</w:t>
      </w:r>
    </w:p>
    <w:p w:rsidR="008B596E" w:rsidRPr="00221783" w:rsidRDefault="008B596E" w:rsidP="00096E73">
      <w:pPr>
        <w:shd w:val="clear" w:color="auto" w:fill="FFFFFF"/>
        <w:spacing w:line="360" w:lineRule="auto"/>
        <w:ind w:firstLine="709"/>
        <w:jc w:val="both"/>
        <w:rPr>
          <w:sz w:val="24"/>
          <w:szCs w:val="24"/>
          <w:shd w:val="clear" w:color="auto" w:fill="FFFFFF"/>
        </w:rPr>
      </w:pPr>
      <w:r w:rsidRPr="00221783">
        <w:rPr>
          <w:sz w:val="24"/>
          <w:szCs w:val="24"/>
          <w:shd w:val="clear" w:color="auto" w:fill="FFFFFF"/>
        </w:rPr>
        <w:t xml:space="preserve">Фактическое количество </w:t>
      </w:r>
      <w:proofErr w:type="gramStart"/>
      <w:r w:rsidRPr="00221783">
        <w:rPr>
          <w:sz w:val="24"/>
          <w:szCs w:val="24"/>
          <w:shd w:val="clear" w:color="auto" w:fill="FFFFFF"/>
        </w:rPr>
        <w:t>человек, проживающих в квартирах с центральным водоснабжением составляет</w:t>
      </w:r>
      <w:proofErr w:type="gramEnd"/>
      <w:r w:rsidRPr="00221783">
        <w:rPr>
          <w:sz w:val="24"/>
          <w:szCs w:val="24"/>
          <w:shd w:val="clear" w:color="auto" w:fill="FFFFFF"/>
        </w:rPr>
        <w:t xml:space="preserve"> 1143 человека, исходя из перечня существующих зданий-потребителей</w:t>
      </w:r>
    </w:p>
    <w:p w:rsidR="008B596E" w:rsidRPr="00221783" w:rsidRDefault="008B596E" w:rsidP="00096E73">
      <w:pPr>
        <w:shd w:val="clear" w:color="auto" w:fill="FFFFFF"/>
        <w:spacing w:line="360" w:lineRule="auto"/>
        <w:ind w:firstLine="709"/>
        <w:jc w:val="both"/>
        <w:rPr>
          <w:sz w:val="24"/>
          <w:szCs w:val="24"/>
        </w:rPr>
      </w:pPr>
      <w:r w:rsidRPr="00221783">
        <w:rPr>
          <w:sz w:val="24"/>
          <w:szCs w:val="24"/>
          <w:shd w:val="clear" w:color="auto" w:fill="FFFFFF"/>
        </w:rPr>
        <w:t>Исходя</w:t>
      </w:r>
      <w:r w:rsidRPr="00221783">
        <w:rPr>
          <w:sz w:val="24"/>
          <w:szCs w:val="24"/>
        </w:rPr>
        <w:t xml:space="preserve"> из общего количества реализованной воды населению 38,5 тыс</w:t>
      </w:r>
      <w:proofErr w:type="gramStart"/>
      <w:r w:rsidRPr="00221783">
        <w:rPr>
          <w:sz w:val="24"/>
          <w:szCs w:val="24"/>
        </w:rPr>
        <w:t>.м</w:t>
      </w:r>
      <w:proofErr w:type="gramEnd"/>
      <w:r w:rsidRPr="00221783">
        <w:rPr>
          <w:sz w:val="24"/>
          <w:szCs w:val="24"/>
        </w:rPr>
        <w:t>3, фактическое потребление холодной воды равно значению 90 л/</w:t>
      </w:r>
      <w:proofErr w:type="spellStart"/>
      <w:r w:rsidRPr="00221783">
        <w:rPr>
          <w:sz w:val="24"/>
          <w:szCs w:val="24"/>
        </w:rPr>
        <w:t>сут</w:t>
      </w:r>
      <w:proofErr w:type="spellEnd"/>
      <w:r w:rsidRPr="00221783">
        <w:rPr>
          <w:sz w:val="24"/>
          <w:szCs w:val="24"/>
        </w:rPr>
        <w:t xml:space="preserve"> на  одного человека. Данные показатели существенно ниже существующих норм </w:t>
      </w:r>
      <w:proofErr w:type="spellStart"/>
      <w:r w:rsidRPr="00221783">
        <w:rPr>
          <w:sz w:val="24"/>
          <w:szCs w:val="24"/>
        </w:rPr>
        <w:t>СНиП</w:t>
      </w:r>
      <w:proofErr w:type="spellEnd"/>
      <w:r w:rsidRPr="00221783">
        <w:rPr>
          <w:sz w:val="24"/>
          <w:szCs w:val="24"/>
        </w:rPr>
        <w:t xml:space="preserve"> 2.04.01-85* представленных в таблице 3.6</w:t>
      </w:r>
    </w:p>
    <w:p w:rsidR="008B596E" w:rsidRPr="00221783" w:rsidRDefault="008B596E" w:rsidP="00096E73">
      <w:pPr>
        <w:spacing w:line="360" w:lineRule="auto"/>
        <w:rPr>
          <w:sz w:val="24"/>
          <w:szCs w:val="24"/>
        </w:rPr>
      </w:pPr>
    </w:p>
    <w:p w:rsidR="008B596E" w:rsidRPr="00221783" w:rsidRDefault="008B596E" w:rsidP="00096E73">
      <w:pPr>
        <w:rPr>
          <w:i/>
          <w:sz w:val="24"/>
          <w:szCs w:val="24"/>
        </w:rPr>
      </w:pPr>
    </w:p>
    <w:tbl>
      <w:tblPr>
        <w:tblW w:w="9797" w:type="dxa"/>
        <w:tblInd w:w="93" w:type="dxa"/>
        <w:tblLook w:val="00A0"/>
      </w:tblPr>
      <w:tblGrid>
        <w:gridCol w:w="3071"/>
        <w:gridCol w:w="1160"/>
        <w:gridCol w:w="1365"/>
        <w:gridCol w:w="1395"/>
        <w:gridCol w:w="1263"/>
        <w:gridCol w:w="1543"/>
      </w:tblGrid>
      <w:tr w:rsidR="008B596E" w:rsidRPr="00221783" w:rsidTr="00896E1C">
        <w:trPr>
          <w:trHeight w:val="315"/>
        </w:trPr>
        <w:tc>
          <w:tcPr>
            <w:tcW w:w="307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Наименование</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Кол-во человек</w:t>
            </w:r>
          </w:p>
        </w:tc>
        <w:tc>
          <w:tcPr>
            <w:tcW w:w="5566" w:type="dxa"/>
            <w:gridSpan w:val="4"/>
            <w:tcBorders>
              <w:top w:val="single" w:sz="8" w:space="0" w:color="auto"/>
              <w:left w:val="nil"/>
              <w:bottom w:val="single" w:sz="8" w:space="0" w:color="auto"/>
              <w:right w:val="single" w:sz="8" w:space="0" w:color="000000"/>
            </w:tcBorders>
            <w:shd w:val="clear" w:color="auto" w:fill="D9D9D9"/>
            <w:vAlign w:val="center"/>
          </w:tcPr>
          <w:p w:rsidR="008B596E" w:rsidRPr="00221783" w:rsidRDefault="008B596E">
            <w:pPr>
              <w:jc w:val="both"/>
              <w:rPr>
                <w:b/>
                <w:bCs/>
                <w:color w:val="000000"/>
                <w:sz w:val="24"/>
                <w:szCs w:val="24"/>
              </w:rPr>
            </w:pPr>
            <w:r w:rsidRPr="00221783">
              <w:rPr>
                <w:b/>
                <w:bCs/>
                <w:color w:val="000000"/>
                <w:sz w:val="24"/>
                <w:szCs w:val="24"/>
              </w:rPr>
              <w:t>Нормативный расход воды на человека,</w:t>
            </w:r>
          </w:p>
        </w:tc>
      </w:tr>
      <w:tr w:rsidR="008B596E" w:rsidRPr="00221783" w:rsidTr="00896E1C">
        <w:trPr>
          <w:trHeight w:val="795"/>
        </w:trPr>
        <w:tc>
          <w:tcPr>
            <w:tcW w:w="0" w:type="auto"/>
            <w:vMerge/>
            <w:tcBorders>
              <w:top w:val="single" w:sz="8" w:space="0" w:color="auto"/>
              <w:left w:val="single" w:sz="8" w:space="0" w:color="auto"/>
              <w:bottom w:val="single" w:sz="8" w:space="0" w:color="000000"/>
              <w:right w:val="single" w:sz="8" w:space="0" w:color="auto"/>
            </w:tcBorders>
            <w:vAlign w:val="center"/>
          </w:tcPr>
          <w:p w:rsidR="008B596E" w:rsidRPr="00221783" w:rsidRDefault="008B596E">
            <w:pPr>
              <w:rPr>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B596E" w:rsidRPr="00221783" w:rsidRDefault="008B596E">
            <w:pPr>
              <w:rPr>
                <w:b/>
                <w:bCs/>
                <w:color w:val="000000"/>
                <w:sz w:val="24"/>
                <w:szCs w:val="24"/>
              </w:rPr>
            </w:pPr>
          </w:p>
        </w:tc>
        <w:tc>
          <w:tcPr>
            <w:tcW w:w="1365" w:type="dxa"/>
            <w:tcBorders>
              <w:top w:val="nil"/>
              <w:left w:val="nil"/>
              <w:bottom w:val="single" w:sz="8" w:space="0" w:color="auto"/>
              <w:right w:val="nil"/>
            </w:tcBorders>
            <w:shd w:val="clear" w:color="auto" w:fill="FFFFFF"/>
            <w:vAlign w:val="center"/>
          </w:tcPr>
          <w:p w:rsidR="008B596E" w:rsidRPr="00221783" w:rsidRDefault="008B596E">
            <w:pPr>
              <w:jc w:val="center"/>
              <w:rPr>
                <w:b/>
                <w:bCs/>
                <w:color w:val="000000"/>
                <w:sz w:val="24"/>
                <w:szCs w:val="24"/>
              </w:rPr>
            </w:pPr>
            <w:proofErr w:type="gramStart"/>
            <w:r w:rsidRPr="00221783">
              <w:rPr>
                <w:b/>
                <w:bCs/>
                <w:color w:val="000000"/>
                <w:sz w:val="24"/>
                <w:szCs w:val="24"/>
              </w:rPr>
              <w:t>л</w:t>
            </w:r>
            <w:proofErr w:type="gramEnd"/>
            <w:r w:rsidRPr="00221783">
              <w:rPr>
                <w:b/>
                <w:bCs/>
                <w:color w:val="000000"/>
                <w:sz w:val="24"/>
                <w:szCs w:val="24"/>
              </w:rPr>
              <w:t>/чел. в сутки</w:t>
            </w:r>
          </w:p>
        </w:tc>
        <w:tc>
          <w:tcPr>
            <w:tcW w:w="1395" w:type="dxa"/>
            <w:tcBorders>
              <w:top w:val="nil"/>
              <w:left w:val="single" w:sz="8" w:space="0" w:color="auto"/>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w:t>
            </w:r>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c>
          <w:tcPr>
            <w:tcW w:w="126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w:t>
            </w:r>
            <w:r w:rsidRPr="00221783">
              <w:rPr>
                <w:b/>
                <w:bCs/>
                <w:color w:val="000000"/>
                <w:sz w:val="24"/>
                <w:szCs w:val="24"/>
                <w:vertAlign w:val="superscript"/>
              </w:rPr>
              <w:t>3</w:t>
            </w:r>
            <w:r w:rsidRPr="00221783">
              <w:rPr>
                <w:b/>
                <w:bCs/>
                <w:color w:val="000000"/>
                <w:sz w:val="24"/>
                <w:szCs w:val="24"/>
              </w:rPr>
              <w:t>/чел. мес.</w:t>
            </w:r>
          </w:p>
        </w:tc>
        <w:tc>
          <w:tcPr>
            <w:tcW w:w="154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макс. в. мес./чел. К=1,2</w:t>
            </w:r>
          </w:p>
        </w:tc>
      </w:tr>
      <w:tr w:rsidR="008B596E" w:rsidRPr="00221783" w:rsidTr="00896E1C">
        <w:trPr>
          <w:trHeight w:val="315"/>
        </w:trPr>
        <w:tc>
          <w:tcPr>
            <w:tcW w:w="3071" w:type="dxa"/>
            <w:tcBorders>
              <w:top w:val="nil"/>
              <w:left w:val="single" w:sz="8" w:space="0" w:color="auto"/>
              <w:bottom w:val="single" w:sz="8" w:space="0" w:color="auto"/>
              <w:right w:val="single" w:sz="8" w:space="0" w:color="auto"/>
            </w:tcBorders>
            <w:shd w:val="clear" w:color="auto" w:fill="FFFFFF"/>
            <w:vAlign w:val="center"/>
          </w:tcPr>
          <w:p w:rsidR="008B596E" w:rsidRPr="00221783" w:rsidRDefault="008B596E">
            <w:pPr>
              <w:jc w:val="both"/>
              <w:rPr>
                <w:color w:val="000000"/>
                <w:sz w:val="24"/>
                <w:szCs w:val="24"/>
              </w:rPr>
            </w:pPr>
            <w:r w:rsidRPr="00221783">
              <w:rPr>
                <w:color w:val="000000"/>
                <w:sz w:val="24"/>
                <w:szCs w:val="24"/>
              </w:rPr>
              <w:t>Зона I</w:t>
            </w:r>
          </w:p>
        </w:tc>
        <w:tc>
          <w:tcPr>
            <w:tcW w:w="1160"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1 143</w:t>
            </w:r>
          </w:p>
        </w:tc>
        <w:tc>
          <w:tcPr>
            <w:tcW w:w="1365"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160</w:t>
            </w:r>
          </w:p>
        </w:tc>
        <w:tc>
          <w:tcPr>
            <w:tcW w:w="1395"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0,16</w:t>
            </w:r>
          </w:p>
        </w:tc>
        <w:tc>
          <w:tcPr>
            <w:tcW w:w="126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4,9</w:t>
            </w:r>
          </w:p>
        </w:tc>
        <w:tc>
          <w:tcPr>
            <w:tcW w:w="154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5,8</w:t>
            </w:r>
          </w:p>
        </w:tc>
      </w:tr>
      <w:tr w:rsidR="008B596E" w:rsidRPr="00221783" w:rsidTr="00896E1C">
        <w:trPr>
          <w:trHeight w:val="315"/>
        </w:trPr>
        <w:tc>
          <w:tcPr>
            <w:tcW w:w="307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Наименование</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Кол-во человек</w:t>
            </w:r>
          </w:p>
        </w:tc>
        <w:tc>
          <w:tcPr>
            <w:tcW w:w="5566" w:type="dxa"/>
            <w:gridSpan w:val="4"/>
            <w:tcBorders>
              <w:top w:val="single" w:sz="8" w:space="0" w:color="auto"/>
              <w:left w:val="nil"/>
              <w:bottom w:val="single" w:sz="8" w:space="0" w:color="auto"/>
              <w:right w:val="single" w:sz="8" w:space="0" w:color="000000"/>
            </w:tcBorders>
            <w:shd w:val="clear" w:color="auto" w:fill="D9D9D9"/>
            <w:vAlign w:val="center"/>
          </w:tcPr>
          <w:p w:rsidR="008B596E" w:rsidRPr="00221783" w:rsidRDefault="008B596E">
            <w:pPr>
              <w:jc w:val="both"/>
              <w:rPr>
                <w:b/>
                <w:bCs/>
                <w:color w:val="000000"/>
                <w:sz w:val="24"/>
                <w:szCs w:val="24"/>
              </w:rPr>
            </w:pPr>
            <w:r w:rsidRPr="00221783">
              <w:rPr>
                <w:b/>
                <w:bCs/>
                <w:color w:val="000000"/>
                <w:sz w:val="24"/>
                <w:szCs w:val="24"/>
              </w:rPr>
              <w:t>Фактический  расход воды на человека,</w:t>
            </w:r>
          </w:p>
        </w:tc>
      </w:tr>
      <w:tr w:rsidR="008B596E" w:rsidRPr="00221783" w:rsidTr="00896E1C">
        <w:trPr>
          <w:trHeight w:val="795"/>
        </w:trPr>
        <w:tc>
          <w:tcPr>
            <w:tcW w:w="0" w:type="auto"/>
            <w:vMerge/>
            <w:tcBorders>
              <w:top w:val="single" w:sz="8" w:space="0" w:color="auto"/>
              <w:left w:val="single" w:sz="8" w:space="0" w:color="auto"/>
              <w:bottom w:val="single" w:sz="8" w:space="0" w:color="000000"/>
              <w:right w:val="single" w:sz="8" w:space="0" w:color="auto"/>
            </w:tcBorders>
            <w:vAlign w:val="center"/>
          </w:tcPr>
          <w:p w:rsidR="008B596E" w:rsidRPr="00221783" w:rsidRDefault="008B596E">
            <w:pPr>
              <w:rPr>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B596E" w:rsidRPr="00221783" w:rsidRDefault="008B596E">
            <w:pPr>
              <w:rPr>
                <w:b/>
                <w:bCs/>
                <w:color w:val="000000"/>
                <w:sz w:val="24"/>
                <w:szCs w:val="24"/>
              </w:rPr>
            </w:pPr>
          </w:p>
        </w:tc>
        <w:tc>
          <w:tcPr>
            <w:tcW w:w="1365" w:type="dxa"/>
            <w:tcBorders>
              <w:top w:val="nil"/>
              <w:left w:val="nil"/>
              <w:bottom w:val="single" w:sz="8" w:space="0" w:color="auto"/>
              <w:right w:val="nil"/>
            </w:tcBorders>
            <w:shd w:val="clear" w:color="auto" w:fill="FFFFFF"/>
            <w:vAlign w:val="center"/>
          </w:tcPr>
          <w:p w:rsidR="008B596E" w:rsidRPr="00221783" w:rsidRDefault="008B596E">
            <w:pPr>
              <w:jc w:val="center"/>
              <w:rPr>
                <w:b/>
                <w:bCs/>
                <w:color w:val="000000"/>
                <w:sz w:val="24"/>
                <w:szCs w:val="24"/>
              </w:rPr>
            </w:pPr>
            <w:proofErr w:type="gramStart"/>
            <w:r w:rsidRPr="00221783">
              <w:rPr>
                <w:b/>
                <w:bCs/>
                <w:color w:val="000000"/>
                <w:sz w:val="24"/>
                <w:szCs w:val="24"/>
              </w:rPr>
              <w:t>л</w:t>
            </w:r>
            <w:proofErr w:type="gramEnd"/>
            <w:r w:rsidRPr="00221783">
              <w:rPr>
                <w:b/>
                <w:bCs/>
                <w:color w:val="000000"/>
                <w:sz w:val="24"/>
                <w:szCs w:val="24"/>
              </w:rPr>
              <w:t>/чел. в сутки</w:t>
            </w:r>
          </w:p>
        </w:tc>
        <w:tc>
          <w:tcPr>
            <w:tcW w:w="1395" w:type="dxa"/>
            <w:tcBorders>
              <w:top w:val="nil"/>
              <w:left w:val="single" w:sz="8" w:space="0" w:color="auto"/>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w:t>
            </w:r>
            <w:r w:rsidRPr="00221783">
              <w:rPr>
                <w:b/>
                <w:bCs/>
                <w:color w:val="000000"/>
                <w:sz w:val="24"/>
                <w:szCs w:val="24"/>
                <w:vertAlign w:val="superscript"/>
              </w:rPr>
              <w:t>3</w:t>
            </w:r>
            <w:r w:rsidRPr="00221783">
              <w:rPr>
                <w:b/>
                <w:bCs/>
                <w:color w:val="000000"/>
                <w:sz w:val="24"/>
                <w:szCs w:val="24"/>
              </w:rPr>
              <w:t>/</w:t>
            </w:r>
            <w:proofErr w:type="spellStart"/>
            <w:r w:rsidRPr="00221783">
              <w:rPr>
                <w:b/>
                <w:bCs/>
                <w:color w:val="000000"/>
                <w:sz w:val="24"/>
                <w:szCs w:val="24"/>
              </w:rPr>
              <w:t>сут</w:t>
            </w:r>
            <w:proofErr w:type="spellEnd"/>
            <w:r w:rsidRPr="00221783">
              <w:rPr>
                <w:b/>
                <w:bCs/>
                <w:color w:val="000000"/>
                <w:sz w:val="24"/>
                <w:szCs w:val="24"/>
              </w:rPr>
              <w:t>.</w:t>
            </w:r>
          </w:p>
        </w:tc>
        <w:tc>
          <w:tcPr>
            <w:tcW w:w="126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w:t>
            </w:r>
            <w:r w:rsidRPr="00221783">
              <w:rPr>
                <w:b/>
                <w:bCs/>
                <w:color w:val="000000"/>
                <w:sz w:val="24"/>
                <w:szCs w:val="24"/>
                <w:vertAlign w:val="superscript"/>
              </w:rPr>
              <w:t>3</w:t>
            </w:r>
            <w:r w:rsidRPr="00221783">
              <w:rPr>
                <w:b/>
                <w:bCs/>
                <w:color w:val="000000"/>
                <w:sz w:val="24"/>
                <w:szCs w:val="24"/>
              </w:rPr>
              <w:t>/чел. мес.</w:t>
            </w:r>
          </w:p>
        </w:tc>
        <w:tc>
          <w:tcPr>
            <w:tcW w:w="154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b/>
                <w:bCs/>
                <w:color w:val="000000"/>
                <w:sz w:val="24"/>
                <w:szCs w:val="24"/>
              </w:rPr>
            </w:pPr>
            <w:r w:rsidRPr="00221783">
              <w:rPr>
                <w:b/>
                <w:bCs/>
                <w:color w:val="000000"/>
                <w:sz w:val="24"/>
                <w:szCs w:val="24"/>
              </w:rPr>
              <w:t>макс. в. мес./чел. К=1,2</w:t>
            </w:r>
          </w:p>
        </w:tc>
      </w:tr>
      <w:tr w:rsidR="008B596E" w:rsidRPr="00221783" w:rsidTr="00896E1C">
        <w:trPr>
          <w:trHeight w:val="315"/>
        </w:trPr>
        <w:tc>
          <w:tcPr>
            <w:tcW w:w="3071" w:type="dxa"/>
            <w:tcBorders>
              <w:top w:val="nil"/>
              <w:left w:val="single" w:sz="8" w:space="0" w:color="auto"/>
              <w:bottom w:val="single" w:sz="8" w:space="0" w:color="auto"/>
              <w:right w:val="single" w:sz="8" w:space="0" w:color="auto"/>
            </w:tcBorders>
            <w:shd w:val="clear" w:color="auto" w:fill="FFFFFF"/>
            <w:vAlign w:val="center"/>
          </w:tcPr>
          <w:p w:rsidR="008B596E" w:rsidRPr="00221783" w:rsidRDefault="008B596E">
            <w:pPr>
              <w:jc w:val="both"/>
              <w:rPr>
                <w:color w:val="000000"/>
                <w:sz w:val="24"/>
                <w:szCs w:val="24"/>
              </w:rPr>
            </w:pPr>
            <w:r w:rsidRPr="00221783">
              <w:rPr>
                <w:color w:val="000000"/>
                <w:sz w:val="24"/>
                <w:szCs w:val="24"/>
              </w:rPr>
              <w:t>Зона I</w:t>
            </w:r>
          </w:p>
        </w:tc>
        <w:tc>
          <w:tcPr>
            <w:tcW w:w="1160"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1 143</w:t>
            </w:r>
          </w:p>
        </w:tc>
        <w:tc>
          <w:tcPr>
            <w:tcW w:w="1365"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90</w:t>
            </w:r>
          </w:p>
        </w:tc>
        <w:tc>
          <w:tcPr>
            <w:tcW w:w="1395"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0,09</w:t>
            </w:r>
          </w:p>
        </w:tc>
        <w:tc>
          <w:tcPr>
            <w:tcW w:w="126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2,7</w:t>
            </w:r>
          </w:p>
        </w:tc>
        <w:tc>
          <w:tcPr>
            <w:tcW w:w="1543" w:type="dxa"/>
            <w:tcBorders>
              <w:top w:val="nil"/>
              <w:left w:val="nil"/>
              <w:bottom w:val="single" w:sz="8" w:space="0" w:color="auto"/>
              <w:right w:val="single" w:sz="8" w:space="0" w:color="auto"/>
            </w:tcBorders>
            <w:shd w:val="clear" w:color="auto" w:fill="FFFFFF"/>
            <w:vAlign w:val="center"/>
          </w:tcPr>
          <w:p w:rsidR="008B596E" w:rsidRPr="00221783" w:rsidRDefault="008B596E">
            <w:pPr>
              <w:jc w:val="center"/>
              <w:rPr>
                <w:color w:val="000000"/>
                <w:sz w:val="24"/>
                <w:szCs w:val="24"/>
              </w:rPr>
            </w:pPr>
            <w:r w:rsidRPr="00221783">
              <w:rPr>
                <w:color w:val="000000"/>
                <w:sz w:val="24"/>
                <w:szCs w:val="24"/>
              </w:rPr>
              <w:t>3,24</w:t>
            </w:r>
          </w:p>
        </w:tc>
      </w:tr>
    </w:tbl>
    <w:p w:rsidR="008B596E" w:rsidRPr="00221783" w:rsidRDefault="008B596E" w:rsidP="00096E73">
      <w:pPr>
        <w:rPr>
          <w:sz w:val="24"/>
          <w:szCs w:val="24"/>
          <w:lang w:eastAsia="en-US"/>
        </w:rPr>
      </w:pPr>
    </w:p>
    <w:p w:rsidR="008B596E" w:rsidRPr="00221783" w:rsidRDefault="008B596E" w:rsidP="00096E73">
      <w:pPr>
        <w:rPr>
          <w:sz w:val="24"/>
          <w:szCs w:val="24"/>
        </w:rPr>
      </w:pPr>
    </w:p>
    <w:p w:rsidR="008B596E" w:rsidRPr="00221783" w:rsidRDefault="008B596E" w:rsidP="00096E73">
      <w:pPr>
        <w:spacing w:line="360" w:lineRule="auto"/>
        <w:ind w:firstLine="709"/>
        <w:jc w:val="both"/>
        <w:rPr>
          <w:sz w:val="24"/>
          <w:szCs w:val="24"/>
        </w:rPr>
      </w:pPr>
      <w:r w:rsidRPr="00221783">
        <w:rPr>
          <w:sz w:val="24"/>
          <w:szCs w:val="24"/>
        </w:rPr>
        <w:t xml:space="preserve">Фактический расход воды на человека не превышает нормы, установленные постановлением правительства Ленинградской области «Об утверждении нормативов </w:t>
      </w:r>
      <w:r w:rsidRPr="00221783">
        <w:rPr>
          <w:sz w:val="24"/>
          <w:szCs w:val="24"/>
        </w:rPr>
        <w:lastRenderedPageBreak/>
        <w:t>потребления коммунальных услуг по холодному водоснабжению.</w:t>
      </w:r>
    </w:p>
    <w:p w:rsidR="008B596E" w:rsidRPr="00221783" w:rsidRDefault="008B596E" w:rsidP="00096E73">
      <w:pPr>
        <w:spacing w:line="360" w:lineRule="auto"/>
        <w:rPr>
          <w:sz w:val="24"/>
          <w:szCs w:val="24"/>
        </w:rPr>
      </w:pPr>
    </w:p>
    <w:p w:rsidR="008B596E" w:rsidRPr="00221783" w:rsidRDefault="008B596E" w:rsidP="00E52A0D">
      <w:pPr>
        <w:pStyle w:val="a7"/>
        <w:widowControl/>
        <w:autoSpaceDE/>
        <w:autoSpaceDN/>
        <w:adjustRightInd/>
        <w:spacing w:line="360" w:lineRule="auto"/>
        <w:ind w:left="0"/>
        <w:outlineLvl w:val="1"/>
        <w:rPr>
          <w:sz w:val="24"/>
          <w:szCs w:val="24"/>
          <w:u w:val="single"/>
        </w:rPr>
      </w:pPr>
      <w:bookmarkStart w:id="30" w:name="_Toc387738031"/>
      <w:bookmarkStart w:id="31" w:name="_Toc385400919"/>
      <w:bookmarkStart w:id="32" w:name="_Toc374522942"/>
      <w:bookmarkStart w:id="33" w:name="_Toc385400921"/>
      <w:r w:rsidRPr="00221783">
        <w:rPr>
          <w:sz w:val="24"/>
          <w:szCs w:val="24"/>
          <w:u w:val="single"/>
        </w:rPr>
        <w:t>Оценка объемов капитальных вложений в строительство, реконструкцию и модернизацию объектов централизованных систем водоснабжения</w:t>
      </w:r>
      <w:bookmarkEnd w:id="30"/>
      <w:r w:rsidRPr="00221783">
        <w:rPr>
          <w:sz w:val="24"/>
          <w:szCs w:val="24"/>
          <w:u w:val="single"/>
        </w:rPr>
        <w:t xml:space="preserve"> </w:t>
      </w:r>
      <w:bookmarkEnd w:id="31"/>
      <w:bookmarkEnd w:id="32"/>
    </w:p>
    <w:p w:rsidR="008B596E" w:rsidRPr="00221783" w:rsidRDefault="008B596E" w:rsidP="00E52A0D">
      <w:pPr>
        <w:spacing w:before="100" w:beforeAutospacing="1" w:after="100" w:afterAutospacing="1" w:line="360" w:lineRule="auto"/>
        <w:ind w:left="360"/>
        <w:contextualSpacing/>
        <w:jc w:val="both"/>
        <w:rPr>
          <w:i/>
          <w:sz w:val="24"/>
          <w:szCs w:val="24"/>
        </w:rPr>
      </w:pPr>
      <w:r w:rsidRPr="00221783">
        <w:rPr>
          <w:i/>
          <w:sz w:val="24"/>
          <w:szCs w:val="24"/>
        </w:rPr>
        <w:t>Табл.  Оценка капитальных вложений в новое строительство, реконструкцию и модернизацию объектов водоснабжения.</w:t>
      </w:r>
    </w:p>
    <w:p w:rsidR="008B596E" w:rsidRPr="00221783" w:rsidRDefault="008B596E" w:rsidP="00E52A0D">
      <w:pPr>
        <w:spacing w:before="100" w:beforeAutospacing="1" w:after="100" w:afterAutospacing="1" w:line="360" w:lineRule="auto"/>
        <w:ind w:left="360"/>
        <w:contextualSpacing/>
        <w:jc w:val="both"/>
        <w:rPr>
          <w:i/>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198"/>
        <w:gridCol w:w="1490"/>
        <w:gridCol w:w="1134"/>
        <w:gridCol w:w="1559"/>
        <w:gridCol w:w="2273"/>
      </w:tblGrid>
      <w:tr w:rsidR="008B596E" w:rsidRPr="00221783" w:rsidTr="00E52A0D">
        <w:trPr>
          <w:trHeight w:val="328"/>
          <w:tblHeader/>
          <w:jc w:val="center"/>
        </w:trPr>
        <w:tc>
          <w:tcPr>
            <w:tcW w:w="503" w:type="dxa"/>
            <w:vMerge w:val="restart"/>
            <w:shd w:val="clear" w:color="auto" w:fill="BFBFBF"/>
            <w:noWrap/>
            <w:vAlign w:val="center"/>
          </w:tcPr>
          <w:p w:rsidR="008B596E" w:rsidRPr="00221783" w:rsidRDefault="008B596E">
            <w:pPr>
              <w:jc w:val="center"/>
              <w:rPr>
                <w:b/>
                <w:bCs/>
                <w:color w:val="000000"/>
                <w:sz w:val="24"/>
                <w:szCs w:val="24"/>
              </w:rPr>
            </w:pPr>
            <w:r w:rsidRPr="00221783">
              <w:rPr>
                <w:b/>
                <w:bCs/>
                <w:color w:val="000000"/>
                <w:sz w:val="24"/>
                <w:szCs w:val="24"/>
              </w:rPr>
              <w:t xml:space="preserve">№ </w:t>
            </w:r>
            <w:proofErr w:type="spellStart"/>
            <w:proofErr w:type="gramStart"/>
            <w:r w:rsidRPr="00221783">
              <w:rPr>
                <w:b/>
                <w:bCs/>
                <w:color w:val="000000"/>
                <w:sz w:val="24"/>
                <w:szCs w:val="24"/>
              </w:rPr>
              <w:t>п</w:t>
            </w:r>
            <w:proofErr w:type="spellEnd"/>
            <w:proofErr w:type="gramEnd"/>
            <w:r w:rsidRPr="00221783">
              <w:rPr>
                <w:b/>
                <w:bCs/>
                <w:color w:val="000000"/>
                <w:sz w:val="24"/>
                <w:szCs w:val="24"/>
              </w:rPr>
              <w:t>/</w:t>
            </w:r>
            <w:proofErr w:type="spellStart"/>
            <w:r w:rsidRPr="00221783">
              <w:rPr>
                <w:b/>
                <w:bCs/>
                <w:color w:val="000000"/>
                <w:sz w:val="24"/>
                <w:szCs w:val="24"/>
              </w:rPr>
              <w:t>п</w:t>
            </w:r>
            <w:proofErr w:type="spellEnd"/>
          </w:p>
        </w:tc>
        <w:tc>
          <w:tcPr>
            <w:tcW w:w="2255" w:type="dxa"/>
            <w:vMerge w:val="restart"/>
            <w:shd w:val="clear" w:color="auto" w:fill="BFBFBF"/>
            <w:vAlign w:val="center"/>
          </w:tcPr>
          <w:p w:rsidR="008B596E" w:rsidRPr="00221783" w:rsidRDefault="008B596E">
            <w:pPr>
              <w:jc w:val="center"/>
              <w:rPr>
                <w:b/>
                <w:bCs/>
                <w:color w:val="000000"/>
                <w:sz w:val="24"/>
                <w:szCs w:val="24"/>
              </w:rPr>
            </w:pPr>
            <w:r w:rsidRPr="00221783">
              <w:rPr>
                <w:b/>
                <w:bCs/>
                <w:color w:val="000000"/>
                <w:sz w:val="24"/>
                <w:szCs w:val="24"/>
              </w:rPr>
              <w:t>Наименование мероприятия</w:t>
            </w:r>
          </w:p>
        </w:tc>
        <w:tc>
          <w:tcPr>
            <w:tcW w:w="1490" w:type="dxa"/>
            <w:vMerge w:val="restart"/>
            <w:shd w:val="clear" w:color="auto" w:fill="BFBFBF"/>
            <w:noWrap/>
            <w:vAlign w:val="center"/>
          </w:tcPr>
          <w:p w:rsidR="008B596E" w:rsidRPr="00221783" w:rsidRDefault="008B596E">
            <w:pPr>
              <w:jc w:val="center"/>
              <w:rPr>
                <w:b/>
                <w:bCs/>
                <w:color w:val="000000"/>
                <w:sz w:val="24"/>
                <w:szCs w:val="24"/>
              </w:rPr>
            </w:pPr>
            <w:r w:rsidRPr="00221783">
              <w:rPr>
                <w:b/>
                <w:bCs/>
                <w:color w:val="000000"/>
                <w:sz w:val="24"/>
                <w:szCs w:val="24"/>
              </w:rPr>
              <w:t xml:space="preserve">Диаметр, </w:t>
            </w:r>
            <w:proofErr w:type="gramStart"/>
            <w:r w:rsidRPr="00221783">
              <w:rPr>
                <w:b/>
                <w:bCs/>
                <w:color w:val="000000"/>
                <w:sz w:val="24"/>
                <w:szCs w:val="24"/>
              </w:rPr>
              <w:t>мм</w:t>
            </w:r>
            <w:proofErr w:type="gramEnd"/>
          </w:p>
        </w:tc>
        <w:tc>
          <w:tcPr>
            <w:tcW w:w="1134" w:type="dxa"/>
            <w:vMerge w:val="restart"/>
            <w:shd w:val="clear" w:color="auto" w:fill="BFBFBF"/>
            <w:noWrap/>
            <w:vAlign w:val="center"/>
          </w:tcPr>
          <w:p w:rsidR="008B596E" w:rsidRPr="00221783" w:rsidRDefault="008B596E">
            <w:pPr>
              <w:jc w:val="center"/>
              <w:rPr>
                <w:b/>
                <w:bCs/>
                <w:color w:val="000000"/>
                <w:sz w:val="24"/>
                <w:szCs w:val="24"/>
              </w:rPr>
            </w:pPr>
            <w:r w:rsidRPr="00221783">
              <w:rPr>
                <w:b/>
                <w:bCs/>
                <w:color w:val="000000"/>
                <w:sz w:val="24"/>
                <w:szCs w:val="24"/>
              </w:rPr>
              <w:t xml:space="preserve">Длинна, </w:t>
            </w:r>
            <w:proofErr w:type="gramStart"/>
            <w:r w:rsidRPr="00221783">
              <w:rPr>
                <w:b/>
                <w:bCs/>
                <w:color w:val="000000"/>
                <w:sz w:val="24"/>
                <w:szCs w:val="24"/>
              </w:rPr>
              <w:t>м</w:t>
            </w:r>
            <w:proofErr w:type="gramEnd"/>
          </w:p>
        </w:tc>
        <w:tc>
          <w:tcPr>
            <w:tcW w:w="1559" w:type="dxa"/>
            <w:vMerge w:val="restart"/>
            <w:shd w:val="clear" w:color="auto" w:fill="BFBFBF"/>
            <w:noWrap/>
            <w:vAlign w:val="center"/>
          </w:tcPr>
          <w:p w:rsidR="008B596E" w:rsidRPr="00221783" w:rsidRDefault="008B596E">
            <w:pPr>
              <w:jc w:val="center"/>
              <w:rPr>
                <w:b/>
                <w:bCs/>
                <w:color w:val="000000"/>
                <w:sz w:val="24"/>
                <w:szCs w:val="24"/>
              </w:rPr>
            </w:pPr>
            <w:r w:rsidRPr="00221783">
              <w:rPr>
                <w:b/>
                <w:bCs/>
                <w:color w:val="000000"/>
                <w:sz w:val="24"/>
                <w:szCs w:val="24"/>
              </w:rPr>
              <w:t>Способ оценки</w:t>
            </w:r>
          </w:p>
        </w:tc>
        <w:tc>
          <w:tcPr>
            <w:tcW w:w="2273" w:type="dxa"/>
            <w:vMerge w:val="restart"/>
            <w:shd w:val="clear" w:color="auto" w:fill="BFBFBF"/>
            <w:noWrap/>
            <w:vAlign w:val="center"/>
          </w:tcPr>
          <w:p w:rsidR="008B596E" w:rsidRPr="00221783" w:rsidRDefault="008B596E">
            <w:pPr>
              <w:jc w:val="center"/>
              <w:rPr>
                <w:b/>
                <w:bCs/>
                <w:color w:val="000000"/>
                <w:sz w:val="24"/>
                <w:szCs w:val="24"/>
              </w:rPr>
            </w:pPr>
            <w:r w:rsidRPr="00221783">
              <w:rPr>
                <w:b/>
                <w:bCs/>
                <w:color w:val="000000"/>
                <w:sz w:val="24"/>
                <w:szCs w:val="24"/>
              </w:rPr>
              <w:t>Стоимость, тыс</w:t>
            </w:r>
            <w:proofErr w:type="gramStart"/>
            <w:r w:rsidRPr="00221783">
              <w:rPr>
                <w:b/>
                <w:bCs/>
                <w:color w:val="000000"/>
                <w:sz w:val="24"/>
                <w:szCs w:val="24"/>
              </w:rPr>
              <w:t>.р</w:t>
            </w:r>
            <w:proofErr w:type="gramEnd"/>
            <w:r w:rsidRPr="00221783">
              <w:rPr>
                <w:b/>
                <w:bCs/>
                <w:color w:val="000000"/>
                <w:sz w:val="24"/>
                <w:szCs w:val="24"/>
              </w:rPr>
              <w:t>уб.</w:t>
            </w:r>
          </w:p>
        </w:tc>
      </w:tr>
      <w:tr w:rsidR="008B596E" w:rsidRPr="00221783" w:rsidTr="00E52A0D">
        <w:trPr>
          <w:trHeight w:val="373"/>
          <w:tblHeader/>
          <w:jc w:val="center"/>
        </w:trPr>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c>
          <w:tcPr>
            <w:tcW w:w="0" w:type="auto"/>
            <w:vMerge/>
            <w:vAlign w:val="center"/>
          </w:tcPr>
          <w:p w:rsidR="008B596E" w:rsidRPr="00221783" w:rsidRDefault="008B596E">
            <w:pPr>
              <w:rPr>
                <w:b/>
                <w:bCs/>
                <w:color w:val="000000"/>
                <w:sz w:val="24"/>
                <w:szCs w:val="24"/>
              </w:rPr>
            </w:pPr>
          </w:p>
        </w:tc>
      </w:tr>
      <w:tr w:rsidR="008B596E" w:rsidRPr="00221783" w:rsidTr="00E52A0D">
        <w:trPr>
          <w:trHeight w:val="389"/>
          <w:jc w:val="center"/>
        </w:trPr>
        <w:tc>
          <w:tcPr>
            <w:tcW w:w="9214" w:type="dxa"/>
            <w:gridSpan w:val="6"/>
            <w:noWrap/>
            <w:vAlign w:val="center"/>
          </w:tcPr>
          <w:p w:rsidR="008B596E" w:rsidRPr="00221783" w:rsidRDefault="008B596E">
            <w:pPr>
              <w:jc w:val="center"/>
              <w:rPr>
                <w:b/>
                <w:color w:val="000000"/>
                <w:sz w:val="24"/>
                <w:szCs w:val="24"/>
              </w:rPr>
            </w:pPr>
            <w:proofErr w:type="spellStart"/>
            <w:r w:rsidRPr="00221783">
              <w:rPr>
                <w:b/>
                <w:color w:val="000000"/>
                <w:sz w:val="24"/>
                <w:szCs w:val="24"/>
              </w:rPr>
              <w:t>п</w:t>
            </w:r>
            <w:proofErr w:type="gramStart"/>
            <w:r w:rsidRPr="00221783">
              <w:rPr>
                <w:b/>
                <w:color w:val="000000"/>
                <w:sz w:val="24"/>
                <w:szCs w:val="24"/>
              </w:rPr>
              <w:t>.В</w:t>
            </w:r>
            <w:proofErr w:type="gramEnd"/>
            <w:r w:rsidRPr="00221783">
              <w:rPr>
                <w:b/>
                <w:color w:val="000000"/>
                <w:sz w:val="24"/>
                <w:szCs w:val="24"/>
              </w:rPr>
              <w:t>ындин</w:t>
            </w:r>
            <w:proofErr w:type="spellEnd"/>
            <w:r w:rsidRPr="00221783">
              <w:rPr>
                <w:b/>
                <w:color w:val="000000"/>
                <w:sz w:val="24"/>
                <w:szCs w:val="24"/>
              </w:rPr>
              <w:t xml:space="preserve"> Остров</w:t>
            </w:r>
          </w:p>
        </w:tc>
      </w:tr>
      <w:tr w:rsidR="008B596E" w:rsidRPr="00221783" w:rsidTr="00E52A0D">
        <w:trPr>
          <w:trHeight w:val="20"/>
          <w:jc w:val="center"/>
        </w:trPr>
        <w:tc>
          <w:tcPr>
            <w:tcW w:w="503" w:type="dxa"/>
            <w:noWrap/>
            <w:vAlign w:val="center"/>
          </w:tcPr>
          <w:p w:rsidR="008B596E" w:rsidRPr="00221783" w:rsidRDefault="008B596E">
            <w:pPr>
              <w:jc w:val="center"/>
              <w:rPr>
                <w:color w:val="000000"/>
                <w:sz w:val="24"/>
                <w:szCs w:val="24"/>
              </w:rPr>
            </w:pPr>
            <w:r w:rsidRPr="00221783">
              <w:rPr>
                <w:color w:val="000000"/>
                <w:sz w:val="24"/>
                <w:szCs w:val="24"/>
              </w:rPr>
              <w:t>1</w:t>
            </w:r>
          </w:p>
        </w:tc>
        <w:tc>
          <w:tcPr>
            <w:tcW w:w="2255" w:type="dxa"/>
          </w:tcPr>
          <w:p w:rsidR="008B596E" w:rsidRPr="00221783" w:rsidRDefault="008B596E">
            <w:pPr>
              <w:spacing w:line="360" w:lineRule="auto"/>
              <w:rPr>
                <w:sz w:val="24"/>
                <w:szCs w:val="24"/>
                <w:lang w:eastAsia="en-US"/>
              </w:rPr>
            </w:pPr>
            <w:r w:rsidRPr="00221783">
              <w:rPr>
                <w:sz w:val="24"/>
                <w:szCs w:val="24"/>
              </w:rPr>
              <w:t>Реконструкция водозаборных сооружений;</w:t>
            </w:r>
          </w:p>
        </w:tc>
        <w:tc>
          <w:tcPr>
            <w:tcW w:w="1490" w:type="dxa"/>
            <w:noWrap/>
            <w:vAlign w:val="center"/>
          </w:tcPr>
          <w:p w:rsidR="008B596E" w:rsidRPr="00221783" w:rsidRDefault="008B596E">
            <w:pPr>
              <w:jc w:val="center"/>
              <w:rPr>
                <w:color w:val="000000"/>
                <w:sz w:val="24"/>
                <w:szCs w:val="24"/>
              </w:rPr>
            </w:pPr>
            <w:r w:rsidRPr="00221783">
              <w:rPr>
                <w:color w:val="000000"/>
                <w:sz w:val="24"/>
                <w:szCs w:val="24"/>
              </w:rPr>
              <w:t>-</w:t>
            </w:r>
          </w:p>
        </w:tc>
        <w:tc>
          <w:tcPr>
            <w:tcW w:w="1134" w:type="dxa"/>
            <w:noWrap/>
            <w:vAlign w:val="center"/>
          </w:tcPr>
          <w:p w:rsidR="008B596E" w:rsidRPr="00221783" w:rsidRDefault="008B596E">
            <w:pPr>
              <w:jc w:val="center"/>
              <w:rPr>
                <w:color w:val="000000"/>
                <w:sz w:val="24"/>
                <w:szCs w:val="24"/>
              </w:rPr>
            </w:pPr>
          </w:p>
        </w:tc>
        <w:tc>
          <w:tcPr>
            <w:tcW w:w="1559" w:type="dxa"/>
            <w:noWrap/>
            <w:vAlign w:val="center"/>
          </w:tcPr>
          <w:p w:rsidR="008B596E" w:rsidRPr="00221783" w:rsidRDefault="008B596E">
            <w:pPr>
              <w:jc w:val="center"/>
              <w:rPr>
                <w:color w:val="000000"/>
                <w:sz w:val="24"/>
                <w:szCs w:val="24"/>
              </w:rPr>
            </w:pPr>
            <w:r w:rsidRPr="00221783">
              <w:rPr>
                <w:color w:val="000000"/>
                <w:sz w:val="24"/>
                <w:szCs w:val="24"/>
              </w:rPr>
              <w:t>МЦП**</w:t>
            </w:r>
          </w:p>
        </w:tc>
        <w:tc>
          <w:tcPr>
            <w:tcW w:w="2273" w:type="dxa"/>
            <w:noWrap/>
            <w:vAlign w:val="center"/>
          </w:tcPr>
          <w:p w:rsidR="008B596E" w:rsidRPr="00221783" w:rsidRDefault="008B596E">
            <w:pPr>
              <w:jc w:val="center"/>
              <w:rPr>
                <w:color w:val="000000"/>
                <w:sz w:val="24"/>
                <w:szCs w:val="24"/>
              </w:rPr>
            </w:pPr>
            <w:r w:rsidRPr="00221783">
              <w:rPr>
                <w:color w:val="000000"/>
                <w:sz w:val="24"/>
                <w:szCs w:val="24"/>
              </w:rPr>
              <w:t>1 250,0</w:t>
            </w:r>
          </w:p>
        </w:tc>
      </w:tr>
      <w:tr w:rsidR="008B596E" w:rsidRPr="00221783" w:rsidTr="00E52A0D">
        <w:trPr>
          <w:trHeight w:val="20"/>
          <w:jc w:val="center"/>
        </w:trPr>
        <w:tc>
          <w:tcPr>
            <w:tcW w:w="503" w:type="dxa"/>
            <w:noWrap/>
            <w:vAlign w:val="center"/>
          </w:tcPr>
          <w:p w:rsidR="008B596E" w:rsidRPr="00221783" w:rsidRDefault="008B596E">
            <w:pPr>
              <w:jc w:val="center"/>
              <w:rPr>
                <w:color w:val="000000"/>
                <w:sz w:val="24"/>
                <w:szCs w:val="24"/>
              </w:rPr>
            </w:pPr>
            <w:r w:rsidRPr="00221783">
              <w:rPr>
                <w:color w:val="000000"/>
                <w:sz w:val="24"/>
                <w:szCs w:val="24"/>
              </w:rPr>
              <w:t>2</w:t>
            </w:r>
          </w:p>
        </w:tc>
        <w:tc>
          <w:tcPr>
            <w:tcW w:w="2255" w:type="dxa"/>
          </w:tcPr>
          <w:p w:rsidR="008B596E" w:rsidRPr="00221783" w:rsidRDefault="008B596E">
            <w:pPr>
              <w:spacing w:line="360" w:lineRule="auto"/>
              <w:rPr>
                <w:sz w:val="24"/>
                <w:szCs w:val="24"/>
                <w:lang w:eastAsia="en-US"/>
              </w:rPr>
            </w:pPr>
            <w:r w:rsidRPr="00221783">
              <w:rPr>
                <w:sz w:val="24"/>
                <w:szCs w:val="24"/>
              </w:rPr>
              <w:t>Реконструкция насосных станций 1-го подъёма;</w:t>
            </w:r>
          </w:p>
        </w:tc>
        <w:tc>
          <w:tcPr>
            <w:tcW w:w="1490" w:type="dxa"/>
            <w:noWrap/>
            <w:vAlign w:val="center"/>
          </w:tcPr>
          <w:p w:rsidR="008B596E" w:rsidRPr="00221783" w:rsidRDefault="008B596E">
            <w:pPr>
              <w:jc w:val="center"/>
              <w:rPr>
                <w:color w:val="000000"/>
                <w:sz w:val="24"/>
                <w:szCs w:val="24"/>
              </w:rPr>
            </w:pPr>
            <w:r w:rsidRPr="00221783">
              <w:rPr>
                <w:color w:val="000000"/>
                <w:sz w:val="24"/>
                <w:szCs w:val="24"/>
              </w:rPr>
              <w:t>-</w:t>
            </w:r>
          </w:p>
        </w:tc>
        <w:tc>
          <w:tcPr>
            <w:tcW w:w="1134" w:type="dxa"/>
            <w:noWrap/>
            <w:vAlign w:val="center"/>
          </w:tcPr>
          <w:p w:rsidR="008B596E" w:rsidRPr="00221783" w:rsidRDefault="008B596E">
            <w:pPr>
              <w:jc w:val="center"/>
              <w:rPr>
                <w:color w:val="000000"/>
                <w:sz w:val="24"/>
                <w:szCs w:val="24"/>
              </w:rPr>
            </w:pPr>
            <w:r w:rsidRPr="00221783">
              <w:rPr>
                <w:color w:val="000000"/>
                <w:sz w:val="24"/>
                <w:szCs w:val="24"/>
              </w:rPr>
              <w:t>-</w:t>
            </w:r>
          </w:p>
        </w:tc>
        <w:tc>
          <w:tcPr>
            <w:tcW w:w="1559" w:type="dxa"/>
            <w:noWrap/>
            <w:vAlign w:val="center"/>
          </w:tcPr>
          <w:p w:rsidR="008B596E" w:rsidRPr="00221783" w:rsidRDefault="008B596E">
            <w:pPr>
              <w:jc w:val="center"/>
              <w:rPr>
                <w:color w:val="000000"/>
                <w:sz w:val="24"/>
                <w:szCs w:val="24"/>
              </w:rPr>
            </w:pPr>
            <w:r w:rsidRPr="00221783">
              <w:rPr>
                <w:color w:val="000000"/>
                <w:sz w:val="24"/>
                <w:szCs w:val="24"/>
              </w:rPr>
              <w:t>МЦП**</w:t>
            </w:r>
          </w:p>
        </w:tc>
        <w:tc>
          <w:tcPr>
            <w:tcW w:w="2273" w:type="dxa"/>
            <w:noWrap/>
            <w:vAlign w:val="center"/>
          </w:tcPr>
          <w:p w:rsidR="008B596E" w:rsidRPr="00221783" w:rsidRDefault="008B596E">
            <w:pPr>
              <w:jc w:val="center"/>
              <w:rPr>
                <w:color w:val="000000"/>
                <w:sz w:val="24"/>
                <w:szCs w:val="24"/>
              </w:rPr>
            </w:pPr>
            <w:r w:rsidRPr="00221783">
              <w:rPr>
                <w:color w:val="000000"/>
                <w:sz w:val="24"/>
                <w:szCs w:val="24"/>
              </w:rPr>
              <w:t>4 300,0</w:t>
            </w:r>
          </w:p>
        </w:tc>
      </w:tr>
      <w:tr w:rsidR="008B596E" w:rsidRPr="00221783" w:rsidTr="00E52A0D">
        <w:trPr>
          <w:trHeight w:val="20"/>
          <w:jc w:val="center"/>
        </w:trPr>
        <w:tc>
          <w:tcPr>
            <w:tcW w:w="503" w:type="dxa"/>
            <w:noWrap/>
            <w:vAlign w:val="center"/>
          </w:tcPr>
          <w:p w:rsidR="008B596E" w:rsidRPr="00221783" w:rsidRDefault="008B596E">
            <w:pPr>
              <w:jc w:val="center"/>
              <w:rPr>
                <w:color w:val="000000"/>
                <w:sz w:val="24"/>
                <w:szCs w:val="24"/>
              </w:rPr>
            </w:pPr>
            <w:r w:rsidRPr="00221783">
              <w:rPr>
                <w:color w:val="000000"/>
                <w:sz w:val="24"/>
                <w:szCs w:val="24"/>
              </w:rPr>
              <w:t>3</w:t>
            </w:r>
          </w:p>
        </w:tc>
        <w:tc>
          <w:tcPr>
            <w:tcW w:w="2255" w:type="dxa"/>
          </w:tcPr>
          <w:p w:rsidR="008B596E" w:rsidRPr="00221783" w:rsidRDefault="008B596E">
            <w:pPr>
              <w:spacing w:after="200" w:line="276" w:lineRule="auto"/>
              <w:rPr>
                <w:sz w:val="24"/>
                <w:szCs w:val="24"/>
                <w:lang w:eastAsia="en-US"/>
              </w:rPr>
            </w:pPr>
            <w:r w:rsidRPr="00221783">
              <w:rPr>
                <w:sz w:val="24"/>
                <w:szCs w:val="24"/>
              </w:rPr>
              <w:t>Реконструкция станции очистки и обеззараживания воды хозяйственного и питьевого назначения</w:t>
            </w:r>
          </w:p>
        </w:tc>
        <w:tc>
          <w:tcPr>
            <w:tcW w:w="1490" w:type="dxa"/>
            <w:noWrap/>
            <w:vAlign w:val="center"/>
          </w:tcPr>
          <w:p w:rsidR="008B596E" w:rsidRPr="00221783" w:rsidRDefault="008B596E">
            <w:pPr>
              <w:spacing w:after="200" w:line="276" w:lineRule="auto"/>
              <w:jc w:val="center"/>
              <w:rPr>
                <w:color w:val="000000"/>
                <w:sz w:val="24"/>
                <w:szCs w:val="24"/>
              </w:rPr>
            </w:pPr>
          </w:p>
        </w:tc>
        <w:tc>
          <w:tcPr>
            <w:tcW w:w="1134" w:type="dxa"/>
            <w:noWrap/>
            <w:vAlign w:val="center"/>
          </w:tcPr>
          <w:p w:rsidR="008B596E" w:rsidRPr="00221783" w:rsidRDefault="008B596E">
            <w:pPr>
              <w:spacing w:after="200" w:line="276" w:lineRule="auto"/>
              <w:jc w:val="center"/>
              <w:rPr>
                <w:color w:val="000000"/>
                <w:sz w:val="24"/>
                <w:szCs w:val="24"/>
              </w:rPr>
            </w:pPr>
          </w:p>
        </w:tc>
        <w:tc>
          <w:tcPr>
            <w:tcW w:w="1559" w:type="dxa"/>
            <w:noWrap/>
            <w:vAlign w:val="center"/>
          </w:tcPr>
          <w:p w:rsidR="008B596E" w:rsidRPr="00221783" w:rsidRDefault="008B596E">
            <w:pPr>
              <w:jc w:val="center"/>
              <w:rPr>
                <w:color w:val="000000"/>
                <w:sz w:val="24"/>
                <w:szCs w:val="24"/>
                <w:vertAlign w:val="superscript"/>
              </w:rPr>
            </w:pPr>
            <w:r w:rsidRPr="00221783">
              <w:rPr>
                <w:color w:val="000000"/>
                <w:sz w:val="24"/>
                <w:szCs w:val="24"/>
              </w:rPr>
              <w:t>МЦП**</w:t>
            </w:r>
          </w:p>
        </w:tc>
        <w:tc>
          <w:tcPr>
            <w:tcW w:w="2273" w:type="dxa"/>
            <w:noWrap/>
            <w:vAlign w:val="center"/>
          </w:tcPr>
          <w:p w:rsidR="008B596E" w:rsidRPr="00221783" w:rsidRDefault="008B596E">
            <w:pPr>
              <w:jc w:val="center"/>
              <w:rPr>
                <w:color w:val="000000"/>
                <w:sz w:val="24"/>
                <w:szCs w:val="24"/>
              </w:rPr>
            </w:pPr>
            <w:r w:rsidRPr="00221783">
              <w:rPr>
                <w:color w:val="000000"/>
                <w:sz w:val="24"/>
                <w:szCs w:val="24"/>
              </w:rPr>
              <w:t>3 500,0</w:t>
            </w:r>
          </w:p>
        </w:tc>
      </w:tr>
      <w:tr w:rsidR="008B596E" w:rsidRPr="00221783" w:rsidTr="00E52A0D">
        <w:trPr>
          <w:trHeight w:val="20"/>
          <w:jc w:val="center"/>
        </w:trPr>
        <w:tc>
          <w:tcPr>
            <w:tcW w:w="503" w:type="dxa"/>
            <w:noWrap/>
            <w:vAlign w:val="center"/>
          </w:tcPr>
          <w:p w:rsidR="008B596E" w:rsidRPr="00221783" w:rsidRDefault="008B596E">
            <w:pPr>
              <w:jc w:val="center"/>
              <w:rPr>
                <w:color w:val="000000"/>
                <w:sz w:val="24"/>
                <w:szCs w:val="24"/>
              </w:rPr>
            </w:pPr>
            <w:r w:rsidRPr="00221783">
              <w:rPr>
                <w:color w:val="000000"/>
                <w:sz w:val="24"/>
                <w:szCs w:val="24"/>
              </w:rPr>
              <w:t>4</w:t>
            </w:r>
          </w:p>
        </w:tc>
        <w:tc>
          <w:tcPr>
            <w:tcW w:w="2255" w:type="dxa"/>
          </w:tcPr>
          <w:p w:rsidR="008B596E" w:rsidRPr="00221783" w:rsidRDefault="008B596E">
            <w:pPr>
              <w:spacing w:after="200" w:line="276" w:lineRule="auto"/>
              <w:rPr>
                <w:sz w:val="24"/>
                <w:szCs w:val="24"/>
                <w:lang w:eastAsia="en-US"/>
              </w:rPr>
            </w:pPr>
            <w:r w:rsidRPr="00221783">
              <w:rPr>
                <w:sz w:val="24"/>
                <w:szCs w:val="24"/>
              </w:rPr>
              <w:t>Перекладка изношенных участков сетей</w:t>
            </w:r>
          </w:p>
        </w:tc>
        <w:tc>
          <w:tcPr>
            <w:tcW w:w="1490" w:type="dxa"/>
            <w:noWrap/>
            <w:vAlign w:val="center"/>
          </w:tcPr>
          <w:p w:rsidR="008B596E" w:rsidRPr="00221783" w:rsidRDefault="008B596E">
            <w:pPr>
              <w:spacing w:after="200" w:line="276" w:lineRule="auto"/>
              <w:jc w:val="center"/>
              <w:rPr>
                <w:color w:val="000000"/>
                <w:sz w:val="24"/>
                <w:szCs w:val="24"/>
              </w:rPr>
            </w:pPr>
          </w:p>
        </w:tc>
        <w:tc>
          <w:tcPr>
            <w:tcW w:w="1134" w:type="dxa"/>
            <w:noWrap/>
            <w:vAlign w:val="center"/>
          </w:tcPr>
          <w:p w:rsidR="008B596E" w:rsidRPr="00221783" w:rsidRDefault="008B596E">
            <w:pPr>
              <w:spacing w:after="200" w:line="276" w:lineRule="auto"/>
              <w:jc w:val="center"/>
              <w:rPr>
                <w:color w:val="000000"/>
                <w:sz w:val="24"/>
                <w:szCs w:val="24"/>
              </w:rPr>
            </w:pPr>
            <w:r w:rsidRPr="00221783">
              <w:rPr>
                <w:color w:val="000000"/>
                <w:sz w:val="24"/>
                <w:szCs w:val="24"/>
              </w:rPr>
              <w:t>2300</w:t>
            </w:r>
          </w:p>
        </w:tc>
        <w:tc>
          <w:tcPr>
            <w:tcW w:w="1559" w:type="dxa"/>
            <w:noWrap/>
            <w:vAlign w:val="center"/>
          </w:tcPr>
          <w:p w:rsidR="008B596E" w:rsidRPr="00221783" w:rsidRDefault="008B596E">
            <w:pPr>
              <w:jc w:val="center"/>
              <w:rPr>
                <w:color w:val="000000"/>
                <w:sz w:val="24"/>
                <w:szCs w:val="24"/>
              </w:rPr>
            </w:pPr>
            <w:r w:rsidRPr="00221783">
              <w:rPr>
                <w:color w:val="000000"/>
                <w:sz w:val="24"/>
                <w:szCs w:val="24"/>
              </w:rPr>
              <w:t>НЦС**</w:t>
            </w:r>
          </w:p>
        </w:tc>
        <w:tc>
          <w:tcPr>
            <w:tcW w:w="2273" w:type="dxa"/>
            <w:noWrap/>
            <w:vAlign w:val="center"/>
          </w:tcPr>
          <w:p w:rsidR="008B596E" w:rsidRPr="00221783" w:rsidRDefault="008B596E">
            <w:pPr>
              <w:jc w:val="center"/>
              <w:rPr>
                <w:color w:val="000000"/>
                <w:sz w:val="24"/>
                <w:szCs w:val="24"/>
              </w:rPr>
            </w:pPr>
            <w:r w:rsidRPr="00221783">
              <w:rPr>
                <w:color w:val="000000"/>
                <w:sz w:val="24"/>
                <w:szCs w:val="24"/>
              </w:rPr>
              <w:t>5,75</w:t>
            </w:r>
          </w:p>
        </w:tc>
      </w:tr>
      <w:tr w:rsidR="008B596E" w:rsidRPr="00221783" w:rsidTr="00E52A0D">
        <w:trPr>
          <w:trHeight w:val="20"/>
          <w:jc w:val="center"/>
        </w:trPr>
        <w:tc>
          <w:tcPr>
            <w:tcW w:w="503" w:type="dxa"/>
            <w:noWrap/>
            <w:vAlign w:val="center"/>
          </w:tcPr>
          <w:p w:rsidR="008B596E" w:rsidRPr="00221783" w:rsidRDefault="008B596E">
            <w:pPr>
              <w:jc w:val="center"/>
              <w:rPr>
                <w:color w:val="000000"/>
                <w:sz w:val="24"/>
                <w:szCs w:val="24"/>
              </w:rPr>
            </w:pPr>
          </w:p>
        </w:tc>
        <w:tc>
          <w:tcPr>
            <w:tcW w:w="2255" w:type="dxa"/>
            <w:vAlign w:val="center"/>
          </w:tcPr>
          <w:p w:rsidR="008B596E" w:rsidRPr="00221783" w:rsidRDefault="008B596E">
            <w:pPr>
              <w:jc w:val="both"/>
              <w:rPr>
                <w:b/>
                <w:sz w:val="24"/>
                <w:szCs w:val="24"/>
              </w:rPr>
            </w:pPr>
            <w:r w:rsidRPr="00221783">
              <w:rPr>
                <w:b/>
                <w:sz w:val="24"/>
                <w:szCs w:val="24"/>
              </w:rPr>
              <w:t>Итого</w:t>
            </w:r>
          </w:p>
        </w:tc>
        <w:tc>
          <w:tcPr>
            <w:tcW w:w="1490" w:type="dxa"/>
            <w:noWrap/>
            <w:vAlign w:val="center"/>
          </w:tcPr>
          <w:p w:rsidR="008B596E" w:rsidRPr="00221783" w:rsidRDefault="008B596E">
            <w:pPr>
              <w:spacing w:after="200" w:line="276" w:lineRule="auto"/>
              <w:jc w:val="center"/>
              <w:rPr>
                <w:color w:val="000000"/>
                <w:sz w:val="24"/>
                <w:szCs w:val="24"/>
              </w:rPr>
            </w:pPr>
          </w:p>
        </w:tc>
        <w:tc>
          <w:tcPr>
            <w:tcW w:w="1134" w:type="dxa"/>
            <w:noWrap/>
            <w:vAlign w:val="center"/>
          </w:tcPr>
          <w:p w:rsidR="008B596E" w:rsidRPr="00221783" w:rsidRDefault="008B596E">
            <w:pPr>
              <w:spacing w:after="200" w:line="276" w:lineRule="auto"/>
              <w:jc w:val="center"/>
              <w:rPr>
                <w:color w:val="000000"/>
                <w:sz w:val="24"/>
                <w:szCs w:val="24"/>
              </w:rPr>
            </w:pPr>
          </w:p>
        </w:tc>
        <w:tc>
          <w:tcPr>
            <w:tcW w:w="1559" w:type="dxa"/>
            <w:noWrap/>
            <w:vAlign w:val="center"/>
          </w:tcPr>
          <w:p w:rsidR="008B596E" w:rsidRPr="00221783" w:rsidRDefault="008B596E">
            <w:pPr>
              <w:jc w:val="center"/>
              <w:rPr>
                <w:color w:val="000000"/>
                <w:sz w:val="24"/>
                <w:szCs w:val="24"/>
              </w:rPr>
            </w:pPr>
          </w:p>
        </w:tc>
        <w:tc>
          <w:tcPr>
            <w:tcW w:w="2273" w:type="dxa"/>
            <w:noWrap/>
            <w:vAlign w:val="center"/>
          </w:tcPr>
          <w:p w:rsidR="008B596E" w:rsidRPr="00221783" w:rsidRDefault="008B596E">
            <w:pPr>
              <w:jc w:val="center"/>
              <w:rPr>
                <w:color w:val="000000"/>
                <w:sz w:val="24"/>
                <w:szCs w:val="24"/>
              </w:rPr>
            </w:pPr>
            <w:r w:rsidRPr="00221783">
              <w:rPr>
                <w:color w:val="000000"/>
                <w:sz w:val="24"/>
                <w:szCs w:val="24"/>
              </w:rPr>
              <w:t>14,8</w:t>
            </w:r>
          </w:p>
        </w:tc>
      </w:tr>
    </w:tbl>
    <w:p w:rsidR="008B596E" w:rsidRPr="00221783" w:rsidRDefault="008B596E" w:rsidP="00E52A0D">
      <w:pPr>
        <w:pStyle w:val="Default"/>
        <w:jc w:val="both"/>
        <w:rPr>
          <w:bCs/>
          <w:spacing w:val="-3"/>
        </w:rPr>
      </w:pPr>
    </w:p>
    <w:p w:rsidR="008B596E" w:rsidRPr="00221783" w:rsidRDefault="008B596E" w:rsidP="00E52A0D">
      <w:pPr>
        <w:pStyle w:val="Default"/>
        <w:jc w:val="both"/>
        <w:rPr>
          <w:bCs/>
          <w:spacing w:val="-3"/>
        </w:rPr>
      </w:pPr>
      <w:r w:rsidRPr="00221783">
        <w:rPr>
          <w:bCs/>
          <w:spacing w:val="-3"/>
        </w:rPr>
        <w:t xml:space="preserve">*Муниципальная целевая программа «проведение  ремонтных работ на объектах коммунальной инфраструктуры МО </w:t>
      </w:r>
      <w:proofErr w:type="spellStart"/>
      <w:r w:rsidRPr="00221783">
        <w:rPr>
          <w:bCs/>
          <w:spacing w:val="-3"/>
        </w:rPr>
        <w:t>Вындиноостровское</w:t>
      </w:r>
      <w:proofErr w:type="spellEnd"/>
      <w:r w:rsidRPr="00221783">
        <w:rPr>
          <w:bCs/>
          <w:spacing w:val="-3"/>
        </w:rPr>
        <w:t xml:space="preserve"> СП» </w:t>
      </w:r>
    </w:p>
    <w:p w:rsidR="008B596E" w:rsidRPr="00221783" w:rsidRDefault="008B596E" w:rsidP="00E52A0D">
      <w:pPr>
        <w:pStyle w:val="Default"/>
        <w:jc w:val="both"/>
        <w:rPr>
          <w:color w:val="auto"/>
        </w:rPr>
      </w:pPr>
      <w:r w:rsidRPr="00221783">
        <w:rPr>
          <w:bCs/>
          <w:spacing w:val="-3"/>
        </w:rPr>
        <w:t xml:space="preserve">** </w:t>
      </w:r>
      <w:r w:rsidRPr="00221783">
        <w:rPr>
          <w:color w:val="auto"/>
        </w:rPr>
        <w:t>ГОСУДАРСТВЕННЫЕ УКРУПНЕННЫЕ СМЕТНЫЕ НОРМАТИВЫ. НОРМАТИВЫ ЦЕНЫ СТРОИТЕЛЬСТВА.</w:t>
      </w:r>
    </w:p>
    <w:p w:rsidR="008B596E" w:rsidRPr="00221783" w:rsidRDefault="008B596E" w:rsidP="00E52A0D">
      <w:pPr>
        <w:pStyle w:val="Default"/>
        <w:jc w:val="both"/>
        <w:rPr>
          <w:bCs/>
          <w:spacing w:val="-3"/>
          <w:u w:val="single"/>
        </w:rPr>
      </w:pPr>
      <w:r w:rsidRPr="00221783">
        <w:br w:type="page"/>
      </w:r>
      <w:bookmarkStart w:id="34" w:name="_Toc387738032"/>
      <w:r w:rsidRPr="00221783">
        <w:rPr>
          <w:u w:val="single"/>
        </w:rPr>
        <w:lastRenderedPageBreak/>
        <w:t>Целевые показатели развития централизованных систем водоснабжения</w:t>
      </w:r>
      <w:bookmarkEnd w:id="33"/>
      <w:bookmarkEnd w:id="34"/>
    </w:p>
    <w:p w:rsidR="008B596E" w:rsidRPr="00221783" w:rsidRDefault="008B596E" w:rsidP="00E52A0D">
      <w:pPr>
        <w:spacing w:line="360" w:lineRule="auto"/>
        <w:ind w:firstLine="708"/>
        <w:jc w:val="both"/>
        <w:rPr>
          <w:sz w:val="24"/>
          <w:szCs w:val="24"/>
        </w:rPr>
      </w:pPr>
      <w:r w:rsidRPr="00221783">
        <w:rPr>
          <w:sz w:val="24"/>
          <w:szCs w:val="24"/>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8B596E" w:rsidRPr="00221783" w:rsidRDefault="008B596E" w:rsidP="00E52A0D">
      <w:pPr>
        <w:spacing w:line="360" w:lineRule="auto"/>
        <w:ind w:firstLine="708"/>
        <w:jc w:val="both"/>
        <w:rPr>
          <w:sz w:val="24"/>
          <w:szCs w:val="24"/>
        </w:rPr>
      </w:pPr>
      <w:r w:rsidRPr="00221783">
        <w:rPr>
          <w:sz w:val="24"/>
          <w:szCs w:val="24"/>
        </w:rPr>
        <w:t>- показатели качества питьевой воды;</w:t>
      </w:r>
    </w:p>
    <w:p w:rsidR="008B596E" w:rsidRPr="00221783" w:rsidRDefault="008B596E" w:rsidP="00E52A0D">
      <w:pPr>
        <w:spacing w:line="360" w:lineRule="auto"/>
        <w:ind w:firstLine="708"/>
        <w:jc w:val="both"/>
        <w:rPr>
          <w:sz w:val="24"/>
          <w:szCs w:val="24"/>
        </w:rPr>
      </w:pPr>
      <w:r w:rsidRPr="00221783">
        <w:rPr>
          <w:sz w:val="24"/>
          <w:szCs w:val="24"/>
        </w:rPr>
        <w:t>- показатели надежности и бесперебойности водоснабжения;</w:t>
      </w:r>
    </w:p>
    <w:p w:rsidR="008B596E" w:rsidRPr="00221783" w:rsidRDefault="008B596E" w:rsidP="00E52A0D">
      <w:pPr>
        <w:spacing w:line="360" w:lineRule="auto"/>
        <w:ind w:firstLine="708"/>
        <w:jc w:val="both"/>
        <w:rPr>
          <w:sz w:val="24"/>
          <w:szCs w:val="24"/>
        </w:rPr>
      </w:pPr>
      <w:r w:rsidRPr="00221783">
        <w:rPr>
          <w:sz w:val="24"/>
          <w:szCs w:val="24"/>
        </w:rPr>
        <w:t>- показатели качества обслуживания абонентов;</w:t>
      </w:r>
    </w:p>
    <w:p w:rsidR="008B596E" w:rsidRPr="00221783" w:rsidRDefault="008B596E" w:rsidP="00E52A0D">
      <w:pPr>
        <w:spacing w:line="360" w:lineRule="auto"/>
        <w:ind w:firstLine="708"/>
        <w:jc w:val="both"/>
        <w:rPr>
          <w:sz w:val="24"/>
          <w:szCs w:val="24"/>
        </w:rPr>
      </w:pPr>
      <w:r w:rsidRPr="00221783">
        <w:rPr>
          <w:sz w:val="24"/>
          <w:szCs w:val="24"/>
        </w:rPr>
        <w:t>- показатели эффективности использования ресурсов, в том числе сокращения потерь воды при транспортировке;</w:t>
      </w:r>
    </w:p>
    <w:p w:rsidR="008B596E" w:rsidRPr="00221783" w:rsidRDefault="008B596E" w:rsidP="00E52A0D">
      <w:pPr>
        <w:spacing w:line="360" w:lineRule="auto"/>
        <w:ind w:firstLine="708"/>
        <w:jc w:val="both"/>
        <w:rPr>
          <w:sz w:val="24"/>
          <w:szCs w:val="24"/>
        </w:rPr>
      </w:pPr>
      <w:r w:rsidRPr="00221783">
        <w:rPr>
          <w:sz w:val="24"/>
          <w:szCs w:val="24"/>
        </w:rPr>
        <w:t>- соотношение цены реализации мероприятий инвестиционной программы и их эффективности – улучшение качества воды;</w:t>
      </w:r>
    </w:p>
    <w:p w:rsidR="008B596E" w:rsidRPr="00221783" w:rsidRDefault="008B596E" w:rsidP="00E52A0D">
      <w:pPr>
        <w:spacing w:line="360" w:lineRule="auto"/>
        <w:ind w:firstLine="576"/>
        <w:jc w:val="both"/>
        <w:rPr>
          <w:sz w:val="24"/>
          <w:szCs w:val="24"/>
        </w:rPr>
      </w:pPr>
      <w:r w:rsidRPr="00221783">
        <w:rPr>
          <w:sz w:val="24"/>
          <w:szCs w:val="24"/>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B596E" w:rsidRPr="00221783" w:rsidRDefault="008B596E" w:rsidP="00E52A0D">
      <w:pPr>
        <w:spacing w:line="360" w:lineRule="auto"/>
        <w:jc w:val="right"/>
        <w:rPr>
          <w:i/>
          <w:sz w:val="24"/>
          <w:szCs w:val="24"/>
        </w:rPr>
      </w:pPr>
      <w:r w:rsidRPr="00221783">
        <w:rPr>
          <w:i/>
          <w:sz w:val="24"/>
          <w:szCs w:val="24"/>
        </w:rPr>
        <w:t>Целевые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4044"/>
        <w:gridCol w:w="1368"/>
        <w:gridCol w:w="1495"/>
        <w:gridCol w:w="696"/>
        <w:gridCol w:w="696"/>
        <w:gridCol w:w="696"/>
      </w:tblGrid>
      <w:tr w:rsidR="008B596E" w:rsidRPr="00221783" w:rsidTr="00E52A0D">
        <w:trPr>
          <w:trHeight w:val="284"/>
          <w:tblHeader/>
          <w:jc w:val="center"/>
        </w:trPr>
        <w:tc>
          <w:tcPr>
            <w:tcW w:w="292" w:type="pct"/>
            <w:vMerge w:val="restar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w:t>
            </w:r>
          </w:p>
        </w:tc>
        <w:tc>
          <w:tcPr>
            <w:tcW w:w="2171" w:type="pct"/>
            <w:vMerge w:val="restar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Показатель</w:t>
            </w:r>
          </w:p>
        </w:tc>
        <w:tc>
          <w:tcPr>
            <w:tcW w:w="681" w:type="pct"/>
            <w:vMerge w:val="restar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Единица измерения</w:t>
            </w:r>
          </w:p>
        </w:tc>
        <w:tc>
          <w:tcPr>
            <w:tcW w:w="1857" w:type="pct"/>
            <w:gridSpan w:val="4"/>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Целевые показатели</w:t>
            </w:r>
          </w:p>
        </w:tc>
      </w:tr>
      <w:tr w:rsidR="008B596E" w:rsidRPr="00221783" w:rsidTr="00E52A0D">
        <w:trPr>
          <w:trHeight w:val="620"/>
          <w:tblHeader/>
          <w:jc w:val="center"/>
        </w:trPr>
        <w:tc>
          <w:tcPr>
            <w:tcW w:w="0" w:type="auto"/>
            <w:vMerge/>
            <w:vAlign w:val="center"/>
          </w:tcPr>
          <w:p w:rsidR="008B596E" w:rsidRPr="00221783" w:rsidRDefault="008B596E">
            <w:pPr>
              <w:rPr>
                <w:b/>
                <w:sz w:val="24"/>
                <w:szCs w:val="24"/>
                <w:lang w:eastAsia="en-US"/>
              </w:rPr>
            </w:pPr>
          </w:p>
        </w:tc>
        <w:tc>
          <w:tcPr>
            <w:tcW w:w="0" w:type="auto"/>
            <w:vMerge/>
            <w:vAlign w:val="center"/>
          </w:tcPr>
          <w:p w:rsidR="008B596E" w:rsidRPr="00221783" w:rsidRDefault="008B596E">
            <w:pPr>
              <w:rPr>
                <w:b/>
                <w:sz w:val="24"/>
                <w:szCs w:val="24"/>
                <w:lang w:eastAsia="en-US"/>
              </w:rPr>
            </w:pPr>
          </w:p>
        </w:tc>
        <w:tc>
          <w:tcPr>
            <w:tcW w:w="0" w:type="auto"/>
            <w:vMerge/>
            <w:vAlign w:val="center"/>
          </w:tcPr>
          <w:p w:rsidR="008B596E" w:rsidRPr="00221783" w:rsidRDefault="008B596E">
            <w:pPr>
              <w:rPr>
                <w:b/>
                <w:sz w:val="24"/>
                <w:szCs w:val="24"/>
                <w:lang w:eastAsia="en-US"/>
              </w:rPr>
            </w:pPr>
          </w:p>
        </w:tc>
        <w:tc>
          <w:tcPr>
            <w:tcW w:w="743" w:type="pc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Базовый показатель, 2016 год</w:t>
            </w:r>
          </w:p>
        </w:tc>
        <w:tc>
          <w:tcPr>
            <w:tcW w:w="351" w:type="pc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2017</w:t>
            </w:r>
          </w:p>
        </w:tc>
        <w:tc>
          <w:tcPr>
            <w:tcW w:w="380" w:type="pc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2025</w:t>
            </w:r>
          </w:p>
        </w:tc>
        <w:tc>
          <w:tcPr>
            <w:tcW w:w="382" w:type="pct"/>
            <w:shd w:val="clear" w:color="auto" w:fill="BFBFBF"/>
            <w:vAlign w:val="center"/>
          </w:tcPr>
          <w:p w:rsidR="008B596E" w:rsidRPr="00221783" w:rsidRDefault="008B596E">
            <w:pPr>
              <w:spacing w:line="360" w:lineRule="auto"/>
              <w:jc w:val="center"/>
              <w:rPr>
                <w:b/>
                <w:sz w:val="24"/>
                <w:szCs w:val="24"/>
                <w:lang w:eastAsia="en-US"/>
              </w:rPr>
            </w:pPr>
            <w:r w:rsidRPr="00221783">
              <w:rPr>
                <w:b/>
                <w:sz w:val="24"/>
                <w:szCs w:val="24"/>
              </w:rPr>
              <w:t>2033</w:t>
            </w:r>
          </w:p>
        </w:tc>
      </w:tr>
      <w:tr w:rsidR="008B596E" w:rsidRPr="00221783" w:rsidTr="00E52A0D">
        <w:trPr>
          <w:trHeight w:val="117"/>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1.</w:t>
            </w:r>
          </w:p>
        </w:tc>
        <w:tc>
          <w:tcPr>
            <w:tcW w:w="4708" w:type="pct"/>
            <w:gridSpan w:val="6"/>
            <w:vAlign w:val="center"/>
          </w:tcPr>
          <w:p w:rsidR="008B596E" w:rsidRPr="00221783" w:rsidRDefault="008B596E">
            <w:pPr>
              <w:spacing w:line="360" w:lineRule="auto"/>
              <w:jc w:val="center"/>
              <w:rPr>
                <w:sz w:val="24"/>
                <w:szCs w:val="24"/>
                <w:lang w:eastAsia="en-US"/>
              </w:rPr>
            </w:pPr>
            <w:r w:rsidRPr="00221783">
              <w:rPr>
                <w:sz w:val="24"/>
                <w:szCs w:val="24"/>
              </w:rPr>
              <w:t>Показатели качества воды</w:t>
            </w:r>
          </w:p>
        </w:tc>
      </w:tr>
      <w:tr w:rsidR="008B596E" w:rsidRPr="00221783" w:rsidTr="00E52A0D">
        <w:trPr>
          <w:trHeight w:val="417"/>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1.1.</w:t>
            </w:r>
          </w:p>
        </w:tc>
        <w:tc>
          <w:tcPr>
            <w:tcW w:w="2171" w:type="pct"/>
            <w:vAlign w:val="center"/>
          </w:tcPr>
          <w:p w:rsidR="008B596E" w:rsidRPr="00221783" w:rsidRDefault="008B596E">
            <w:pPr>
              <w:spacing w:line="360" w:lineRule="auto"/>
              <w:rPr>
                <w:sz w:val="24"/>
                <w:szCs w:val="24"/>
                <w:lang w:eastAsia="en-US"/>
              </w:rPr>
            </w:pPr>
            <w:r w:rsidRPr="00221783">
              <w:rPr>
                <w:sz w:val="24"/>
                <w:szCs w:val="24"/>
              </w:rPr>
              <w:t>Доля проб питьевой воды после водоподготовки, не соответствующих санитарным нормам и правилам</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color w:val="FF0000"/>
                <w:sz w:val="24"/>
                <w:szCs w:val="24"/>
                <w:lang w:eastAsia="en-US"/>
              </w:rPr>
            </w:pPr>
            <w:r w:rsidRPr="00221783">
              <w:rPr>
                <w:sz w:val="24"/>
                <w:szCs w:val="24"/>
              </w:rPr>
              <w:t>100</w:t>
            </w:r>
          </w:p>
        </w:tc>
        <w:tc>
          <w:tcPr>
            <w:tcW w:w="351"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0"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2" w:type="pct"/>
            <w:vAlign w:val="center"/>
          </w:tcPr>
          <w:p w:rsidR="008B596E" w:rsidRPr="00221783" w:rsidRDefault="008B596E">
            <w:pPr>
              <w:spacing w:line="360" w:lineRule="auto"/>
              <w:jc w:val="center"/>
              <w:rPr>
                <w:sz w:val="24"/>
                <w:szCs w:val="24"/>
                <w:lang w:eastAsia="en-US"/>
              </w:rPr>
            </w:pPr>
            <w:r w:rsidRPr="00221783">
              <w:rPr>
                <w:sz w:val="24"/>
                <w:szCs w:val="24"/>
              </w:rPr>
              <w:t>100</w:t>
            </w:r>
          </w:p>
        </w:tc>
      </w:tr>
      <w:tr w:rsidR="008B596E" w:rsidRPr="00221783" w:rsidTr="00E52A0D">
        <w:trPr>
          <w:trHeight w:val="566"/>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1.2.</w:t>
            </w:r>
          </w:p>
        </w:tc>
        <w:tc>
          <w:tcPr>
            <w:tcW w:w="2171" w:type="pct"/>
            <w:vAlign w:val="center"/>
          </w:tcPr>
          <w:p w:rsidR="008B596E" w:rsidRPr="00221783" w:rsidRDefault="008B596E">
            <w:pPr>
              <w:spacing w:line="360" w:lineRule="auto"/>
              <w:rPr>
                <w:sz w:val="24"/>
                <w:szCs w:val="24"/>
                <w:lang w:eastAsia="en-US"/>
              </w:rPr>
            </w:pPr>
            <w:r w:rsidRPr="00221783">
              <w:rPr>
                <w:sz w:val="24"/>
                <w:szCs w:val="24"/>
              </w:rPr>
              <w:t>Доля проб питьевой воды в распределительной сети, не соответствующих санитарным нормам и правилам</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color w:val="FF0000"/>
                <w:sz w:val="24"/>
                <w:szCs w:val="24"/>
                <w:lang w:eastAsia="en-US"/>
              </w:rPr>
            </w:pPr>
            <w:r w:rsidRPr="00221783">
              <w:rPr>
                <w:sz w:val="24"/>
                <w:szCs w:val="24"/>
              </w:rPr>
              <w:t>100</w:t>
            </w:r>
          </w:p>
        </w:tc>
        <w:tc>
          <w:tcPr>
            <w:tcW w:w="351"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0"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2" w:type="pct"/>
            <w:vAlign w:val="center"/>
          </w:tcPr>
          <w:p w:rsidR="008B596E" w:rsidRPr="00221783" w:rsidRDefault="008B596E">
            <w:pPr>
              <w:spacing w:line="360" w:lineRule="auto"/>
              <w:jc w:val="center"/>
              <w:rPr>
                <w:sz w:val="24"/>
                <w:szCs w:val="24"/>
                <w:lang w:eastAsia="en-US"/>
              </w:rPr>
            </w:pPr>
            <w:r w:rsidRPr="00221783">
              <w:rPr>
                <w:sz w:val="24"/>
                <w:szCs w:val="24"/>
              </w:rPr>
              <w:t>100</w:t>
            </w:r>
          </w:p>
        </w:tc>
      </w:tr>
      <w:tr w:rsidR="008B596E" w:rsidRPr="00221783" w:rsidTr="00E52A0D">
        <w:trPr>
          <w:trHeight w:val="269"/>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2.</w:t>
            </w:r>
          </w:p>
        </w:tc>
        <w:tc>
          <w:tcPr>
            <w:tcW w:w="4708" w:type="pct"/>
            <w:gridSpan w:val="6"/>
            <w:vAlign w:val="center"/>
          </w:tcPr>
          <w:p w:rsidR="008B596E" w:rsidRPr="00221783" w:rsidRDefault="008B596E">
            <w:pPr>
              <w:spacing w:line="360" w:lineRule="auto"/>
              <w:jc w:val="center"/>
              <w:rPr>
                <w:sz w:val="24"/>
                <w:szCs w:val="24"/>
                <w:lang w:eastAsia="en-US"/>
              </w:rPr>
            </w:pPr>
            <w:r w:rsidRPr="00221783">
              <w:rPr>
                <w:sz w:val="24"/>
                <w:szCs w:val="24"/>
              </w:rPr>
              <w:t>Показатели надежности и бесперебойности водоснабжения</w:t>
            </w:r>
          </w:p>
        </w:tc>
      </w:tr>
      <w:tr w:rsidR="008B596E" w:rsidRPr="00221783" w:rsidTr="00E52A0D">
        <w:trPr>
          <w:trHeight w:val="266"/>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2.1.</w:t>
            </w:r>
          </w:p>
        </w:tc>
        <w:tc>
          <w:tcPr>
            <w:tcW w:w="2171" w:type="pct"/>
            <w:vAlign w:val="center"/>
          </w:tcPr>
          <w:p w:rsidR="008B596E" w:rsidRPr="00221783" w:rsidRDefault="008B596E">
            <w:pPr>
              <w:spacing w:line="360" w:lineRule="auto"/>
              <w:rPr>
                <w:sz w:val="24"/>
                <w:szCs w:val="24"/>
                <w:lang w:eastAsia="en-US"/>
              </w:rPr>
            </w:pPr>
            <w:r w:rsidRPr="00221783">
              <w:rPr>
                <w:sz w:val="24"/>
                <w:szCs w:val="24"/>
              </w:rPr>
              <w:t>Аварийность централизованных систем водоснабжения</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ед./ 100км.</w:t>
            </w:r>
          </w:p>
        </w:tc>
        <w:tc>
          <w:tcPr>
            <w:tcW w:w="743" w:type="pct"/>
            <w:vAlign w:val="center"/>
          </w:tcPr>
          <w:p w:rsidR="008B596E" w:rsidRPr="00221783" w:rsidRDefault="008B596E">
            <w:pPr>
              <w:spacing w:line="360" w:lineRule="auto"/>
              <w:jc w:val="center"/>
              <w:rPr>
                <w:sz w:val="24"/>
                <w:szCs w:val="24"/>
                <w:lang w:eastAsia="en-US"/>
              </w:rPr>
            </w:pPr>
            <w:proofErr w:type="spellStart"/>
            <w:r w:rsidRPr="00221783">
              <w:rPr>
                <w:sz w:val="24"/>
                <w:szCs w:val="24"/>
              </w:rPr>
              <w:t>н</w:t>
            </w:r>
            <w:proofErr w:type="spellEnd"/>
            <w:r w:rsidRPr="00221783">
              <w:rPr>
                <w:sz w:val="24"/>
                <w:szCs w:val="24"/>
              </w:rPr>
              <w:t>/</w:t>
            </w:r>
            <w:proofErr w:type="spellStart"/>
            <w:r w:rsidRPr="00221783">
              <w:rPr>
                <w:sz w:val="24"/>
                <w:szCs w:val="24"/>
              </w:rPr>
              <w:t>д</w:t>
            </w:r>
            <w:proofErr w:type="spellEnd"/>
          </w:p>
        </w:tc>
        <w:tc>
          <w:tcPr>
            <w:tcW w:w="351" w:type="pct"/>
            <w:vAlign w:val="center"/>
          </w:tcPr>
          <w:p w:rsidR="008B596E" w:rsidRPr="00221783" w:rsidRDefault="008B596E">
            <w:pPr>
              <w:spacing w:line="360" w:lineRule="auto"/>
              <w:jc w:val="center"/>
              <w:rPr>
                <w:sz w:val="24"/>
                <w:szCs w:val="24"/>
                <w:lang w:eastAsia="en-US"/>
              </w:rPr>
            </w:pPr>
          </w:p>
        </w:tc>
        <w:tc>
          <w:tcPr>
            <w:tcW w:w="380" w:type="pct"/>
            <w:vAlign w:val="center"/>
          </w:tcPr>
          <w:p w:rsidR="008B596E" w:rsidRPr="00221783" w:rsidRDefault="008B596E">
            <w:pPr>
              <w:spacing w:line="360" w:lineRule="auto"/>
              <w:jc w:val="center"/>
              <w:rPr>
                <w:sz w:val="24"/>
                <w:szCs w:val="24"/>
                <w:lang w:eastAsia="en-US"/>
              </w:rPr>
            </w:pPr>
          </w:p>
        </w:tc>
        <w:tc>
          <w:tcPr>
            <w:tcW w:w="382" w:type="pct"/>
            <w:vAlign w:val="center"/>
          </w:tcPr>
          <w:p w:rsidR="008B596E" w:rsidRPr="00221783" w:rsidRDefault="008B596E">
            <w:pPr>
              <w:spacing w:line="360" w:lineRule="auto"/>
              <w:jc w:val="center"/>
              <w:rPr>
                <w:sz w:val="24"/>
                <w:szCs w:val="24"/>
                <w:lang w:eastAsia="en-US"/>
              </w:rPr>
            </w:pPr>
          </w:p>
        </w:tc>
      </w:tr>
      <w:tr w:rsidR="008B596E" w:rsidRPr="00221783" w:rsidTr="00E52A0D">
        <w:trPr>
          <w:trHeight w:val="269"/>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2.2.</w:t>
            </w:r>
          </w:p>
        </w:tc>
        <w:tc>
          <w:tcPr>
            <w:tcW w:w="2171" w:type="pct"/>
            <w:vAlign w:val="center"/>
          </w:tcPr>
          <w:p w:rsidR="008B596E" w:rsidRPr="00221783" w:rsidRDefault="008B596E">
            <w:pPr>
              <w:spacing w:line="360" w:lineRule="auto"/>
              <w:rPr>
                <w:sz w:val="24"/>
                <w:szCs w:val="24"/>
                <w:lang w:eastAsia="en-US"/>
              </w:rPr>
            </w:pPr>
            <w:r w:rsidRPr="00221783">
              <w:rPr>
                <w:sz w:val="24"/>
                <w:szCs w:val="24"/>
              </w:rPr>
              <w:t>Удельный вес сетей водоснабжения, нуждающихся в замене</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sz w:val="24"/>
                <w:szCs w:val="24"/>
                <w:lang w:eastAsia="en-US"/>
              </w:rPr>
            </w:pPr>
            <w:r w:rsidRPr="00221783">
              <w:rPr>
                <w:sz w:val="24"/>
                <w:szCs w:val="24"/>
              </w:rPr>
              <w:t>50</w:t>
            </w:r>
          </w:p>
        </w:tc>
        <w:tc>
          <w:tcPr>
            <w:tcW w:w="351" w:type="pct"/>
            <w:vAlign w:val="center"/>
          </w:tcPr>
          <w:p w:rsidR="008B596E" w:rsidRPr="00221783" w:rsidRDefault="008B596E">
            <w:pPr>
              <w:spacing w:line="360" w:lineRule="auto"/>
              <w:jc w:val="center"/>
              <w:rPr>
                <w:sz w:val="24"/>
                <w:szCs w:val="24"/>
                <w:lang w:eastAsia="en-US"/>
              </w:rPr>
            </w:pPr>
            <w:r w:rsidRPr="00221783">
              <w:rPr>
                <w:sz w:val="24"/>
                <w:szCs w:val="24"/>
              </w:rPr>
              <w:t>37</w:t>
            </w:r>
          </w:p>
        </w:tc>
        <w:tc>
          <w:tcPr>
            <w:tcW w:w="380" w:type="pct"/>
            <w:vAlign w:val="center"/>
          </w:tcPr>
          <w:p w:rsidR="008B596E" w:rsidRPr="00221783" w:rsidRDefault="008B596E">
            <w:pPr>
              <w:spacing w:line="360" w:lineRule="auto"/>
              <w:jc w:val="center"/>
              <w:rPr>
                <w:sz w:val="24"/>
                <w:szCs w:val="24"/>
                <w:lang w:eastAsia="en-US"/>
              </w:rPr>
            </w:pPr>
            <w:r w:rsidRPr="00221783">
              <w:rPr>
                <w:sz w:val="24"/>
                <w:szCs w:val="24"/>
              </w:rPr>
              <w:t>25</w:t>
            </w:r>
          </w:p>
        </w:tc>
        <w:tc>
          <w:tcPr>
            <w:tcW w:w="382" w:type="pct"/>
            <w:vAlign w:val="center"/>
          </w:tcPr>
          <w:p w:rsidR="008B596E" w:rsidRPr="00221783" w:rsidRDefault="008B596E">
            <w:pPr>
              <w:spacing w:line="360" w:lineRule="auto"/>
              <w:jc w:val="center"/>
              <w:rPr>
                <w:sz w:val="24"/>
                <w:szCs w:val="24"/>
                <w:lang w:eastAsia="en-US"/>
              </w:rPr>
            </w:pPr>
            <w:r w:rsidRPr="00221783">
              <w:rPr>
                <w:sz w:val="24"/>
                <w:szCs w:val="24"/>
              </w:rPr>
              <w:t>15</w:t>
            </w:r>
          </w:p>
        </w:tc>
      </w:tr>
      <w:tr w:rsidR="008B596E" w:rsidRPr="00221783" w:rsidTr="00E52A0D">
        <w:trPr>
          <w:trHeight w:val="266"/>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lastRenderedPageBreak/>
              <w:t>3.</w:t>
            </w:r>
          </w:p>
        </w:tc>
        <w:tc>
          <w:tcPr>
            <w:tcW w:w="4708" w:type="pct"/>
            <w:gridSpan w:val="6"/>
            <w:vAlign w:val="center"/>
          </w:tcPr>
          <w:p w:rsidR="008B596E" w:rsidRPr="00221783" w:rsidRDefault="008B596E">
            <w:pPr>
              <w:spacing w:line="360" w:lineRule="auto"/>
              <w:jc w:val="center"/>
              <w:rPr>
                <w:sz w:val="24"/>
                <w:szCs w:val="24"/>
                <w:lang w:eastAsia="en-US"/>
              </w:rPr>
            </w:pPr>
            <w:r w:rsidRPr="00221783">
              <w:rPr>
                <w:sz w:val="24"/>
                <w:szCs w:val="24"/>
              </w:rPr>
              <w:t>Показатель качества обслуживания абонентов</w:t>
            </w:r>
          </w:p>
        </w:tc>
      </w:tr>
      <w:tr w:rsidR="008B596E" w:rsidRPr="00221783" w:rsidTr="00E52A0D">
        <w:trPr>
          <w:trHeight w:val="269"/>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3.1.</w:t>
            </w:r>
          </w:p>
        </w:tc>
        <w:tc>
          <w:tcPr>
            <w:tcW w:w="2171" w:type="pct"/>
            <w:vAlign w:val="center"/>
          </w:tcPr>
          <w:p w:rsidR="008B596E" w:rsidRPr="00221783" w:rsidRDefault="008B596E">
            <w:pPr>
              <w:spacing w:line="360" w:lineRule="auto"/>
              <w:rPr>
                <w:sz w:val="24"/>
                <w:szCs w:val="24"/>
                <w:lang w:eastAsia="en-US"/>
              </w:rPr>
            </w:pPr>
            <w:r w:rsidRPr="00221783">
              <w:rPr>
                <w:sz w:val="24"/>
                <w:szCs w:val="24"/>
              </w:rPr>
              <w:t>Доля заявок на подключение, исполненная по итогам года</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sz w:val="24"/>
                <w:szCs w:val="24"/>
                <w:lang w:eastAsia="en-US"/>
              </w:rPr>
            </w:pPr>
            <w:proofErr w:type="spellStart"/>
            <w:r w:rsidRPr="00221783">
              <w:rPr>
                <w:sz w:val="24"/>
                <w:szCs w:val="24"/>
              </w:rPr>
              <w:t>н</w:t>
            </w:r>
            <w:proofErr w:type="spellEnd"/>
            <w:r w:rsidRPr="00221783">
              <w:rPr>
                <w:sz w:val="24"/>
                <w:szCs w:val="24"/>
              </w:rPr>
              <w:t>/</w:t>
            </w:r>
            <w:proofErr w:type="spellStart"/>
            <w:r w:rsidRPr="00221783">
              <w:rPr>
                <w:sz w:val="24"/>
                <w:szCs w:val="24"/>
              </w:rPr>
              <w:t>д</w:t>
            </w:r>
            <w:proofErr w:type="spellEnd"/>
          </w:p>
        </w:tc>
        <w:tc>
          <w:tcPr>
            <w:tcW w:w="351" w:type="pct"/>
            <w:vAlign w:val="center"/>
          </w:tcPr>
          <w:p w:rsidR="008B596E" w:rsidRPr="00221783" w:rsidRDefault="008B596E">
            <w:pPr>
              <w:spacing w:line="360" w:lineRule="auto"/>
              <w:jc w:val="center"/>
              <w:rPr>
                <w:sz w:val="24"/>
                <w:szCs w:val="24"/>
                <w:lang w:eastAsia="en-US"/>
              </w:rPr>
            </w:pPr>
            <w:proofErr w:type="spellStart"/>
            <w:r w:rsidRPr="00221783">
              <w:rPr>
                <w:sz w:val="24"/>
                <w:szCs w:val="24"/>
              </w:rPr>
              <w:t>н</w:t>
            </w:r>
            <w:proofErr w:type="spellEnd"/>
            <w:r w:rsidRPr="00221783">
              <w:rPr>
                <w:sz w:val="24"/>
                <w:szCs w:val="24"/>
              </w:rPr>
              <w:t>/</w:t>
            </w:r>
            <w:proofErr w:type="spellStart"/>
            <w:r w:rsidRPr="00221783">
              <w:rPr>
                <w:sz w:val="24"/>
                <w:szCs w:val="24"/>
              </w:rPr>
              <w:t>д</w:t>
            </w:r>
            <w:proofErr w:type="spellEnd"/>
          </w:p>
        </w:tc>
        <w:tc>
          <w:tcPr>
            <w:tcW w:w="380" w:type="pct"/>
            <w:vAlign w:val="center"/>
          </w:tcPr>
          <w:p w:rsidR="008B596E" w:rsidRPr="00221783" w:rsidRDefault="008B596E">
            <w:pPr>
              <w:spacing w:line="360" w:lineRule="auto"/>
              <w:jc w:val="center"/>
              <w:rPr>
                <w:sz w:val="24"/>
                <w:szCs w:val="24"/>
                <w:lang w:eastAsia="en-US"/>
              </w:rPr>
            </w:pPr>
            <w:proofErr w:type="spellStart"/>
            <w:r w:rsidRPr="00221783">
              <w:rPr>
                <w:sz w:val="24"/>
                <w:szCs w:val="24"/>
              </w:rPr>
              <w:t>н</w:t>
            </w:r>
            <w:proofErr w:type="spellEnd"/>
            <w:r w:rsidRPr="00221783">
              <w:rPr>
                <w:sz w:val="24"/>
                <w:szCs w:val="24"/>
              </w:rPr>
              <w:t>/</w:t>
            </w:r>
            <w:proofErr w:type="spellStart"/>
            <w:r w:rsidRPr="00221783">
              <w:rPr>
                <w:sz w:val="24"/>
                <w:szCs w:val="24"/>
              </w:rPr>
              <w:t>д</w:t>
            </w:r>
            <w:proofErr w:type="spellEnd"/>
          </w:p>
        </w:tc>
        <w:tc>
          <w:tcPr>
            <w:tcW w:w="382" w:type="pct"/>
            <w:vAlign w:val="center"/>
          </w:tcPr>
          <w:p w:rsidR="008B596E" w:rsidRPr="00221783" w:rsidRDefault="008B596E">
            <w:pPr>
              <w:spacing w:line="360" w:lineRule="auto"/>
              <w:jc w:val="center"/>
              <w:rPr>
                <w:sz w:val="24"/>
                <w:szCs w:val="24"/>
                <w:lang w:eastAsia="en-US"/>
              </w:rPr>
            </w:pPr>
            <w:proofErr w:type="spellStart"/>
            <w:r w:rsidRPr="00221783">
              <w:rPr>
                <w:sz w:val="24"/>
                <w:szCs w:val="24"/>
              </w:rPr>
              <w:t>н</w:t>
            </w:r>
            <w:proofErr w:type="spellEnd"/>
            <w:r w:rsidRPr="00221783">
              <w:rPr>
                <w:sz w:val="24"/>
                <w:szCs w:val="24"/>
              </w:rPr>
              <w:t>/</w:t>
            </w:r>
            <w:proofErr w:type="spellStart"/>
            <w:r w:rsidRPr="00221783">
              <w:rPr>
                <w:sz w:val="24"/>
                <w:szCs w:val="24"/>
              </w:rPr>
              <w:t>д</w:t>
            </w:r>
            <w:proofErr w:type="spellEnd"/>
          </w:p>
        </w:tc>
      </w:tr>
      <w:tr w:rsidR="008B596E" w:rsidRPr="00221783" w:rsidTr="00E52A0D">
        <w:trPr>
          <w:trHeight w:val="266"/>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4.</w:t>
            </w:r>
          </w:p>
        </w:tc>
        <w:tc>
          <w:tcPr>
            <w:tcW w:w="4708" w:type="pct"/>
            <w:gridSpan w:val="6"/>
            <w:vAlign w:val="center"/>
          </w:tcPr>
          <w:p w:rsidR="008B596E" w:rsidRPr="00221783" w:rsidRDefault="008B596E">
            <w:pPr>
              <w:spacing w:line="360" w:lineRule="auto"/>
              <w:jc w:val="center"/>
              <w:rPr>
                <w:sz w:val="24"/>
                <w:szCs w:val="24"/>
                <w:lang w:eastAsia="en-US"/>
              </w:rPr>
            </w:pPr>
            <w:r w:rsidRPr="00221783">
              <w:rPr>
                <w:sz w:val="24"/>
                <w:szCs w:val="24"/>
              </w:rPr>
              <w:t>Показатель эффективности использования ресурсов</w:t>
            </w:r>
          </w:p>
        </w:tc>
      </w:tr>
      <w:tr w:rsidR="008B596E" w:rsidRPr="00221783" w:rsidTr="00E52A0D">
        <w:trPr>
          <w:trHeight w:val="268"/>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4.1.</w:t>
            </w:r>
          </w:p>
        </w:tc>
        <w:tc>
          <w:tcPr>
            <w:tcW w:w="2171" w:type="pct"/>
            <w:vAlign w:val="center"/>
          </w:tcPr>
          <w:p w:rsidR="008B596E" w:rsidRPr="00221783" w:rsidRDefault="008B596E">
            <w:pPr>
              <w:spacing w:line="360" w:lineRule="auto"/>
              <w:rPr>
                <w:sz w:val="24"/>
                <w:szCs w:val="24"/>
                <w:lang w:eastAsia="en-US"/>
              </w:rPr>
            </w:pPr>
            <w:r w:rsidRPr="00221783">
              <w:rPr>
                <w:sz w:val="24"/>
                <w:szCs w:val="24"/>
              </w:rPr>
              <w:t>Уровень потерь воды при транспортировке</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sz w:val="24"/>
                <w:szCs w:val="24"/>
                <w:lang w:eastAsia="en-US"/>
              </w:rPr>
            </w:pPr>
            <w:r w:rsidRPr="00221783">
              <w:rPr>
                <w:sz w:val="24"/>
                <w:szCs w:val="24"/>
              </w:rPr>
              <w:t>64,2</w:t>
            </w:r>
          </w:p>
        </w:tc>
        <w:tc>
          <w:tcPr>
            <w:tcW w:w="351" w:type="pct"/>
            <w:vAlign w:val="center"/>
          </w:tcPr>
          <w:p w:rsidR="008B596E" w:rsidRPr="00221783" w:rsidRDefault="008B596E">
            <w:pPr>
              <w:spacing w:line="360" w:lineRule="auto"/>
              <w:jc w:val="center"/>
              <w:rPr>
                <w:sz w:val="24"/>
                <w:szCs w:val="24"/>
                <w:lang w:eastAsia="en-US"/>
              </w:rPr>
            </w:pPr>
            <w:r w:rsidRPr="00221783">
              <w:rPr>
                <w:sz w:val="24"/>
                <w:szCs w:val="24"/>
              </w:rPr>
              <w:t>50,4</w:t>
            </w:r>
          </w:p>
        </w:tc>
        <w:tc>
          <w:tcPr>
            <w:tcW w:w="380" w:type="pct"/>
            <w:vAlign w:val="center"/>
          </w:tcPr>
          <w:p w:rsidR="008B596E" w:rsidRPr="00221783" w:rsidRDefault="008B596E">
            <w:pPr>
              <w:spacing w:line="360" w:lineRule="auto"/>
              <w:jc w:val="center"/>
              <w:rPr>
                <w:sz w:val="24"/>
                <w:szCs w:val="24"/>
                <w:lang w:eastAsia="en-US"/>
              </w:rPr>
            </w:pPr>
            <w:r w:rsidRPr="00221783">
              <w:rPr>
                <w:sz w:val="24"/>
                <w:szCs w:val="24"/>
              </w:rPr>
              <w:t>33,7</w:t>
            </w:r>
          </w:p>
        </w:tc>
        <w:tc>
          <w:tcPr>
            <w:tcW w:w="382" w:type="pct"/>
            <w:vAlign w:val="center"/>
          </w:tcPr>
          <w:p w:rsidR="008B596E" w:rsidRPr="00221783" w:rsidRDefault="008B596E">
            <w:pPr>
              <w:spacing w:line="360" w:lineRule="auto"/>
              <w:jc w:val="center"/>
              <w:rPr>
                <w:sz w:val="24"/>
                <w:szCs w:val="24"/>
                <w:lang w:eastAsia="en-US"/>
              </w:rPr>
            </w:pPr>
            <w:r w:rsidRPr="00221783">
              <w:rPr>
                <w:sz w:val="24"/>
                <w:szCs w:val="24"/>
              </w:rPr>
              <w:t>28,4</w:t>
            </w:r>
          </w:p>
        </w:tc>
      </w:tr>
      <w:tr w:rsidR="008B596E" w:rsidRPr="00221783" w:rsidTr="00E52A0D">
        <w:trPr>
          <w:trHeight w:val="417"/>
          <w:jc w:val="center"/>
        </w:trPr>
        <w:tc>
          <w:tcPr>
            <w:tcW w:w="292" w:type="pct"/>
            <w:vAlign w:val="center"/>
          </w:tcPr>
          <w:p w:rsidR="008B596E" w:rsidRPr="00221783" w:rsidRDefault="008B596E">
            <w:pPr>
              <w:spacing w:line="360" w:lineRule="auto"/>
              <w:jc w:val="center"/>
              <w:rPr>
                <w:sz w:val="24"/>
                <w:szCs w:val="24"/>
                <w:lang w:eastAsia="en-US"/>
              </w:rPr>
            </w:pPr>
            <w:r w:rsidRPr="00221783">
              <w:rPr>
                <w:sz w:val="24"/>
                <w:szCs w:val="24"/>
              </w:rPr>
              <w:t>4.2.</w:t>
            </w:r>
          </w:p>
        </w:tc>
        <w:tc>
          <w:tcPr>
            <w:tcW w:w="2171" w:type="pct"/>
            <w:vAlign w:val="center"/>
          </w:tcPr>
          <w:p w:rsidR="008B596E" w:rsidRPr="00221783" w:rsidRDefault="008B596E">
            <w:pPr>
              <w:spacing w:line="360" w:lineRule="auto"/>
              <w:rPr>
                <w:sz w:val="24"/>
                <w:szCs w:val="24"/>
                <w:lang w:eastAsia="en-US"/>
              </w:rPr>
            </w:pPr>
            <w:r w:rsidRPr="00221783">
              <w:rPr>
                <w:sz w:val="24"/>
                <w:szCs w:val="24"/>
              </w:rPr>
              <w:t>Доля абонентов, осуществляющих расчеты за полученную воду по приборам учета</w:t>
            </w:r>
          </w:p>
        </w:tc>
        <w:tc>
          <w:tcPr>
            <w:tcW w:w="681" w:type="pct"/>
            <w:vAlign w:val="center"/>
          </w:tcPr>
          <w:p w:rsidR="008B596E" w:rsidRPr="00221783" w:rsidRDefault="008B596E">
            <w:pPr>
              <w:spacing w:line="360" w:lineRule="auto"/>
              <w:jc w:val="center"/>
              <w:rPr>
                <w:sz w:val="24"/>
                <w:szCs w:val="24"/>
                <w:lang w:eastAsia="en-US"/>
              </w:rPr>
            </w:pPr>
            <w:r w:rsidRPr="00221783">
              <w:rPr>
                <w:sz w:val="24"/>
                <w:szCs w:val="24"/>
              </w:rPr>
              <w:t>%</w:t>
            </w:r>
          </w:p>
        </w:tc>
        <w:tc>
          <w:tcPr>
            <w:tcW w:w="743" w:type="pct"/>
            <w:vAlign w:val="center"/>
          </w:tcPr>
          <w:p w:rsidR="008B596E" w:rsidRPr="00221783" w:rsidRDefault="008B596E">
            <w:pPr>
              <w:spacing w:line="360" w:lineRule="auto"/>
              <w:jc w:val="center"/>
              <w:rPr>
                <w:sz w:val="24"/>
                <w:szCs w:val="24"/>
                <w:lang w:eastAsia="en-US"/>
              </w:rPr>
            </w:pPr>
            <w:r w:rsidRPr="00221783">
              <w:rPr>
                <w:sz w:val="24"/>
                <w:szCs w:val="24"/>
              </w:rPr>
              <w:t>23</w:t>
            </w:r>
          </w:p>
        </w:tc>
        <w:tc>
          <w:tcPr>
            <w:tcW w:w="351"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0" w:type="pct"/>
            <w:vAlign w:val="center"/>
          </w:tcPr>
          <w:p w:rsidR="008B596E" w:rsidRPr="00221783" w:rsidRDefault="008B596E">
            <w:pPr>
              <w:spacing w:line="360" w:lineRule="auto"/>
              <w:jc w:val="center"/>
              <w:rPr>
                <w:sz w:val="24"/>
                <w:szCs w:val="24"/>
                <w:lang w:eastAsia="en-US"/>
              </w:rPr>
            </w:pPr>
            <w:r w:rsidRPr="00221783">
              <w:rPr>
                <w:sz w:val="24"/>
                <w:szCs w:val="24"/>
              </w:rPr>
              <w:t>100</w:t>
            </w:r>
          </w:p>
        </w:tc>
        <w:tc>
          <w:tcPr>
            <w:tcW w:w="382" w:type="pct"/>
            <w:vAlign w:val="center"/>
          </w:tcPr>
          <w:p w:rsidR="008B596E" w:rsidRPr="00221783" w:rsidRDefault="008B596E">
            <w:pPr>
              <w:spacing w:line="360" w:lineRule="auto"/>
              <w:jc w:val="center"/>
              <w:rPr>
                <w:sz w:val="24"/>
                <w:szCs w:val="24"/>
                <w:lang w:eastAsia="en-US"/>
              </w:rPr>
            </w:pPr>
            <w:r w:rsidRPr="00221783">
              <w:rPr>
                <w:sz w:val="24"/>
                <w:szCs w:val="24"/>
              </w:rPr>
              <w:t>100</w:t>
            </w:r>
          </w:p>
        </w:tc>
      </w:tr>
    </w:tbl>
    <w:p w:rsidR="008B596E" w:rsidRPr="00221783" w:rsidRDefault="008B596E" w:rsidP="00E52A0D">
      <w:pPr>
        <w:spacing w:line="360" w:lineRule="auto"/>
        <w:rPr>
          <w:sz w:val="24"/>
          <w:szCs w:val="24"/>
        </w:rPr>
        <w:sectPr w:rsidR="008B596E" w:rsidRPr="00221783" w:rsidSect="00AD53F9">
          <w:pgSz w:w="11906" w:h="16838"/>
          <w:pgMar w:top="1134" w:right="850" w:bottom="1134" w:left="1701" w:header="708" w:footer="708" w:gutter="0"/>
          <w:cols w:space="720"/>
        </w:sectPr>
      </w:pPr>
    </w:p>
    <w:p w:rsidR="008B596E" w:rsidRPr="00221783" w:rsidRDefault="008B596E" w:rsidP="00096E73">
      <w:pPr>
        <w:spacing w:line="360" w:lineRule="auto"/>
        <w:rPr>
          <w:sz w:val="24"/>
          <w:szCs w:val="24"/>
        </w:rPr>
        <w:sectPr w:rsidR="008B596E" w:rsidRPr="00221783">
          <w:pgSz w:w="11906" w:h="16838"/>
          <w:pgMar w:top="1134" w:right="850" w:bottom="1134" w:left="1701" w:header="708" w:footer="708" w:gutter="0"/>
          <w:cols w:space="720"/>
        </w:sectPr>
      </w:pPr>
    </w:p>
    <w:p w:rsidR="008B596E" w:rsidRPr="00221783" w:rsidRDefault="008B596E" w:rsidP="00487E53">
      <w:pPr>
        <w:spacing w:line="360" w:lineRule="auto"/>
        <w:jc w:val="both"/>
        <w:rPr>
          <w:sz w:val="24"/>
          <w:szCs w:val="24"/>
          <w:u w:val="single"/>
        </w:rPr>
      </w:pPr>
    </w:p>
    <w:p w:rsidR="008B596E" w:rsidRPr="00221783" w:rsidRDefault="008B596E" w:rsidP="001E2042">
      <w:pPr>
        <w:spacing w:line="360" w:lineRule="auto"/>
        <w:ind w:firstLine="567"/>
        <w:jc w:val="both"/>
        <w:rPr>
          <w:sz w:val="24"/>
          <w:szCs w:val="24"/>
          <w:u w:val="single"/>
        </w:rPr>
      </w:pPr>
      <w:r w:rsidRPr="00221783">
        <w:rPr>
          <w:sz w:val="24"/>
          <w:szCs w:val="24"/>
          <w:u w:val="single"/>
        </w:rPr>
        <w:t xml:space="preserve">Проблемы эксплуатации систем в разрезе: надежность, качество, стоимость (доступность для потребителей), </w:t>
      </w:r>
      <w:proofErr w:type="spellStart"/>
      <w:r w:rsidRPr="00221783">
        <w:rPr>
          <w:sz w:val="24"/>
          <w:szCs w:val="24"/>
          <w:u w:val="single"/>
        </w:rPr>
        <w:t>экологичность</w:t>
      </w:r>
      <w:proofErr w:type="spellEnd"/>
      <w:r w:rsidRPr="00221783">
        <w:rPr>
          <w:sz w:val="24"/>
          <w:szCs w:val="24"/>
          <w:u w:val="single"/>
        </w:rPr>
        <w:t>.</w:t>
      </w:r>
    </w:p>
    <w:p w:rsidR="008B596E" w:rsidRPr="00221783" w:rsidRDefault="008B596E" w:rsidP="001E2042">
      <w:pPr>
        <w:spacing w:line="360" w:lineRule="auto"/>
        <w:ind w:firstLine="567"/>
        <w:jc w:val="both"/>
        <w:rPr>
          <w:sz w:val="24"/>
          <w:szCs w:val="24"/>
        </w:rPr>
      </w:pPr>
      <w:r w:rsidRPr="00221783">
        <w:rPr>
          <w:sz w:val="24"/>
          <w:szCs w:val="24"/>
        </w:rPr>
        <w:t xml:space="preserve">1. Централизованным водоснабжением  охвачена большая часть частной застройки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w:t>
      </w:r>
    </w:p>
    <w:p w:rsidR="008B596E" w:rsidRPr="00221783" w:rsidRDefault="008B596E" w:rsidP="001E2042">
      <w:pPr>
        <w:spacing w:line="360" w:lineRule="auto"/>
        <w:ind w:firstLine="567"/>
        <w:jc w:val="both"/>
        <w:rPr>
          <w:sz w:val="24"/>
          <w:szCs w:val="24"/>
        </w:rPr>
      </w:pPr>
      <w:r w:rsidRPr="00221783">
        <w:rPr>
          <w:sz w:val="24"/>
          <w:szCs w:val="24"/>
        </w:rPr>
        <w:t xml:space="preserve">Планируемые к освоению новые площадки под строительство потребуют дополнительной нагрузки на систему водоснабжения. В связи с этим необходимы мероприятия для развития и создания централизованных систем водоснабжения. </w:t>
      </w:r>
    </w:p>
    <w:p w:rsidR="008B596E" w:rsidRPr="00221783" w:rsidRDefault="008B596E" w:rsidP="001E2042">
      <w:pPr>
        <w:spacing w:line="360" w:lineRule="auto"/>
        <w:ind w:firstLine="567"/>
        <w:jc w:val="both"/>
        <w:rPr>
          <w:sz w:val="24"/>
          <w:szCs w:val="24"/>
        </w:rPr>
      </w:pPr>
      <w:r w:rsidRPr="00221783">
        <w:rPr>
          <w:sz w:val="24"/>
          <w:szCs w:val="24"/>
        </w:rPr>
        <w:t xml:space="preserve">2. Ввод в эксплуатацию водопроводных сетей холодного водоснабжения на территории МО </w:t>
      </w:r>
      <w:proofErr w:type="spellStart"/>
      <w:r w:rsidRPr="00221783">
        <w:rPr>
          <w:sz w:val="24"/>
          <w:szCs w:val="24"/>
        </w:rPr>
        <w:t>Вындиноостровское</w:t>
      </w:r>
      <w:proofErr w:type="spellEnd"/>
      <w:r w:rsidRPr="00221783">
        <w:rPr>
          <w:sz w:val="24"/>
          <w:szCs w:val="24"/>
        </w:rPr>
        <w:t xml:space="preserve"> сельское поселение производился поэтапно, начиная с 1985 года тип прокладки – подземный. Трубопроводы водопроводной сети поддерживаются в работоспособном состоянии. В 2014 году проведены работы ремонту самотечных линий и станции 2-го подъема. Работы по предотвращению аварийных ситуаций производятся в соответствии с графиком ППР. </w:t>
      </w:r>
    </w:p>
    <w:p w:rsidR="008B596E" w:rsidRPr="00221783" w:rsidRDefault="008B596E" w:rsidP="001E2042">
      <w:pPr>
        <w:spacing w:line="360" w:lineRule="auto"/>
        <w:ind w:firstLine="567"/>
        <w:jc w:val="both"/>
        <w:rPr>
          <w:sz w:val="24"/>
          <w:szCs w:val="24"/>
        </w:rPr>
      </w:pPr>
      <w:r w:rsidRPr="00221783">
        <w:rPr>
          <w:sz w:val="24"/>
          <w:szCs w:val="24"/>
        </w:rPr>
        <w:t xml:space="preserve">4. Отпуск воды населению д. </w:t>
      </w:r>
      <w:proofErr w:type="spellStart"/>
      <w:r w:rsidRPr="00221783">
        <w:rPr>
          <w:sz w:val="24"/>
          <w:szCs w:val="24"/>
        </w:rPr>
        <w:t>Вындин</w:t>
      </w:r>
      <w:proofErr w:type="spellEnd"/>
      <w:r w:rsidRPr="00221783">
        <w:rPr>
          <w:sz w:val="24"/>
          <w:szCs w:val="24"/>
        </w:rPr>
        <w:t xml:space="preserve"> Остров производится по приборам учёта воды. Обеспеченность потребителей приборами учета воды составляет 75 %. Подробные сведения о коммерческом учёте водоснабжения населения отсутствуют. </w:t>
      </w:r>
    </w:p>
    <w:p w:rsidR="008B596E" w:rsidRPr="00221783" w:rsidRDefault="008B596E" w:rsidP="001E2042">
      <w:pPr>
        <w:spacing w:line="360" w:lineRule="auto"/>
        <w:ind w:firstLine="567"/>
        <w:jc w:val="both"/>
        <w:rPr>
          <w:sz w:val="24"/>
          <w:szCs w:val="24"/>
        </w:rPr>
      </w:pPr>
      <w:r w:rsidRPr="00221783">
        <w:rPr>
          <w:sz w:val="24"/>
          <w:szCs w:val="24"/>
        </w:rPr>
        <w:t xml:space="preserve">5. Здание и оборудование ВОС  д. </w:t>
      </w:r>
      <w:proofErr w:type="spellStart"/>
      <w:r w:rsidRPr="00221783">
        <w:rPr>
          <w:sz w:val="24"/>
          <w:szCs w:val="24"/>
        </w:rPr>
        <w:t>Вындин</w:t>
      </w:r>
      <w:proofErr w:type="spellEnd"/>
      <w:r w:rsidRPr="00221783">
        <w:rPr>
          <w:sz w:val="24"/>
          <w:szCs w:val="24"/>
        </w:rPr>
        <w:t xml:space="preserve"> Остров введены в эксплуатацию в </w:t>
      </w:r>
      <w:smartTag w:uri="urn:schemas-microsoft-com:office:smarttags" w:element="metricconverter">
        <w:smartTagPr>
          <w:attr w:name="ProductID" w:val="0,3 км"/>
        </w:smartTagPr>
        <w:r w:rsidRPr="00221783">
          <w:rPr>
            <w:sz w:val="24"/>
            <w:szCs w:val="24"/>
          </w:rPr>
          <w:t>1985 г</w:t>
        </w:r>
      </w:smartTag>
      <w:r w:rsidRPr="00221783">
        <w:rPr>
          <w:sz w:val="24"/>
          <w:szCs w:val="24"/>
        </w:rPr>
        <w:t xml:space="preserve">, имеют высокую степень износа и требуют капитального ремонта </w:t>
      </w:r>
      <w:proofErr w:type="spellStart"/>
      <w:r w:rsidRPr="00221783">
        <w:rPr>
          <w:sz w:val="24"/>
          <w:szCs w:val="24"/>
        </w:rPr>
        <w:t>реагентного</w:t>
      </w:r>
      <w:proofErr w:type="spellEnd"/>
      <w:r w:rsidRPr="00221783">
        <w:rPr>
          <w:sz w:val="24"/>
          <w:szCs w:val="24"/>
        </w:rPr>
        <w:t xml:space="preserve"> хозяйства и станции 1-го подъема, замены трубопровода.</w:t>
      </w:r>
    </w:p>
    <w:p w:rsidR="008B596E" w:rsidRPr="00221783" w:rsidRDefault="008B596E" w:rsidP="001E2042">
      <w:pPr>
        <w:spacing w:line="360" w:lineRule="auto"/>
        <w:ind w:firstLine="567"/>
        <w:jc w:val="both"/>
        <w:rPr>
          <w:sz w:val="24"/>
          <w:szCs w:val="24"/>
        </w:rPr>
      </w:pPr>
      <w:r w:rsidRPr="00221783">
        <w:rPr>
          <w:sz w:val="24"/>
          <w:szCs w:val="24"/>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надежность;</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качество, экологическая безопасность;</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стоимость (доступность для потребителя).</w:t>
      </w:r>
    </w:p>
    <w:p w:rsidR="008B596E" w:rsidRPr="00221783" w:rsidRDefault="008B596E" w:rsidP="001E2042">
      <w:pPr>
        <w:spacing w:line="360" w:lineRule="auto"/>
        <w:ind w:firstLine="567"/>
        <w:jc w:val="both"/>
        <w:rPr>
          <w:sz w:val="24"/>
          <w:szCs w:val="24"/>
        </w:rPr>
      </w:pPr>
      <w:r w:rsidRPr="00221783">
        <w:rPr>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8B596E" w:rsidRPr="00221783" w:rsidRDefault="008B596E" w:rsidP="001E2042">
      <w:pPr>
        <w:spacing w:line="360" w:lineRule="auto"/>
        <w:ind w:firstLine="567"/>
        <w:jc w:val="both"/>
        <w:rPr>
          <w:sz w:val="24"/>
          <w:szCs w:val="24"/>
          <w:u w:val="single"/>
        </w:rPr>
      </w:pPr>
      <w:r w:rsidRPr="00221783">
        <w:rPr>
          <w:sz w:val="24"/>
          <w:szCs w:val="24"/>
          <w:u w:val="single"/>
        </w:rPr>
        <w:t>Надежность</w:t>
      </w:r>
    </w:p>
    <w:p w:rsidR="008B596E" w:rsidRPr="00221783" w:rsidRDefault="008B596E" w:rsidP="001E2042">
      <w:pPr>
        <w:spacing w:line="360" w:lineRule="auto"/>
        <w:ind w:firstLine="567"/>
        <w:jc w:val="both"/>
        <w:rPr>
          <w:sz w:val="24"/>
          <w:szCs w:val="24"/>
        </w:rPr>
      </w:pPr>
      <w:r w:rsidRPr="00221783">
        <w:rPr>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8B596E" w:rsidRPr="00221783" w:rsidRDefault="008B596E" w:rsidP="001E2042">
      <w:pPr>
        <w:spacing w:line="360" w:lineRule="auto"/>
        <w:ind w:firstLine="567"/>
        <w:jc w:val="both"/>
        <w:rPr>
          <w:sz w:val="24"/>
          <w:szCs w:val="24"/>
          <w:u w:val="single"/>
        </w:rPr>
      </w:pPr>
      <w:r w:rsidRPr="00221783">
        <w:rPr>
          <w:sz w:val="24"/>
          <w:szCs w:val="24"/>
          <w:u w:val="single"/>
        </w:rPr>
        <w:t>Качество</w:t>
      </w:r>
    </w:p>
    <w:p w:rsidR="008B596E" w:rsidRPr="00221783" w:rsidRDefault="008B596E" w:rsidP="001E2042">
      <w:pPr>
        <w:spacing w:line="360" w:lineRule="auto"/>
        <w:ind w:firstLine="567"/>
        <w:jc w:val="both"/>
        <w:rPr>
          <w:sz w:val="24"/>
          <w:szCs w:val="24"/>
        </w:rPr>
      </w:pPr>
      <w:r w:rsidRPr="00221783">
        <w:rPr>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8B596E" w:rsidRPr="00221783" w:rsidRDefault="008B596E" w:rsidP="001E2042">
      <w:pPr>
        <w:spacing w:line="360" w:lineRule="auto"/>
        <w:ind w:firstLine="567"/>
        <w:jc w:val="both"/>
        <w:rPr>
          <w:sz w:val="24"/>
          <w:szCs w:val="24"/>
        </w:rPr>
      </w:pPr>
      <w:r w:rsidRPr="00221783">
        <w:rPr>
          <w:sz w:val="24"/>
          <w:szCs w:val="24"/>
        </w:rPr>
        <w:lastRenderedPageBreak/>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перебои в водоснабжении (часы, дни);</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частота отказов в услуге водоснабжения;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 xml:space="preserve">давление в точке </w:t>
      </w:r>
      <w:proofErr w:type="spellStart"/>
      <w:r w:rsidRPr="00221783">
        <w:rPr>
          <w:sz w:val="24"/>
          <w:szCs w:val="24"/>
        </w:rPr>
        <w:t>водоразбора</w:t>
      </w:r>
      <w:proofErr w:type="spellEnd"/>
      <w:r w:rsidRPr="00221783">
        <w:rPr>
          <w:sz w:val="24"/>
          <w:szCs w:val="24"/>
        </w:rPr>
        <w:t xml:space="preserve"> (напор), поддающееся наблюдению и затрудняющее использование холодной воды для хозяйственно-бытовых нужд.</w:t>
      </w:r>
    </w:p>
    <w:p w:rsidR="008B596E" w:rsidRPr="00221783" w:rsidRDefault="008B596E" w:rsidP="001E2042">
      <w:pPr>
        <w:spacing w:line="360" w:lineRule="auto"/>
        <w:ind w:firstLine="567"/>
        <w:jc w:val="both"/>
        <w:rPr>
          <w:sz w:val="24"/>
          <w:szCs w:val="24"/>
        </w:rPr>
      </w:pPr>
      <w:r w:rsidRPr="00221783">
        <w:rPr>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состав и свойства воды (соответствие действующим стандартам);</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давление в подающем трубопроводе холодного водоснабжения;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расход холодной воды (потери и утечки).</w:t>
      </w:r>
    </w:p>
    <w:p w:rsidR="008B596E" w:rsidRPr="00221783" w:rsidRDefault="008B596E" w:rsidP="001E2042">
      <w:pPr>
        <w:spacing w:line="360" w:lineRule="auto"/>
        <w:ind w:firstLine="567"/>
        <w:jc w:val="both"/>
        <w:rPr>
          <w:sz w:val="24"/>
          <w:szCs w:val="24"/>
        </w:rPr>
      </w:pPr>
      <w:r w:rsidRPr="00221783">
        <w:rPr>
          <w:sz w:val="24"/>
          <w:szCs w:val="24"/>
        </w:rPr>
        <w:t>С целью обеспечения экологической и санитарно-эпидемиологической безопасности при развитии муниципального образования сформированы мероприятия производственной программы:</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реконструкция и новое строительство сетей водоснабжения;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модернизация насосных станций с применением телеметрии, частотного регулирования и современного насосного оборудования;</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реконструкция и модернизация очистных сооружений;</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 xml:space="preserve">строительство узла обработки промывных вод; </w:t>
      </w:r>
    </w:p>
    <w:p w:rsidR="008B596E" w:rsidRPr="00221783" w:rsidRDefault="008B596E" w:rsidP="001E2042">
      <w:pPr>
        <w:pStyle w:val="a7"/>
        <w:widowControl/>
        <w:numPr>
          <w:ilvl w:val="0"/>
          <w:numId w:val="18"/>
        </w:numPr>
        <w:autoSpaceDE/>
        <w:autoSpaceDN/>
        <w:adjustRightInd/>
        <w:spacing w:line="360" w:lineRule="auto"/>
        <w:ind w:left="851" w:hanging="284"/>
        <w:jc w:val="both"/>
        <w:rPr>
          <w:sz w:val="24"/>
          <w:szCs w:val="24"/>
        </w:rPr>
      </w:pPr>
      <w:r w:rsidRPr="00221783">
        <w:rPr>
          <w:sz w:val="24"/>
          <w:szCs w:val="24"/>
        </w:rPr>
        <w:t xml:space="preserve">установка элементов системы учета водопотребления. </w:t>
      </w:r>
    </w:p>
    <w:p w:rsidR="008B596E" w:rsidRPr="00221783" w:rsidRDefault="008B596E" w:rsidP="00F73D8A">
      <w:pPr>
        <w:ind w:firstLine="540"/>
        <w:jc w:val="both"/>
        <w:rPr>
          <w:sz w:val="24"/>
          <w:szCs w:val="24"/>
        </w:rPr>
      </w:pPr>
    </w:p>
    <w:p w:rsidR="008B596E" w:rsidRPr="00221783" w:rsidRDefault="008B596E" w:rsidP="00F73D8A">
      <w:pPr>
        <w:jc w:val="center"/>
        <w:outlineLvl w:val="5"/>
        <w:rPr>
          <w:b/>
          <w:sz w:val="24"/>
          <w:szCs w:val="24"/>
        </w:rPr>
      </w:pPr>
      <w:r w:rsidRPr="00221783">
        <w:rPr>
          <w:b/>
          <w:sz w:val="24"/>
          <w:szCs w:val="24"/>
        </w:rPr>
        <w:t xml:space="preserve"> Параметры оценки качества предоставляемых услуг водоснабжения</w:t>
      </w:r>
    </w:p>
    <w:p w:rsidR="008B596E" w:rsidRPr="00221783" w:rsidRDefault="008B596E" w:rsidP="00F73D8A">
      <w:pPr>
        <w:ind w:firstLine="540"/>
        <w:jc w:val="both"/>
        <w:rPr>
          <w:sz w:val="24"/>
          <w:szCs w:val="24"/>
        </w:rPr>
      </w:pPr>
    </w:p>
    <w:tbl>
      <w:tblPr>
        <w:tblW w:w="9639" w:type="dxa"/>
        <w:tblInd w:w="70" w:type="dxa"/>
        <w:tblLayout w:type="fixed"/>
        <w:tblCellMar>
          <w:left w:w="70" w:type="dxa"/>
          <w:right w:w="70" w:type="dxa"/>
        </w:tblCellMar>
        <w:tblLook w:val="0000"/>
      </w:tblPr>
      <w:tblGrid>
        <w:gridCol w:w="2552"/>
        <w:gridCol w:w="1620"/>
        <w:gridCol w:w="2160"/>
        <w:gridCol w:w="1445"/>
        <w:gridCol w:w="1862"/>
      </w:tblGrid>
      <w:tr w:rsidR="008B596E" w:rsidRPr="00221783" w:rsidTr="00796C1B">
        <w:trPr>
          <w:cantSplit/>
          <w:trHeight w:val="240"/>
        </w:trPr>
        <w:tc>
          <w:tcPr>
            <w:tcW w:w="2552" w:type="dxa"/>
            <w:vMerge w:val="restart"/>
            <w:tcBorders>
              <w:top w:val="single" w:sz="6" w:space="0" w:color="auto"/>
              <w:left w:val="single" w:sz="6" w:space="0" w:color="auto"/>
              <w:bottom w:val="nil"/>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Нормативные параметры качества</w:t>
            </w:r>
          </w:p>
        </w:tc>
        <w:tc>
          <w:tcPr>
            <w:tcW w:w="1620" w:type="dxa"/>
            <w:vMerge w:val="restart"/>
            <w:tcBorders>
              <w:top w:val="single" w:sz="6" w:space="0" w:color="auto"/>
              <w:left w:val="single" w:sz="6" w:space="0" w:color="auto"/>
              <w:bottom w:val="nil"/>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 xml:space="preserve">Допустимый </w:t>
            </w:r>
            <w:r w:rsidRPr="00221783">
              <w:rPr>
                <w:rFonts w:ascii="Times New Roman" w:hAnsi="Times New Roman" w:cs="Times New Roman"/>
                <w:b/>
                <w:sz w:val="24"/>
                <w:szCs w:val="24"/>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 xml:space="preserve">Учетный период </w:t>
            </w:r>
            <w:r w:rsidRPr="00221783">
              <w:rPr>
                <w:rFonts w:ascii="Times New Roman" w:hAnsi="Times New Roman" w:cs="Times New Roman"/>
                <w:b/>
                <w:sz w:val="24"/>
                <w:szCs w:val="24"/>
              </w:rPr>
              <w:br/>
              <w:t>(величина)  снижения оплаты</w:t>
            </w:r>
            <w:r w:rsidRPr="00221783">
              <w:rPr>
                <w:rFonts w:ascii="Times New Roman" w:hAnsi="Times New Roman" w:cs="Times New Roman"/>
                <w:b/>
                <w:sz w:val="24"/>
                <w:szCs w:val="24"/>
              </w:rPr>
              <w:br/>
              <w:t xml:space="preserve">за нарушение  </w:t>
            </w:r>
            <w:r w:rsidRPr="00221783">
              <w:rPr>
                <w:rFonts w:ascii="Times New Roman" w:hAnsi="Times New Roman" w:cs="Times New Roman"/>
                <w:b/>
                <w:sz w:val="24"/>
                <w:szCs w:val="24"/>
              </w:rPr>
              <w:br/>
              <w:t>параметров</w:t>
            </w:r>
          </w:p>
        </w:tc>
        <w:tc>
          <w:tcPr>
            <w:tcW w:w="3307" w:type="dxa"/>
            <w:gridSpan w:val="2"/>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Условия расчета</w:t>
            </w:r>
          </w:p>
        </w:tc>
      </w:tr>
      <w:tr w:rsidR="008B596E" w:rsidRPr="00221783" w:rsidTr="00796C1B">
        <w:trPr>
          <w:cantSplit/>
          <w:trHeight w:val="720"/>
        </w:trPr>
        <w:tc>
          <w:tcPr>
            <w:tcW w:w="2552" w:type="dxa"/>
            <w:vMerge/>
            <w:tcBorders>
              <w:top w:val="nil"/>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p>
        </w:tc>
        <w:tc>
          <w:tcPr>
            <w:tcW w:w="1620" w:type="dxa"/>
            <w:vMerge/>
            <w:tcBorders>
              <w:top w:val="nil"/>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p>
        </w:tc>
        <w:tc>
          <w:tcPr>
            <w:tcW w:w="2160" w:type="dxa"/>
            <w:vMerge/>
            <w:tcBorders>
              <w:top w:val="nil"/>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p>
        </w:tc>
        <w:tc>
          <w:tcPr>
            <w:tcW w:w="1445"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 xml:space="preserve">При наличии  </w:t>
            </w:r>
            <w:r w:rsidRPr="00221783">
              <w:rPr>
                <w:rFonts w:ascii="Times New Roman" w:hAnsi="Times New Roman" w:cs="Times New Roman"/>
                <w:b/>
                <w:sz w:val="24"/>
                <w:szCs w:val="24"/>
              </w:rPr>
              <w:br/>
              <w:t xml:space="preserve">прибора  </w:t>
            </w:r>
            <w:r w:rsidRPr="00221783">
              <w:rPr>
                <w:rFonts w:ascii="Times New Roman" w:hAnsi="Times New Roman" w:cs="Times New Roman"/>
                <w:b/>
                <w:sz w:val="24"/>
                <w:szCs w:val="24"/>
              </w:rPr>
              <w:br/>
              <w:t>учета</w:t>
            </w:r>
          </w:p>
        </w:tc>
        <w:tc>
          <w:tcPr>
            <w:tcW w:w="186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При отсутствии</w:t>
            </w:r>
            <w:r w:rsidRPr="00221783">
              <w:rPr>
                <w:rFonts w:ascii="Times New Roman" w:hAnsi="Times New Roman" w:cs="Times New Roman"/>
                <w:b/>
                <w:sz w:val="24"/>
                <w:szCs w:val="24"/>
              </w:rPr>
              <w:br/>
              <w:t>приборов учета</w:t>
            </w:r>
          </w:p>
        </w:tc>
      </w:tr>
      <w:tr w:rsidR="008B596E" w:rsidRPr="00221783" w:rsidTr="00796C1B">
        <w:trPr>
          <w:cantSplit/>
          <w:trHeight w:val="1200"/>
        </w:trPr>
        <w:tc>
          <w:tcPr>
            <w:tcW w:w="255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Количество аварий</w:t>
            </w:r>
            <w:r w:rsidRPr="00221783">
              <w:rPr>
                <w:rFonts w:ascii="Times New Roman" w:hAnsi="Times New Roman" w:cs="Times New Roman"/>
                <w:sz w:val="24"/>
                <w:szCs w:val="24"/>
              </w:rPr>
              <w:br/>
              <w:t xml:space="preserve">и повреждений на </w:t>
            </w:r>
            <w:r w:rsidRPr="00221783">
              <w:rPr>
                <w:rFonts w:ascii="Times New Roman" w:hAnsi="Times New Roman" w:cs="Times New Roman"/>
                <w:sz w:val="24"/>
                <w:szCs w:val="24"/>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8B596E" w:rsidRPr="00221783" w:rsidRDefault="008B596E" w:rsidP="00796C1B">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а) не более8 часов в течение одного месяца     </w:t>
            </w:r>
            <w:r w:rsidRPr="00221783">
              <w:rPr>
                <w:rFonts w:ascii="Times New Roman" w:hAnsi="Times New Roman" w:cs="Times New Roman"/>
                <w:sz w:val="24"/>
                <w:szCs w:val="24"/>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8B596E" w:rsidRPr="00221783" w:rsidRDefault="008B596E" w:rsidP="00796C1B">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За каждый час, превышающий   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8B596E" w:rsidRPr="00221783" w:rsidRDefault="008B596E" w:rsidP="00796C1B">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По показаниям приборов   учета      </w:t>
            </w:r>
          </w:p>
        </w:tc>
        <w:tc>
          <w:tcPr>
            <w:tcW w:w="186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С 1 человека по            </w:t>
            </w:r>
            <w:r w:rsidRPr="00221783">
              <w:rPr>
                <w:rFonts w:ascii="Times New Roman" w:hAnsi="Times New Roman" w:cs="Times New Roman"/>
                <w:sz w:val="24"/>
                <w:szCs w:val="24"/>
              </w:rPr>
              <w:br/>
              <w:t>установленному</w:t>
            </w:r>
            <w:r w:rsidRPr="00221783">
              <w:rPr>
                <w:rFonts w:ascii="Times New Roman" w:hAnsi="Times New Roman" w:cs="Times New Roman"/>
                <w:sz w:val="24"/>
                <w:szCs w:val="24"/>
              </w:rPr>
              <w:br/>
              <w:t xml:space="preserve">нормативу     </w:t>
            </w:r>
          </w:p>
        </w:tc>
      </w:tr>
      <w:tr w:rsidR="008B596E" w:rsidRPr="00221783" w:rsidTr="00796C1B">
        <w:trPr>
          <w:cantSplit/>
          <w:trHeight w:val="600"/>
        </w:trPr>
        <w:tc>
          <w:tcPr>
            <w:tcW w:w="255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lastRenderedPageBreak/>
              <w:t xml:space="preserve">Бесперебойное    </w:t>
            </w:r>
            <w:r w:rsidRPr="00221783">
              <w:rPr>
                <w:rFonts w:ascii="Times New Roman" w:hAnsi="Times New Roman" w:cs="Times New Roman"/>
                <w:sz w:val="24"/>
                <w:szCs w:val="24"/>
              </w:rPr>
              <w:br/>
              <w:t xml:space="preserve">круглосуточное   </w:t>
            </w:r>
            <w:r w:rsidRPr="00221783">
              <w:rPr>
                <w:rFonts w:ascii="Times New Roman" w:hAnsi="Times New Roman" w:cs="Times New Roman"/>
                <w:sz w:val="24"/>
                <w:szCs w:val="24"/>
              </w:rPr>
              <w:br/>
              <w:t xml:space="preserve">водоснабжение в  </w:t>
            </w:r>
            <w:r w:rsidRPr="00221783">
              <w:rPr>
                <w:rFonts w:ascii="Times New Roman" w:hAnsi="Times New Roman" w:cs="Times New Roman"/>
                <w:sz w:val="24"/>
                <w:szCs w:val="24"/>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p>
        </w:tc>
        <w:tc>
          <w:tcPr>
            <w:tcW w:w="186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p>
        </w:tc>
      </w:tr>
      <w:tr w:rsidR="008B596E" w:rsidRPr="00221783" w:rsidTr="00796C1B">
        <w:trPr>
          <w:cantSplit/>
          <w:trHeight w:val="1440"/>
        </w:trPr>
        <w:tc>
          <w:tcPr>
            <w:tcW w:w="2552"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Постоянное соответствие состава и свойств воды стандартам и нормативам, установленным органами Госсанэпиднадзора</w:t>
            </w:r>
            <w:r w:rsidRPr="00221783">
              <w:rPr>
                <w:rFonts w:ascii="Times New Roman" w:hAnsi="Times New Roman" w:cs="Times New Roman"/>
                <w:sz w:val="24"/>
                <w:szCs w:val="24"/>
              </w:rPr>
              <w:br/>
              <w:t>России и органами</w:t>
            </w:r>
            <w:r w:rsidRPr="00221783">
              <w:rPr>
                <w:rFonts w:ascii="Times New Roman" w:hAnsi="Times New Roman" w:cs="Times New Roman"/>
                <w:sz w:val="24"/>
                <w:szCs w:val="24"/>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8B596E" w:rsidRPr="00221783" w:rsidRDefault="008B596E" w:rsidP="00796C1B">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Не допускается</w:t>
            </w:r>
          </w:p>
        </w:tc>
        <w:tc>
          <w:tcPr>
            <w:tcW w:w="2160"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За каждый час  периода  снабжения водой, не соответствующей</w:t>
            </w:r>
            <w:r w:rsidRPr="00221783">
              <w:rPr>
                <w:rFonts w:ascii="Times New Roman" w:hAnsi="Times New Roman" w:cs="Times New Roman"/>
                <w:sz w:val="24"/>
                <w:szCs w:val="24"/>
              </w:rPr>
              <w:br/>
              <w:t xml:space="preserve">установленному </w:t>
            </w:r>
            <w:r w:rsidRPr="00221783">
              <w:rPr>
                <w:rFonts w:ascii="Times New Roman" w:hAnsi="Times New Roman" w:cs="Times New Roman"/>
                <w:sz w:val="24"/>
                <w:szCs w:val="24"/>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8B596E" w:rsidRPr="00221783" w:rsidRDefault="008B596E" w:rsidP="00636586">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_          </w:t>
            </w:r>
          </w:p>
        </w:tc>
        <w:tc>
          <w:tcPr>
            <w:tcW w:w="1862" w:type="dxa"/>
            <w:tcBorders>
              <w:top w:val="single" w:sz="6" w:space="0" w:color="auto"/>
              <w:left w:val="single" w:sz="6" w:space="0" w:color="auto"/>
              <w:bottom w:val="single" w:sz="6" w:space="0" w:color="auto"/>
              <w:right w:val="single" w:sz="6" w:space="0" w:color="auto"/>
            </w:tcBorders>
          </w:tcPr>
          <w:p w:rsidR="008B596E" w:rsidRPr="00221783" w:rsidRDefault="008B596E" w:rsidP="00796C1B">
            <w:pPr>
              <w:pStyle w:val="ConsPlusCell"/>
              <w:widowControl/>
              <w:rPr>
                <w:rFonts w:ascii="Times New Roman" w:hAnsi="Times New Roman" w:cs="Times New Roman"/>
                <w:sz w:val="24"/>
                <w:szCs w:val="24"/>
              </w:rPr>
            </w:pPr>
            <w:r w:rsidRPr="00221783">
              <w:rPr>
                <w:rFonts w:ascii="Times New Roman" w:hAnsi="Times New Roman" w:cs="Times New Roman"/>
                <w:sz w:val="24"/>
                <w:szCs w:val="24"/>
              </w:rPr>
              <w:t xml:space="preserve">С 1 человека по установленному нормативу     </w:t>
            </w:r>
          </w:p>
        </w:tc>
      </w:tr>
    </w:tbl>
    <w:p w:rsidR="008B596E" w:rsidRPr="00221783" w:rsidRDefault="008B596E" w:rsidP="002D76DB">
      <w:pPr>
        <w:rPr>
          <w:sz w:val="24"/>
          <w:szCs w:val="24"/>
        </w:rPr>
      </w:pPr>
    </w:p>
    <w:p w:rsidR="008B596E" w:rsidRPr="00221783" w:rsidRDefault="008B596E" w:rsidP="002D76DB">
      <w:pPr>
        <w:pStyle w:val="20"/>
        <w:numPr>
          <w:ilvl w:val="1"/>
          <w:numId w:val="9"/>
        </w:numPr>
        <w:tabs>
          <w:tab w:val="left" w:pos="993"/>
        </w:tabs>
        <w:jc w:val="both"/>
        <w:rPr>
          <w:rFonts w:ascii="Times New Roman" w:hAnsi="Times New Roman"/>
          <w:color w:val="auto"/>
          <w:sz w:val="24"/>
          <w:szCs w:val="24"/>
        </w:rPr>
      </w:pPr>
      <w:bookmarkStart w:id="35" w:name="_Toc413948314"/>
      <w:r w:rsidRPr="00221783">
        <w:rPr>
          <w:rFonts w:ascii="Times New Roman" w:hAnsi="Times New Roman"/>
          <w:color w:val="auto"/>
          <w:sz w:val="24"/>
          <w:szCs w:val="24"/>
        </w:rPr>
        <w:t>Характеристика существующего состояния системы водоотведения</w:t>
      </w:r>
      <w:bookmarkEnd w:id="35"/>
    </w:p>
    <w:p w:rsidR="008B596E" w:rsidRPr="00221783" w:rsidRDefault="008B596E" w:rsidP="00217336">
      <w:pPr>
        <w:spacing w:before="120" w:after="120"/>
        <w:ind w:firstLine="567"/>
        <w:jc w:val="both"/>
        <w:rPr>
          <w:b/>
          <w:sz w:val="24"/>
          <w:szCs w:val="24"/>
        </w:rPr>
      </w:pPr>
    </w:p>
    <w:p w:rsidR="008B596E" w:rsidRPr="00221783" w:rsidRDefault="008B596E" w:rsidP="00217336">
      <w:pPr>
        <w:spacing w:before="120" w:after="120"/>
        <w:ind w:firstLine="567"/>
        <w:jc w:val="both"/>
        <w:rPr>
          <w:sz w:val="24"/>
          <w:szCs w:val="24"/>
          <w:u w:val="single"/>
        </w:rPr>
      </w:pPr>
      <w:r w:rsidRPr="00221783">
        <w:rPr>
          <w:sz w:val="24"/>
          <w:szCs w:val="24"/>
          <w:u w:val="single"/>
        </w:rPr>
        <w:t xml:space="preserve">Предприятие водоотведения в МО </w:t>
      </w:r>
      <w:proofErr w:type="spellStart"/>
      <w:r w:rsidRPr="00221783">
        <w:rPr>
          <w:sz w:val="24"/>
          <w:szCs w:val="24"/>
          <w:u w:val="single"/>
        </w:rPr>
        <w:t>Вындиноостровское</w:t>
      </w:r>
      <w:proofErr w:type="spellEnd"/>
      <w:r w:rsidRPr="00221783">
        <w:rPr>
          <w:sz w:val="24"/>
          <w:szCs w:val="24"/>
          <w:u w:val="single"/>
        </w:rPr>
        <w:t xml:space="preserve"> сельское поселение</w:t>
      </w:r>
    </w:p>
    <w:p w:rsidR="008B596E" w:rsidRPr="00221783" w:rsidRDefault="008B596E" w:rsidP="00CD7781">
      <w:pPr>
        <w:spacing w:line="360" w:lineRule="auto"/>
        <w:ind w:firstLine="567"/>
        <w:jc w:val="both"/>
        <w:rPr>
          <w:sz w:val="24"/>
          <w:szCs w:val="24"/>
        </w:rPr>
      </w:pPr>
      <w:r w:rsidRPr="00221783">
        <w:rPr>
          <w:sz w:val="24"/>
          <w:szCs w:val="24"/>
        </w:rPr>
        <w:t xml:space="preserve">Объекты водоотведения - </w:t>
      </w:r>
      <w:proofErr w:type="spellStart"/>
      <w:r w:rsidRPr="00221783">
        <w:rPr>
          <w:sz w:val="24"/>
          <w:szCs w:val="24"/>
        </w:rPr>
        <w:t>канализационно-очистные</w:t>
      </w:r>
      <w:proofErr w:type="spellEnd"/>
      <w:r w:rsidRPr="00221783">
        <w:rPr>
          <w:sz w:val="24"/>
          <w:szCs w:val="24"/>
        </w:rPr>
        <w:t xml:space="preserve"> сооружения (КОС), канализационные сети </w:t>
      </w:r>
      <w:smartTag w:uri="urn:schemas-microsoft-com:office:smarttags" w:element="metricconverter">
        <w:smartTagPr>
          <w:attr w:name="ProductID" w:val="0,3 км"/>
        </w:smartTagPr>
        <w:r>
          <w:rPr>
            <w:sz w:val="24"/>
            <w:szCs w:val="24"/>
          </w:rPr>
          <w:t>14</w:t>
        </w:r>
        <w:r w:rsidRPr="00221783">
          <w:rPr>
            <w:sz w:val="24"/>
            <w:szCs w:val="24"/>
          </w:rPr>
          <w:t xml:space="preserve"> км</w:t>
        </w:r>
      </w:smartTag>
      <w:r w:rsidRPr="00221783">
        <w:rPr>
          <w:sz w:val="24"/>
          <w:szCs w:val="24"/>
        </w:rPr>
        <w:t>. являются собственностью и эксплуатируются МУНИЦИПАЛЬНЫМ УНИТАРНЫМ ПРЕДПРИЯТИЕМ «ЛЕНОБЛВОДОКАНАЛ»</w:t>
      </w:r>
      <w:proofErr w:type="gramStart"/>
      <w:r w:rsidRPr="00221783">
        <w:rPr>
          <w:sz w:val="24"/>
          <w:szCs w:val="24"/>
        </w:rPr>
        <w:t xml:space="preserve"> </w:t>
      </w:r>
      <w:r>
        <w:rPr>
          <w:sz w:val="24"/>
          <w:szCs w:val="24"/>
        </w:rPr>
        <w:t>.</w:t>
      </w:r>
      <w:proofErr w:type="gramEnd"/>
    </w:p>
    <w:p w:rsidR="008B596E" w:rsidRPr="00221783" w:rsidRDefault="008B596E" w:rsidP="00217336">
      <w:pPr>
        <w:spacing w:before="120" w:after="120"/>
        <w:ind w:firstLine="567"/>
        <w:jc w:val="both"/>
        <w:rPr>
          <w:b/>
          <w:sz w:val="24"/>
          <w:szCs w:val="24"/>
        </w:rPr>
      </w:pPr>
    </w:p>
    <w:p w:rsidR="008B596E" w:rsidRPr="00221783" w:rsidRDefault="008B596E" w:rsidP="006E14F7">
      <w:pPr>
        <w:spacing w:before="120" w:after="120"/>
        <w:ind w:firstLine="567"/>
        <w:jc w:val="both"/>
        <w:rPr>
          <w:sz w:val="24"/>
          <w:szCs w:val="24"/>
          <w:u w:val="single"/>
        </w:rPr>
      </w:pPr>
      <w:r w:rsidRPr="00221783">
        <w:rPr>
          <w:sz w:val="24"/>
          <w:szCs w:val="24"/>
          <w:u w:val="single"/>
        </w:rPr>
        <w:t xml:space="preserve">Описание структуры системы сбора, очистки и отведения сточных вод муниципального образования. </w:t>
      </w:r>
    </w:p>
    <w:p w:rsidR="008B596E" w:rsidRPr="00221783" w:rsidRDefault="008B596E" w:rsidP="00E23477">
      <w:pPr>
        <w:spacing w:before="120" w:after="120"/>
        <w:ind w:firstLine="567"/>
        <w:jc w:val="both"/>
        <w:rPr>
          <w:sz w:val="24"/>
          <w:szCs w:val="24"/>
        </w:rPr>
      </w:pPr>
      <w:r w:rsidRPr="00221783">
        <w:rPr>
          <w:sz w:val="24"/>
          <w:szCs w:val="24"/>
        </w:rPr>
        <w:t xml:space="preserve">В настоящее время из населенных пунктов МО </w:t>
      </w:r>
      <w:proofErr w:type="spellStart"/>
      <w:r w:rsidRPr="00221783">
        <w:rPr>
          <w:sz w:val="24"/>
          <w:szCs w:val="24"/>
        </w:rPr>
        <w:t>Вындиноостровское</w:t>
      </w:r>
      <w:proofErr w:type="spellEnd"/>
      <w:r w:rsidRPr="00221783">
        <w:rPr>
          <w:sz w:val="24"/>
          <w:szCs w:val="24"/>
        </w:rPr>
        <w:t xml:space="preserve"> сельское поселение, сети канализации имеет д. </w:t>
      </w:r>
      <w:proofErr w:type="spellStart"/>
      <w:r w:rsidRPr="00221783">
        <w:rPr>
          <w:sz w:val="24"/>
          <w:szCs w:val="24"/>
        </w:rPr>
        <w:t>Вындин</w:t>
      </w:r>
      <w:proofErr w:type="spellEnd"/>
      <w:r w:rsidRPr="00221783">
        <w:rPr>
          <w:sz w:val="24"/>
          <w:szCs w:val="24"/>
        </w:rPr>
        <w:t xml:space="preserve"> Остров. Жилая застройка,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Протяженность канализационной сети – </w:t>
      </w:r>
      <w:smartTag w:uri="urn:schemas-microsoft-com:office:smarttags" w:element="metricconverter">
        <w:smartTagPr>
          <w:attr w:name="ProductID" w:val="0,3 км"/>
        </w:smartTagPr>
        <w:r w:rsidRPr="00221783">
          <w:rPr>
            <w:sz w:val="24"/>
            <w:szCs w:val="24"/>
          </w:rPr>
          <w:t>14 км</w:t>
        </w:r>
      </w:smartTag>
      <w:r w:rsidRPr="00221783">
        <w:rPr>
          <w:sz w:val="24"/>
          <w:szCs w:val="24"/>
        </w:rPr>
        <w:t xml:space="preserve">, в том числе напорных коллекторов – </w:t>
      </w:r>
      <w:smartTag w:uri="urn:schemas-microsoft-com:office:smarttags" w:element="metricconverter">
        <w:smartTagPr>
          <w:attr w:name="ProductID" w:val="0,3 км"/>
        </w:smartTagPr>
        <w:r w:rsidRPr="00221783">
          <w:rPr>
            <w:sz w:val="24"/>
            <w:szCs w:val="24"/>
          </w:rPr>
          <w:t>8,6 км</w:t>
        </w:r>
      </w:smartTag>
      <w:r w:rsidRPr="00221783">
        <w:rPr>
          <w:sz w:val="24"/>
          <w:szCs w:val="24"/>
        </w:rPr>
        <w:t xml:space="preserve">. Сточные воды от населения и промышленных предприятий в объеме поступают на очистные сооружения, расположенные у деревни </w:t>
      </w:r>
      <w:proofErr w:type="spellStart"/>
      <w:r w:rsidRPr="00221783">
        <w:rPr>
          <w:sz w:val="24"/>
          <w:szCs w:val="24"/>
        </w:rPr>
        <w:t>Плотичное</w:t>
      </w:r>
      <w:proofErr w:type="spellEnd"/>
      <w:r w:rsidRPr="00221783">
        <w:rPr>
          <w:sz w:val="24"/>
          <w:szCs w:val="24"/>
        </w:rPr>
        <w:t xml:space="preserve"> на расстоянии </w:t>
      </w:r>
      <w:smartTag w:uri="urn:schemas-microsoft-com:office:smarttags" w:element="metricconverter">
        <w:smartTagPr>
          <w:attr w:name="ProductID" w:val="0,3 км"/>
        </w:smartTagPr>
        <w:r w:rsidRPr="00221783">
          <w:rPr>
            <w:sz w:val="24"/>
            <w:szCs w:val="24"/>
          </w:rPr>
          <w:t>3,7 км</w:t>
        </w:r>
      </w:smartTag>
      <w:r w:rsidRPr="00221783">
        <w:rPr>
          <w:sz w:val="24"/>
          <w:szCs w:val="24"/>
        </w:rPr>
        <w:t xml:space="preserve"> от деревни </w:t>
      </w:r>
      <w:proofErr w:type="spellStart"/>
      <w:r w:rsidRPr="00221783">
        <w:rPr>
          <w:sz w:val="24"/>
          <w:szCs w:val="24"/>
        </w:rPr>
        <w:t>Вындин</w:t>
      </w:r>
      <w:proofErr w:type="spellEnd"/>
      <w:r w:rsidRPr="00221783">
        <w:rPr>
          <w:sz w:val="24"/>
          <w:szCs w:val="24"/>
        </w:rPr>
        <w:t xml:space="preserve"> Остров, где проходит полную биологическую очистку.</w:t>
      </w:r>
    </w:p>
    <w:p w:rsidR="008B596E" w:rsidRPr="00221783" w:rsidRDefault="008B596E" w:rsidP="000D0498">
      <w:pPr>
        <w:ind w:left="708"/>
        <w:rPr>
          <w:sz w:val="24"/>
          <w:szCs w:val="24"/>
        </w:rPr>
      </w:pPr>
    </w:p>
    <w:p w:rsidR="008B596E" w:rsidRPr="00221783" w:rsidRDefault="008B596E" w:rsidP="00896E1C">
      <w:pPr>
        <w:spacing w:before="120" w:after="120"/>
        <w:jc w:val="both"/>
        <w:rPr>
          <w:sz w:val="24"/>
          <w:szCs w:val="24"/>
          <w:u w:val="single"/>
        </w:rPr>
      </w:pPr>
      <w:r w:rsidRPr="00221783">
        <w:rPr>
          <w:sz w:val="24"/>
          <w:szCs w:val="24"/>
          <w:u w:val="single"/>
        </w:rPr>
        <w:t>Анализ действующих систем и схем водоотведения поселения.</w:t>
      </w:r>
    </w:p>
    <w:p w:rsidR="008B596E" w:rsidRPr="00221783" w:rsidRDefault="008B596E" w:rsidP="00896E1C">
      <w:pPr>
        <w:ind w:left="708"/>
        <w:jc w:val="both"/>
        <w:rPr>
          <w:sz w:val="24"/>
          <w:szCs w:val="24"/>
        </w:rPr>
      </w:pPr>
      <w:r w:rsidRPr="00221783">
        <w:rPr>
          <w:sz w:val="24"/>
          <w:szCs w:val="24"/>
        </w:rPr>
        <w:t xml:space="preserve">Мощность очистных сооружений составляет 700 куб.м. в сутки. Износ канализационных сетей составляет 90%. Сброс сточных вод осуществляется за пределами </w:t>
      </w:r>
      <w:proofErr w:type="spellStart"/>
      <w:r w:rsidRPr="00221783">
        <w:rPr>
          <w:sz w:val="24"/>
          <w:szCs w:val="24"/>
        </w:rPr>
        <w:t>д</w:t>
      </w:r>
      <w:proofErr w:type="gramStart"/>
      <w:r w:rsidRPr="00221783">
        <w:rPr>
          <w:sz w:val="24"/>
          <w:szCs w:val="24"/>
        </w:rPr>
        <w:t>.В</w:t>
      </w:r>
      <w:proofErr w:type="gramEnd"/>
      <w:r w:rsidRPr="00221783">
        <w:rPr>
          <w:sz w:val="24"/>
          <w:szCs w:val="24"/>
        </w:rPr>
        <w:t>ындин</w:t>
      </w:r>
      <w:proofErr w:type="spellEnd"/>
      <w:r w:rsidRPr="00221783">
        <w:rPr>
          <w:sz w:val="24"/>
          <w:szCs w:val="24"/>
        </w:rPr>
        <w:t xml:space="preserve"> Остров в северную сторону, вниз по течению р.Волхов. В данный выпуск поступают </w:t>
      </w:r>
      <w:proofErr w:type="spellStart"/>
      <w:r w:rsidRPr="00221783">
        <w:rPr>
          <w:sz w:val="24"/>
          <w:szCs w:val="24"/>
        </w:rPr>
        <w:t>сточсные</w:t>
      </w:r>
      <w:proofErr w:type="spellEnd"/>
      <w:r w:rsidRPr="00221783">
        <w:rPr>
          <w:sz w:val="24"/>
          <w:szCs w:val="24"/>
        </w:rPr>
        <w:t xml:space="preserve"> воды от населения, организаций.</w:t>
      </w:r>
    </w:p>
    <w:p w:rsidR="008B596E" w:rsidRPr="00221783" w:rsidRDefault="008B596E" w:rsidP="00896E1C">
      <w:pPr>
        <w:ind w:left="708"/>
        <w:jc w:val="both"/>
        <w:rPr>
          <w:sz w:val="24"/>
          <w:szCs w:val="24"/>
        </w:rPr>
      </w:pPr>
      <w:r w:rsidRPr="00221783">
        <w:rPr>
          <w:sz w:val="24"/>
          <w:szCs w:val="24"/>
        </w:rPr>
        <w:t xml:space="preserve">Сбор </w:t>
      </w:r>
      <w:proofErr w:type="spellStart"/>
      <w:r w:rsidRPr="00221783">
        <w:rPr>
          <w:sz w:val="24"/>
          <w:szCs w:val="24"/>
        </w:rPr>
        <w:t>итранспортировку</w:t>
      </w:r>
      <w:proofErr w:type="spellEnd"/>
      <w:r w:rsidRPr="00221783">
        <w:rPr>
          <w:sz w:val="24"/>
          <w:szCs w:val="24"/>
        </w:rPr>
        <w:t xml:space="preserve"> сточных вод и промышленных стоков осуществляетКНС-1. На насосной станции установлено 2 насоса: </w:t>
      </w:r>
      <w:proofErr w:type="spellStart"/>
      <w:r w:rsidRPr="00221783">
        <w:rPr>
          <w:sz w:val="24"/>
          <w:szCs w:val="24"/>
        </w:rPr>
        <w:t>погружной</w:t>
      </w:r>
      <w:proofErr w:type="spellEnd"/>
      <w:r w:rsidRPr="00221783">
        <w:rPr>
          <w:sz w:val="24"/>
          <w:szCs w:val="24"/>
        </w:rPr>
        <w:t xml:space="preserve"> СМ-125-80/315в-4 (имеется резерв), производительностью </w:t>
      </w:r>
      <w:smartTag w:uri="urn:schemas-microsoft-com:office:smarttags" w:element="metricconverter">
        <w:smartTagPr>
          <w:attr w:name="ProductID" w:val="0,3 км"/>
        </w:smartTagPr>
        <w:r w:rsidRPr="00221783">
          <w:rPr>
            <w:sz w:val="24"/>
            <w:szCs w:val="24"/>
          </w:rPr>
          <w:t>40 м</w:t>
        </w:r>
      </w:smartTag>
      <w:r w:rsidRPr="00221783">
        <w:rPr>
          <w:sz w:val="24"/>
          <w:szCs w:val="24"/>
        </w:rPr>
        <w:t>. куб./час и ВКС 5Х24, производительностью 5м</w:t>
      </w:r>
      <w:proofErr w:type="gramStart"/>
      <w:r w:rsidRPr="00221783">
        <w:rPr>
          <w:sz w:val="24"/>
          <w:szCs w:val="24"/>
        </w:rPr>
        <w:t>.к</w:t>
      </w:r>
      <w:proofErr w:type="gramEnd"/>
      <w:r w:rsidRPr="00221783">
        <w:rPr>
          <w:sz w:val="24"/>
          <w:szCs w:val="24"/>
        </w:rPr>
        <w:t xml:space="preserve">уб./час, расположенная в центральной части деревни </w:t>
      </w:r>
      <w:proofErr w:type="spellStart"/>
      <w:r w:rsidRPr="00221783">
        <w:rPr>
          <w:sz w:val="24"/>
          <w:szCs w:val="24"/>
        </w:rPr>
        <w:t>Вындин</w:t>
      </w:r>
      <w:proofErr w:type="spellEnd"/>
      <w:r w:rsidRPr="00221783">
        <w:rPr>
          <w:sz w:val="24"/>
          <w:szCs w:val="24"/>
        </w:rPr>
        <w:t xml:space="preserve"> Остров, которая обеспечивает подачу 0,7 тыс.м.куб/год на КОС. Описания технологии очистки и обеззараживания сточных вод отсутствует. Резерва производительности достаточно, чтобы очистить все сточные воды, поступающие на ВОС.</w:t>
      </w:r>
    </w:p>
    <w:p w:rsidR="008B596E" w:rsidRPr="00221783" w:rsidRDefault="008B596E" w:rsidP="000D0498">
      <w:pPr>
        <w:ind w:left="708"/>
        <w:rPr>
          <w:sz w:val="24"/>
          <w:szCs w:val="24"/>
        </w:rPr>
      </w:pPr>
    </w:p>
    <w:p w:rsidR="008B596E" w:rsidRPr="00221783" w:rsidRDefault="008B596E" w:rsidP="005B40CD">
      <w:pPr>
        <w:pStyle w:val="Default"/>
        <w:rPr>
          <w:u w:val="single"/>
        </w:rPr>
      </w:pPr>
      <w:r w:rsidRPr="00221783">
        <w:rPr>
          <w:bCs/>
          <w:u w:val="single"/>
        </w:rPr>
        <w:lastRenderedPageBreak/>
        <w:t xml:space="preserve">Оценка безопасности и надежности централизованных систем водоотведения и их управляемости. </w:t>
      </w:r>
    </w:p>
    <w:p w:rsidR="008B596E" w:rsidRPr="00221783" w:rsidRDefault="008B596E" w:rsidP="005B40CD">
      <w:pPr>
        <w:pStyle w:val="Default"/>
        <w:ind w:firstLine="708"/>
      </w:pPr>
      <w:r w:rsidRPr="00221783">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благополучия сельского поселения </w:t>
      </w:r>
      <w:proofErr w:type="spellStart"/>
      <w:r w:rsidRPr="00221783">
        <w:t>Вындиноостровское</w:t>
      </w:r>
      <w:proofErr w:type="spellEnd"/>
      <w:r w:rsidRPr="00221783">
        <w:t xml:space="preserve">. </w:t>
      </w:r>
    </w:p>
    <w:p w:rsidR="008B596E" w:rsidRPr="00221783" w:rsidRDefault="008B596E" w:rsidP="005B40CD">
      <w:pPr>
        <w:pStyle w:val="Default"/>
        <w:ind w:firstLine="708"/>
      </w:pPr>
      <w:r w:rsidRPr="00221783">
        <w:t xml:space="preserve">Приоритетным направлением развития системы водоотведения является повышение качества очистки воды и надежности работы канализационных сетей и сооружений. </w:t>
      </w:r>
    </w:p>
    <w:p w:rsidR="008B596E" w:rsidRPr="00221783" w:rsidRDefault="008B596E" w:rsidP="005B40CD">
      <w:pPr>
        <w:pStyle w:val="Default"/>
        <w:ind w:firstLine="708"/>
      </w:pPr>
      <w:r w:rsidRPr="00221783">
        <w:t xml:space="preserve">Под надежностью участка канализационного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 </w:t>
      </w:r>
    </w:p>
    <w:p w:rsidR="008B596E" w:rsidRPr="00221783" w:rsidRDefault="008B596E" w:rsidP="005B40CD">
      <w:pPr>
        <w:pStyle w:val="Default"/>
        <w:ind w:firstLine="708"/>
      </w:pPr>
      <w:r w:rsidRPr="00221783">
        <w:t xml:space="preserve">Трубопроводы системы водоотведения – наиболее функционально значимый элемент системы водоотведения. В то же самое время именно трубопроводы наиболее уязвимы с точки зрения надежности. Данные по предотвращенным авариям за 2012 год предоставлены не были. </w:t>
      </w:r>
    </w:p>
    <w:p w:rsidR="008B596E" w:rsidRPr="00221783" w:rsidRDefault="008B596E" w:rsidP="005B40CD">
      <w:pPr>
        <w:pStyle w:val="Default"/>
        <w:ind w:firstLine="708"/>
      </w:pPr>
      <w:r w:rsidRPr="00221783">
        <w:t xml:space="preserve">При оценке надежности водоотводящих сетей к косвенным факторам, влияющих на риск возникновения отказа следует отнести следующие факторы: </w:t>
      </w:r>
    </w:p>
    <w:p w:rsidR="008B596E" w:rsidRPr="00221783" w:rsidRDefault="008B596E" w:rsidP="005B40CD">
      <w:pPr>
        <w:pStyle w:val="Default"/>
        <w:spacing w:after="53"/>
      </w:pPr>
      <w:r w:rsidRPr="00221783">
        <w:t xml:space="preserve"> год укладки канализационного трубопровода, </w:t>
      </w:r>
    </w:p>
    <w:p w:rsidR="008B596E" w:rsidRPr="00221783" w:rsidRDefault="008B596E" w:rsidP="005B40CD">
      <w:pPr>
        <w:pStyle w:val="Default"/>
        <w:spacing w:after="53"/>
      </w:pPr>
      <w:r w:rsidRPr="00221783">
        <w:t xml:space="preserve"> диаметр трубопровода (толщина стенок), </w:t>
      </w:r>
    </w:p>
    <w:p w:rsidR="008B596E" w:rsidRPr="00221783" w:rsidRDefault="008B596E" w:rsidP="005B40CD">
      <w:pPr>
        <w:pStyle w:val="Default"/>
      </w:pPr>
      <w:r w:rsidRPr="00221783">
        <w:t xml:space="preserve"> нарушения в стыках трубопроводов, </w:t>
      </w:r>
    </w:p>
    <w:p w:rsidR="008B596E" w:rsidRPr="00221783" w:rsidRDefault="008B596E" w:rsidP="005B40CD">
      <w:pPr>
        <w:pStyle w:val="Default"/>
        <w:pageBreakBefore/>
        <w:rPr>
          <w:color w:val="auto"/>
        </w:rPr>
      </w:pPr>
    </w:p>
    <w:p w:rsidR="008B596E" w:rsidRPr="00221783" w:rsidRDefault="008B596E" w:rsidP="005B40CD">
      <w:pPr>
        <w:pStyle w:val="Default"/>
        <w:spacing w:after="53"/>
        <w:rPr>
          <w:color w:val="auto"/>
        </w:rPr>
      </w:pPr>
      <w:r w:rsidRPr="00221783">
        <w:rPr>
          <w:color w:val="auto"/>
        </w:rPr>
        <w:t xml:space="preserve"> дефекты внутренней поверхности, </w:t>
      </w:r>
    </w:p>
    <w:p w:rsidR="008B596E" w:rsidRPr="00221783" w:rsidRDefault="008B596E" w:rsidP="005B40CD">
      <w:pPr>
        <w:pStyle w:val="Default"/>
        <w:spacing w:after="53"/>
        <w:rPr>
          <w:color w:val="auto"/>
        </w:rPr>
      </w:pPr>
      <w:r w:rsidRPr="00221783">
        <w:rPr>
          <w:color w:val="auto"/>
        </w:rPr>
        <w:t xml:space="preserve"> засоры, препятствия, </w:t>
      </w:r>
    </w:p>
    <w:p w:rsidR="008B596E" w:rsidRPr="00221783" w:rsidRDefault="008B596E" w:rsidP="005B40CD">
      <w:pPr>
        <w:pStyle w:val="Default"/>
        <w:spacing w:after="53"/>
        <w:rPr>
          <w:color w:val="auto"/>
        </w:rPr>
      </w:pPr>
      <w:r w:rsidRPr="00221783">
        <w:rPr>
          <w:color w:val="auto"/>
        </w:rPr>
        <w:t xml:space="preserve"> нарушение герметичности, </w:t>
      </w:r>
    </w:p>
    <w:p w:rsidR="008B596E" w:rsidRPr="00221783" w:rsidRDefault="008B596E" w:rsidP="005B40CD">
      <w:pPr>
        <w:pStyle w:val="Default"/>
        <w:spacing w:after="53"/>
        <w:rPr>
          <w:color w:val="auto"/>
        </w:rPr>
      </w:pPr>
      <w:r w:rsidRPr="00221783">
        <w:rPr>
          <w:color w:val="auto"/>
        </w:rPr>
        <w:t xml:space="preserve"> деформация трубы, </w:t>
      </w:r>
    </w:p>
    <w:p w:rsidR="008B596E" w:rsidRPr="00221783" w:rsidRDefault="008B596E" w:rsidP="005B40CD">
      <w:pPr>
        <w:pStyle w:val="Default"/>
        <w:spacing w:after="53"/>
        <w:rPr>
          <w:color w:val="auto"/>
        </w:rPr>
      </w:pPr>
      <w:r w:rsidRPr="00221783">
        <w:rPr>
          <w:color w:val="auto"/>
        </w:rPr>
        <w:t xml:space="preserve"> глубина заложения труб, </w:t>
      </w:r>
    </w:p>
    <w:p w:rsidR="008B596E" w:rsidRPr="00221783" w:rsidRDefault="008B596E" w:rsidP="005B40CD">
      <w:pPr>
        <w:pStyle w:val="Default"/>
        <w:spacing w:after="53"/>
        <w:rPr>
          <w:color w:val="auto"/>
        </w:rPr>
      </w:pPr>
      <w:r w:rsidRPr="00221783">
        <w:rPr>
          <w:color w:val="auto"/>
        </w:rPr>
        <w:t xml:space="preserve"> состояние грунтов вокруг трубопровода, </w:t>
      </w:r>
    </w:p>
    <w:p w:rsidR="008B596E" w:rsidRPr="00221783" w:rsidRDefault="008B596E" w:rsidP="005B40CD">
      <w:pPr>
        <w:pStyle w:val="Default"/>
        <w:spacing w:after="53"/>
        <w:rPr>
          <w:color w:val="auto"/>
        </w:rPr>
      </w:pPr>
      <w:r w:rsidRPr="00221783">
        <w:rPr>
          <w:color w:val="auto"/>
        </w:rPr>
        <w:t xml:space="preserve"> наличие (отсутствие) подземных вод, </w:t>
      </w:r>
    </w:p>
    <w:p w:rsidR="008B596E" w:rsidRPr="00221783" w:rsidRDefault="008B596E" w:rsidP="005B40CD">
      <w:pPr>
        <w:pStyle w:val="Default"/>
        <w:rPr>
          <w:color w:val="auto"/>
        </w:rPr>
      </w:pPr>
      <w:r w:rsidRPr="00221783">
        <w:rPr>
          <w:color w:val="auto"/>
        </w:rPr>
        <w:t xml:space="preserve"> интенсивность транспортных потоков. </w:t>
      </w:r>
    </w:p>
    <w:p w:rsidR="008B596E" w:rsidRPr="00221783" w:rsidRDefault="008B596E" w:rsidP="005B40CD">
      <w:pPr>
        <w:pStyle w:val="Default"/>
        <w:rPr>
          <w:color w:val="auto"/>
        </w:rPr>
      </w:pPr>
    </w:p>
    <w:p w:rsidR="008B596E" w:rsidRPr="00221783" w:rsidRDefault="008B596E" w:rsidP="005B40CD">
      <w:pPr>
        <w:pStyle w:val="Default"/>
        <w:ind w:firstLine="708"/>
        <w:rPr>
          <w:color w:val="auto"/>
        </w:rPr>
      </w:pPr>
      <w:r w:rsidRPr="00221783">
        <w:rPr>
          <w:color w:val="auto"/>
        </w:rPr>
        <w:t xml:space="preserve">Оценка косвенных факторов и их ранжирование по значимости к приоритетному фактору (аварийности) должно производиться с учетом двух основных условий: </w:t>
      </w:r>
    </w:p>
    <w:p w:rsidR="008B596E" w:rsidRPr="00221783" w:rsidRDefault="008B596E" w:rsidP="005B40CD">
      <w:pPr>
        <w:pStyle w:val="Default"/>
        <w:ind w:firstLine="708"/>
        <w:rPr>
          <w:color w:val="auto"/>
        </w:rPr>
      </w:pPr>
      <w:r w:rsidRPr="00221783">
        <w:rPr>
          <w:color w:val="auto"/>
        </w:rPr>
        <w:t xml:space="preserve">1. минимального ущерба (материального, экологического, социального) в случае аварийной ситуации, например, отказа участка канализационной сети; </w:t>
      </w:r>
    </w:p>
    <w:p w:rsidR="008B596E" w:rsidRPr="00221783" w:rsidRDefault="008B596E" w:rsidP="005B40CD">
      <w:pPr>
        <w:pStyle w:val="Default"/>
        <w:ind w:firstLine="708"/>
        <w:rPr>
          <w:color w:val="auto"/>
        </w:rPr>
      </w:pPr>
      <w:r w:rsidRPr="00221783">
        <w:rPr>
          <w:color w:val="auto"/>
        </w:rPr>
        <w:t xml:space="preserve">2. увеличения срока безаварийной эксплуатации участков сети. </w:t>
      </w:r>
    </w:p>
    <w:p w:rsidR="008B596E" w:rsidRPr="00221783" w:rsidRDefault="008B596E" w:rsidP="005B40CD">
      <w:pPr>
        <w:pStyle w:val="Default"/>
        <w:ind w:firstLine="708"/>
        <w:rPr>
          <w:color w:val="auto"/>
        </w:rPr>
      </w:pPr>
      <w:r w:rsidRPr="00221783">
        <w:rPr>
          <w:color w:val="auto"/>
        </w:rPr>
        <w:t xml:space="preserve">Наиболее эффективным и экономичным решением является применение бестраншейных методов ремонта и восстановления трубопроводов. Для участков трубопроводов, подлежащих замене или прокладываемых вновь, наиболее эффективным, надежным и современным материалом является полиэтилен, который не подвержен коррозии и выдерживает ударные нагрузки при резком изменении давления в трубопроводе. Бестраншейные методы ремонта и восстановления трубопроводов позволяют вернуть в эксплуатацию потерявшие работоспособность трубопроводы и обеспечить их стабильную пропускную способность на срок 50 лет и более. </w:t>
      </w:r>
    </w:p>
    <w:p w:rsidR="008B596E" w:rsidRPr="00221783" w:rsidRDefault="008B596E" w:rsidP="005B40CD">
      <w:pPr>
        <w:pStyle w:val="Default"/>
        <w:ind w:firstLine="708"/>
        <w:rPr>
          <w:color w:val="auto"/>
        </w:rPr>
      </w:pPr>
      <w:r w:rsidRPr="00221783">
        <w:rPr>
          <w:color w:val="auto"/>
        </w:rPr>
        <w:t xml:space="preserve">Одним из важнейших элементов системы водоотведения являются канализационные насосные станции. Надежность и безотказность работы канализационных насосных станций зависит от надежного энергоснабжения. </w:t>
      </w:r>
    </w:p>
    <w:p w:rsidR="008B596E" w:rsidRPr="00221783" w:rsidRDefault="008B596E" w:rsidP="005B40CD">
      <w:pPr>
        <w:pStyle w:val="Default"/>
        <w:ind w:firstLine="708"/>
        <w:rPr>
          <w:color w:val="auto"/>
        </w:rPr>
      </w:pPr>
    </w:p>
    <w:p w:rsidR="008B596E" w:rsidRPr="00221783" w:rsidRDefault="008B596E" w:rsidP="005B40CD">
      <w:pPr>
        <w:pStyle w:val="Default"/>
        <w:rPr>
          <w:color w:val="auto"/>
          <w:u w:val="single"/>
        </w:rPr>
      </w:pPr>
      <w:r w:rsidRPr="00221783">
        <w:rPr>
          <w:bCs/>
          <w:color w:val="auto"/>
          <w:u w:val="single"/>
        </w:rPr>
        <w:t xml:space="preserve"> Оценка воздействия централизованных систем водоотведения на окружающую среду. </w:t>
      </w:r>
    </w:p>
    <w:p w:rsidR="008B596E" w:rsidRPr="00221783" w:rsidRDefault="008B596E" w:rsidP="005B40CD">
      <w:pPr>
        <w:spacing w:line="360" w:lineRule="auto"/>
        <w:ind w:firstLine="567"/>
        <w:jc w:val="both"/>
        <w:rPr>
          <w:sz w:val="24"/>
          <w:szCs w:val="24"/>
        </w:rPr>
      </w:pPr>
      <w:r w:rsidRPr="00221783">
        <w:rPr>
          <w:sz w:val="24"/>
          <w:szCs w:val="24"/>
        </w:rPr>
        <w:t>Все хозяйственно-бытовые и производственные сточные воды по системе, состоящей из трубопроводов, каналов, коллекторов, канализационной насосной станций, отводятся на очистку на ОС канализации. Информация о показателях качества сбрасываемых сточных вод не предоставлена, таким образом невозможно сделать вывод о нанесении ущерба экологии поселения.</w:t>
      </w:r>
    </w:p>
    <w:p w:rsidR="008B596E" w:rsidRPr="00221783" w:rsidRDefault="008B596E" w:rsidP="00053128">
      <w:pPr>
        <w:pStyle w:val="Default"/>
        <w:rPr>
          <w:color w:val="auto"/>
          <w:u w:val="single"/>
        </w:rPr>
      </w:pPr>
      <w:r w:rsidRPr="00221783">
        <w:rPr>
          <w:b/>
          <w:bCs/>
          <w:color w:val="auto"/>
        </w:rPr>
        <w:t xml:space="preserve"> </w:t>
      </w:r>
      <w:r w:rsidRPr="00221783">
        <w:rPr>
          <w:bCs/>
          <w:color w:val="auto"/>
          <w:u w:val="single"/>
        </w:rPr>
        <w:t xml:space="preserve">Описание территорий сельского поселения </w:t>
      </w:r>
      <w:proofErr w:type="spellStart"/>
      <w:r w:rsidRPr="00221783">
        <w:rPr>
          <w:bCs/>
          <w:color w:val="auto"/>
          <w:u w:val="single"/>
        </w:rPr>
        <w:t>Вындиноостровское</w:t>
      </w:r>
      <w:proofErr w:type="spellEnd"/>
      <w:r w:rsidRPr="00221783">
        <w:rPr>
          <w:bCs/>
          <w:color w:val="auto"/>
          <w:u w:val="single"/>
        </w:rPr>
        <w:t xml:space="preserve">, неохваченных централизованной системой водоотведения </w:t>
      </w:r>
    </w:p>
    <w:p w:rsidR="008B596E" w:rsidRPr="00221783" w:rsidRDefault="008B596E" w:rsidP="00053128">
      <w:pPr>
        <w:pStyle w:val="Default"/>
        <w:ind w:firstLine="708"/>
        <w:rPr>
          <w:color w:val="auto"/>
        </w:rPr>
      </w:pPr>
      <w:r w:rsidRPr="00221783">
        <w:rPr>
          <w:color w:val="auto"/>
        </w:rPr>
        <w:t xml:space="preserve">На данный момент оснащенность системой водоотведения </w:t>
      </w:r>
      <w:proofErr w:type="spellStart"/>
      <w:r w:rsidRPr="00221783">
        <w:rPr>
          <w:color w:val="auto"/>
        </w:rPr>
        <w:t>Вындиноостровского</w:t>
      </w:r>
      <w:proofErr w:type="spellEnd"/>
      <w:r w:rsidRPr="00221783">
        <w:rPr>
          <w:color w:val="auto"/>
        </w:rPr>
        <w:t xml:space="preserve"> сельского поселения составляет 25 %. В перспективе планируется подключить: </w:t>
      </w:r>
    </w:p>
    <w:p w:rsidR="008B596E" w:rsidRPr="00221783" w:rsidRDefault="008B596E" w:rsidP="00053128">
      <w:pPr>
        <w:pStyle w:val="Default"/>
        <w:rPr>
          <w:color w:val="auto"/>
        </w:rPr>
      </w:pPr>
      <w:r w:rsidRPr="00221783">
        <w:rPr>
          <w:color w:val="auto"/>
        </w:rPr>
        <w:t>-ФАП по ул</w:t>
      </w:r>
      <w:proofErr w:type="gramStart"/>
      <w:r w:rsidRPr="00221783">
        <w:rPr>
          <w:color w:val="auto"/>
        </w:rPr>
        <w:t>.Ц</w:t>
      </w:r>
      <w:proofErr w:type="gramEnd"/>
      <w:r w:rsidRPr="00221783">
        <w:rPr>
          <w:color w:val="auto"/>
        </w:rPr>
        <w:t xml:space="preserve">ентральной </w:t>
      </w:r>
    </w:p>
    <w:p w:rsidR="008B596E" w:rsidRPr="00221783" w:rsidRDefault="008B596E" w:rsidP="00053128">
      <w:pPr>
        <w:pStyle w:val="Default"/>
        <w:rPr>
          <w:color w:val="auto"/>
        </w:rPr>
      </w:pPr>
      <w:r w:rsidRPr="00221783">
        <w:rPr>
          <w:color w:val="auto"/>
        </w:rPr>
        <w:t xml:space="preserve">-Здание Дома Культуры </w:t>
      </w:r>
    </w:p>
    <w:p w:rsidR="008B596E" w:rsidRPr="00221783" w:rsidRDefault="008B596E" w:rsidP="00053128">
      <w:pPr>
        <w:pStyle w:val="Default"/>
        <w:ind w:firstLine="708"/>
        <w:rPr>
          <w:color w:val="auto"/>
        </w:rPr>
      </w:pPr>
      <w:r w:rsidRPr="00221783">
        <w:rPr>
          <w:color w:val="auto"/>
        </w:rPr>
        <w:t xml:space="preserve">Осуществить самотечное водоотведение от перечисленных объектов, путем врезки в ближайшие смотровые колодцы. </w:t>
      </w:r>
    </w:p>
    <w:p w:rsidR="008B596E" w:rsidRPr="00221783" w:rsidRDefault="008B596E" w:rsidP="00053128">
      <w:pPr>
        <w:pStyle w:val="Default"/>
        <w:ind w:firstLine="708"/>
        <w:rPr>
          <w:color w:val="auto"/>
        </w:rPr>
      </w:pPr>
    </w:p>
    <w:p w:rsidR="008B596E" w:rsidRPr="00221783" w:rsidRDefault="008B596E" w:rsidP="00053128">
      <w:pPr>
        <w:pStyle w:val="Default"/>
        <w:rPr>
          <w:color w:val="auto"/>
          <w:u w:val="single"/>
        </w:rPr>
      </w:pPr>
      <w:r w:rsidRPr="00221783">
        <w:rPr>
          <w:bCs/>
          <w:color w:val="auto"/>
          <w:u w:val="single"/>
        </w:rPr>
        <w:t xml:space="preserve">Описание существующих технических и технологических проблем в водоснабжении МО </w:t>
      </w:r>
      <w:proofErr w:type="spellStart"/>
      <w:r w:rsidRPr="00221783">
        <w:rPr>
          <w:bCs/>
          <w:color w:val="auto"/>
          <w:u w:val="single"/>
        </w:rPr>
        <w:t>Вындиноостровское</w:t>
      </w:r>
      <w:proofErr w:type="spellEnd"/>
      <w:r w:rsidRPr="00221783">
        <w:rPr>
          <w:bCs/>
          <w:color w:val="auto"/>
          <w:u w:val="single"/>
        </w:rPr>
        <w:t xml:space="preserve"> сельское поселение</w:t>
      </w:r>
    </w:p>
    <w:p w:rsidR="008B596E" w:rsidRPr="00221783" w:rsidRDefault="008B596E" w:rsidP="00053128">
      <w:pPr>
        <w:pStyle w:val="Default"/>
        <w:ind w:firstLine="708"/>
        <w:rPr>
          <w:color w:val="auto"/>
        </w:rPr>
      </w:pPr>
      <w:r w:rsidRPr="00221783">
        <w:rPr>
          <w:color w:val="auto"/>
        </w:rPr>
        <w:t xml:space="preserve">По данным эксплуатирующей организации, </w:t>
      </w:r>
      <w:proofErr w:type="gramStart"/>
      <w:r w:rsidRPr="00221783">
        <w:rPr>
          <w:color w:val="auto"/>
        </w:rPr>
        <w:t>существующее</w:t>
      </w:r>
      <w:proofErr w:type="gramEnd"/>
      <w:r w:rsidRPr="00221783">
        <w:rPr>
          <w:color w:val="auto"/>
        </w:rPr>
        <w:t xml:space="preserve"> участки канализационных сетей нуждаются в замене. Канализационные сети практически не ремонтируются. В результате накопленного износа растет количество инцидентов и аварий </w:t>
      </w:r>
      <w:proofErr w:type="gramStart"/>
      <w:r w:rsidRPr="00221783">
        <w:rPr>
          <w:color w:val="auto"/>
        </w:rPr>
        <w:t>в</w:t>
      </w:r>
      <w:proofErr w:type="gramEnd"/>
      <w:r w:rsidRPr="00221783">
        <w:rPr>
          <w:color w:val="auto"/>
        </w:rPr>
        <w:t xml:space="preserve"> </w:t>
      </w:r>
      <w:proofErr w:type="gramStart"/>
      <w:r w:rsidRPr="00221783">
        <w:rPr>
          <w:color w:val="auto"/>
        </w:rPr>
        <w:t>водоотведения</w:t>
      </w:r>
      <w:proofErr w:type="gramEnd"/>
      <w:r w:rsidRPr="00221783">
        <w:rPr>
          <w:color w:val="auto"/>
        </w:rPr>
        <w:t xml:space="preserve">, увеличиваются сроки ликвидации аварий и стоимость ремонтов. Модернизация канализационной системы - острейшая проблема, к решению которой необходимо приступать в краткосрочной перспективе. </w:t>
      </w:r>
    </w:p>
    <w:p w:rsidR="008B596E" w:rsidRPr="00221783" w:rsidRDefault="008B596E" w:rsidP="00053128">
      <w:pPr>
        <w:pStyle w:val="Default"/>
        <w:ind w:firstLine="567"/>
        <w:rPr>
          <w:color w:val="auto"/>
        </w:rPr>
      </w:pPr>
      <w:r w:rsidRPr="00221783">
        <w:rPr>
          <w:color w:val="auto"/>
        </w:rPr>
        <w:lastRenderedPageBreak/>
        <w:t xml:space="preserve">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 </w:t>
      </w:r>
    </w:p>
    <w:p w:rsidR="008B596E" w:rsidRPr="00221783" w:rsidRDefault="008B596E" w:rsidP="00053128">
      <w:pPr>
        <w:pStyle w:val="Default"/>
        <w:ind w:firstLine="567"/>
        <w:rPr>
          <w:color w:val="auto"/>
        </w:rPr>
      </w:pPr>
    </w:p>
    <w:p w:rsidR="008B596E" w:rsidRPr="00221783" w:rsidRDefault="008B596E" w:rsidP="00053128">
      <w:pPr>
        <w:pStyle w:val="Default"/>
        <w:ind w:firstLine="567"/>
        <w:rPr>
          <w:color w:val="auto"/>
        </w:rPr>
      </w:pPr>
    </w:p>
    <w:p w:rsidR="008B596E" w:rsidRPr="00221783" w:rsidRDefault="008B596E" w:rsidP="00127B51">
      <w:pPr>
        <w:widowControl/>
        <w:rPr>
          <w:bCs/>
          <w:color w:val="000000"/>
          <w:sz w:val="24"/>
          <w:szCs w:val="24"/>
          <w:u w:val="single"/>
        </w:rPr>
      </w:pPr>
      <w:r w:rsidRPr="00221783">
        <w:rPr>
          <w:bCs/>
          <w:color w:val="000000"/>
          <w:sz w:val="24"/>
          <w:szCs w:val="24"/>
          <w:u w:val="single"/>
        </w:rPr>
        <w:t xml:space="preserve"> Балансы сточных вод в системе водоотведения </w:t>
      </w:r>
    </w:p>
    <w:p w:rsidR="008B596E" w:rsidRPr="00221783" w:rsidRDefault="008B596E" w:rsidP="00127B51">
      <w:pPr>
        <w:widowControl/>
        <w:rPr>
          <w:color w:val="000000"/>
          <w:sz w:val="24"/>
          <w:szCs w:val="24"/>
          <w:u w:val="single"/>
        </w:rPr>
      </w:pPr>
    </w:p>
    <w:p w:rsidR="008B596E" w:rsidRPr="00221783" w:rsidRDefault="008B596E" w:rsidP="00127B51">
      <w:pPr>
        <w:widowControl/>
        <w:rPr>
          <w:bCs/>
          <w:color w:val="000000"/>
          <w:sz w:val="24"/>
          <w:szCs w:val="24"/>
          <w:u w:val="single"/>
        </w:rPr>
      </w:pPr>
      <w:r w:rsidRPr="00221783">
        <w:rPr>
          <w:bCs/>
          <w:color w:val="000000"/>
          <w:sz w:val="24"/>
          <w:szCs w:val="24"/>
          <w:u w:val="single"/>
        </w:rPr>
        <w:t xml:space="preserve"> Баланс поступления сточных вод в централизованную систему водоотведения и отведения стоков по технологическим зонам водоотведения </w:t>
      </w:r>
    </w:p>
    <w:p w:rsidR="008B596E" w:rsidRPr="00221783" w:rsidRDefault="008B596E" w:rsidP="00127B51">
      <w:pPr>
        <w:widowControl/>
        <w:rPr>
          <w:color w:val="000000"/>
          <w:sz w:val="24"/>
          <w:szCs w:val="24"/>
          <w:u w:val="single"/>
        </w:rPr>
      </w:pPr>
    </w:p>
    <w:p w:rsidR="008B596E" w:rsidRPr="00221783" w:rsidRDefault="008B596E" w:rsidP="00127B51">
      <w:pPr>
        <w:widowControl/>
        <w:ind w:firstLine="708"/>
        <w:rPr>
          <w:color w:val="000000"/>
          <w:sz w:val="24"/>
          <w:szCs w:val="24"/>
        </w:rPr>
      </w:pPr>
      <w:r w:rsidRPr="00221783">
        <w:rPr>
          <w:color w:val="000000"/>
          <w:sz w:val="24"/>
          <w:szCs w:val="24"/>
        </w:rPr>
        <w:t xml:space="preserve">В настоящее время в сельском поселении эксплуатируются одна система водоотведения: централизованная система водоотведения хозяйственно-бытовых сточных вод. </w:t>
      </w:r>
      <w:proofErr w:type="gramStart"/>
      <w:r w:rsidRPr="00221783">
        <w:rPr>
          <w:color w:val="000000"/>
          <w:sz w:val="24"/>
          <w:szCs w:val="24"/>
        </w:rPr>
        <w:t>В</w:t>
      </w:r>
      <w:proofErr w:type="gramEnd"/>
      <w:r w:rsidRPr="00221783">
        <w:rPr>
          <w:color w:val="000000"/>
          <w:sz w:val="24"/>
          <w:szCs w:val="24"/>
        </w:rPr>
        <w:t xml:space="preserve"> </w:t>
      </w:r>
      <w:proofErr w:type="gramStart"/>
      <w:r w:rsidRPr="00221783">
        <w:rPr>
          <w:color w:val="000000"/>
          <w:sz w:val="24"/>
          <w:szCs w:val="24"/>
        </w:rPr>
        <w:t>муниципального</w:t>
      </w:r>
      <w:proofErr w:type="gramEnd"/>
      <w:r w:rsidRPr="00221783">
        <w:rPr>
          <w:color w:val="000000"/>
          <w:sz w:val="24"/>
          <w:szCs w:val="24"/>
        </w:rPr>
        <w:t xml:space="preserve"> образования </w:t>
      </w:r>
      <w:proofErr w:type="spellStart"/>
      <w:r w:rsidRPr="00221783">
        <w:rPr>
          <w:color w:val="000000"/>
          <w:sz w:val="24"/>
          <w:szCs w:val="24"/>
        </w:rPr>
        <w:t>Вындиноостровское</w:t>
      </w:r>
      <w:proofErr w:type="spellEnd"/>
      <w:r w:rsidRPr="00221783">
        <w:rPr>
          <w:color w:val="000000"/>
          <w:sz w:val="24"/>
          <w:szCs w:val="24"/>
        </w:rPr>
        <w:t xml:space="preserve"> сельское поселение канализационными сетями оборудовано 62 % от общей площади жилищного фонда. </w:t>
      </w:r>
    </w:p>
    <w:p w:rsidR="008B596E" w:rsidRPr="00221783" w:rsidRDefault="008B596E" w:rsidP="00127B51">
      <w:pPr>
        <w:widowControl/>
        <w:ind w:firstLine="708"/>
        <w:rPr>
          <w:color w:val="000000"/>
          <w:sz w:val="24"/>
          <w:szCs w:val="24"/>
        </w:rPr>
      </w:pPr>
      <w:r w:rsidRPr="00221783">
        <w:rPr>
          <w:color w:val="000000"/>
          <w:sz w:val="24"/>
          <w:szCs w:val="24"/>
        </w:rPr>
        <w:t xml:space="preserve">По технологическим зонам централизованную систему водоотведения можно выделить одну зону – КНС-1, производительностью 0,7 </w:t>
      </w:r>
      <w:proofErr w:type="spellStart"/>
      <w:proofErr w:type="gramStart"/>
      <w:r w:rsidRPr="00221783">
        <w:rPr>
          <w:color w:val="000000"/>
          <w:sz w:val="24"/>
          <w:szCs w:val="24"/>
        </w:rPr>
        <w:t>тыс</w:t>
      </w:r>
      <w:proofErr w:type="spellEnd"/>
      <w:proofErr w:type="gramEnd"/>
      <w:r w:rsidRPr="00221783">
        <w:rPr>
          <w:color w:val="000000"/>
          <w:sz w:val="24"/>
          <w:szCs w:val="24"/>
        </w:rPr>
        <w:t xml:space="preserve"> м.куб/год которая обслуживает потребителей д. </w:t>
      </w:r>
      <w:proofErr w:type="spellStart"/>
      <w:r w:rsidRPr="00221783">
        <w:rPr>
          <w:color w:val="000000"/>
          <w:sz w:val="24"/>
          <w:szCs w:val="24"/>
        </w:rPr>
        <w:t>Вындин</w:t>
      </w:r>
      <w:proofErr w:type="spellEnd"/>
      <w:r w:rsidRPr="00221783">
        <w:rPr>
          <w:color w:val="000000"/>
          <w:sz w:val="24"/>
          <w:szCs w:val="24"/>
        </w:rPr>
        <w:t xml:space="preserve"> Остров. Общий баланс водоотведения </w:t>
      </w:r>
      <w:proofErr w:type="spellStart"/>
      <w:r w:rsidRPr="00221783">
        <w:rPr>
          <w:color w:val="000000"/>
          <w:sz w:val="24"/>
          <w:szCs w:val="24"/>
        </w:rPr>
        <w:t>Вындиноостровского</w:t>
      </w:r>
      <w:proofErr w:type="spellEnd"/>
      <w:r w:rsidRPr="00221783">
        <w:rPr>
          <w:color w:val="000000"/>
          <w:sz w:val="24"/>
          <w:szCs w:val="24"/>
        </w:rPr>
        <w:t xml:space="preserve"> СП представлен в таблице </w:t>
      </w:r>
    </w:p>
    <w:p w:rsidR="008B596E" w:rsidRPr="00221783" w:rsidRDefault="008B596E" w:rsidP="00127B51">
      <w:pPr>
        <w:widowControl/>
        <w:ind w:firstLine="708"/>
        <w:rPr>
          <w:color w:val="000000"/>
          <w:sz w:val="24"/>
          <w:szCs w:val="24"/>
        </w:rPr>
      </w:pPr>
    </w:p>
    <w:p w:rsidR="008B596E" w:rsidRPr="00221783" w:rsidRDefault="008B596E" w:rsidP="00127B51">
      <w:pPr>
        <w:widowControl/>
        <w:ind w:firstLine="708"/>
        <w:rPr>
          <w:color w:val="000000"/>
          <w:sz w:val="24"/>
          <w:szCs w:val="24"/>
        </w:rPr>
      </w:pPr>
    </w:p>
    <w:tbl>
      <w:tblPr>
        <w:tblW w:w="0" w:type="auto"/>
        <w:tblLayout w:type="fixed"/>
        <w:tblLook w:val="0000"/>
      </w:tblPr>
      <w:tblGrid>
        <w:gridCol w:w="2089"/>
        <w:gridCol w:w="2089"/>
        <w:gridCol w:w="2089"/>
        <w:gridCol w:w="2089"/>
      </w:tblGrid>
      <w:tr w:rsidR="008B596E" w:rsidRPr="00221783">
        <w:trPr>
          <w:trHeight w:val="249"/>
        </w:trPr>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 </w:t>
            </w:r>
            <w:proofErr w:type="spellStart"/>
            <w:proofErr w:type="gramStart"/>
            <w:r w:rsidRPr="00221783">
              <w:rPr>
                <w:b/>
                <w:bCs/>
                <w:color w:val="000000"/>
                <w:sz w:val="24"/>
                <w:szCs w:val="24"/>
              </w:rPr>
              <w:t>п</w:t>
            </w:r>
            <w:proofErr w:type="spellEnd"/>
            <w:proofErr w:type="gramEnd"/>
            <w:r w:rsidRPr="00221783">
              <w:rPr>
                <w:b/>
                <w:bCs/>
                <w:color w:val="000000"/>
                <w:sz w:val="24"/>
                <w:szCs w:val="24"/>
              </w:rPr>
              <w:t>/</w:t>
            </w:r>
            <w:proofErr w:type="spellStart"/>
            <w:r w:rsidRPr="00221783">
              <w:rPr>
                <w:b/>
                <w:bCs/>
                <w:color w:val="000000"/>
                <w:sz w:val="24"/>
                <w:szCs w:val="24"/>
              </w:rPr>
              <w:t>п</w:t>
            </w:r>
            <w:proofErr w:type="spellEnd"/>
            <w:r w:rsidRPr="00221783">
              <w:rPr>
                <w:b/>
                <w:bCs/>
                <w:color w:val="000000"/>
                <w:sz w:val="24"/>
                <w:szCs w:val="24"/>
              </w:rPr>
              <w:t xml:space="preserve"> </w:t>
            </w:r>
          </w:p>
        </w:tc>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Показатели </w:t>
            </w:r>
          </w:p>
        </w:tc>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Ед. </w:t>
            </w:r>
            <w:proofErr w:type="spellStart"/>
            <w:r w:rsidRPr="00221783">
              <w:rPr>
                <w:b/>
                <w:bCs/>
                <w:color w:val="000000"/>
                <w:sz w:val="24"/>
                <w:szCs w:val="24"/>
              </w:rPr>
              <w:t>изм</w:t>
            </w:r>
            <w:proofErr w:type="spellEnd"/>
            <w:r w:rsidRPr="00221783">
              <w:rPr>
                <w:b/>
                <w:bCs/>
                <w:color w:val="000000"/>
                <w:sz w:val="24"/>
                <w:szCs w:val="24"/>
              </w:rPr>
              <w:t xml:space="preserve">. </w:t>
            </w:r>
          </w:p>
        </w:tc>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2017 год </w:t>
            </w:r>
          </w:p>
        </w:tc>
      </w:tr>
      <w:tr w:rsidR="008B596E" w:rsidRPr="00221783">
        <w:trPr>
          <w:trHeight w:val="111"/>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1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Принято сточных вод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64,8 </w:t>
            </w:r>
          </w:p>
        </w:tc>
      </w:tr>
      <w:tr w:rsidR="008B596E" w:rsidRPr="00221783">
        <w:trPr>
          <w:trHeight w:val="247"/>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2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Объем сточных вод, пропущенный через собственные очистные сооружения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proofErr w:type="spellStart"/>
            <w:r w:rsidRPr="00221783">
              <w:rPr>
                <w:color w:val="000000"/>
                <w:sz w:val="24"/>
                <w:szCs w:val="24"/>
              </w:rPr>
              <w:t>н</w:t>
            </w:r>
            <w:proofErr w:type="spellEnd"/>
            <w:r w:rsidRPr="00221783">
              <w:rPr>
                <w:color w:val="000000"/>
                <w:sz w:val="24"/>
                <w:szCs w:val="24"/>
              </w:rPr>
              <w:t>/</w:t>
            </w:r>
            <w:proofErr w:type="spellStart"/>
            <w:r w:rsidRPr="00221783">
              <w:rPr>
                <w:color w:val="000000"/>
                <w:sz w:val="24"/>
                <w:szCs w:val="24"/>
              </w:rPr>
              <w:t>д</w:t>
            </w:r>
            <w:proofErr w:type="spellEnd"/>
            <w:r w:rsidRPr="00221783">
              <w:rPr>
                <w:color w:val="000000"/>
                <w:sz w:val="24"/>
                <w:szCs w:val="24"/>
              </w:rPr>
              <w:t xml:space="preserve"> </w:t>
            </w:r>
          </w:p>
        </w:tc>
      </w:tr>
      <w:tr w:rsidR="008B596E" w:rsidRPr="00221783">
        <w:trPr>
          <w:trHeight w:val="161"/>
        </w:trPr>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b/>
                <w:bCs/>
                <w:color w:val="000000"/>
                <w:sz w:val="24"/>
                <w:szCs w:val="24"/>
              </w:rPr>
              <w:t xml:space="preserve">Объем реализации услуг всего, в т.ч.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64,8 </w:t>
            </w:r>
          </w:p>
        </w:tc>
      </w:tr>
      <w:tr w:rsidR="008B596E" w:rsidRPr="00221783">
        <w:trPr>
          <w:trHeight w:val="159"/>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3.1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населению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48,7 </w:t>
            </w:r>
          </w:p>
        </w:tc>
      </w:tr>
      <w:tr w:rsidR="008B596E" w:rsidRPr="00221783">
        <w:trPr>
          <w:trHeight w:val="159"/>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3.2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бюджетным организациям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1, 216 </w:t>
            </w:r>
          </w:p>
        </w:tc>
      </w:tr>
      <w:tr w:rsidR="008B596E" w:rsidRPr="00221783">
        <w:trPr>
          <w:trHeight w:val="159"/>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3.3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прочим потребителям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1 ,486 </w:t>
            </w:r>
          </w:p>
        </w:tc>
      </w:tr>
      <w:tr w:rsidR="008B596E" w:rsidRPr="00221783">
        <w:trPr>
          <w:trHeight w:val="159"/>
        </w:trPr>
        <w:tc>
          <w:tcPr>
            <w:tcW w:w="2089" w:type="dxa"/>
          </w:tcPr>
          <w:p w:rsidR="008B596E" w:rsidRPr="00221783" w:rsidRDefault="008B596E" w:rsidP="00127B51">
            <w:pPr>
              <w:widowControl/>
              <w:rPr>
                <w:color w:val="000000"/>
                <w:sz w:val="24"/>
                <w:szCs w:val="24"/>
              </w:rPr>
            </w:pPr>
            <w:r w:rsidRPr="00221783">
              <w:rPr>
                <w:color w:val="000000"/>
                <w:sz w:val="24"/>
                <w:szCs w:val="24"/>
              </w:rPr>
              <w:t xml:space="preserve">3.4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собственные предприятия </w:t>
            </w:r>
          </w:p>
        </w:tc>
        <w:tc>
          <w:tcPr>
            <w:tcW w:w="2089" w:type="dxa"/>
          </w:tcPr>
          <w:p w:rsidR="008B596E" w:rsidRPr="00221783" w:rsidRDefault="008B596E" w:rsidP="00127B51">
            <w:pPr>
              <w:widowControl/>
              <w:rPr>
                <w:color w:val="000000"/>
                <w:sz w:val="24"/>
                <w:szCs w:val="24"/>
              </w:rPr>
            </w:pPr>
            <w:r w:rsidRPr="00221783">
              <w:rPr>
                <w:color w:val="000000"/>
                <w:sz w:val="24"/>
                <w:szCs w:val="24"/>
              </w:rPr>
              <w:t>тыс</w:t>
            </w:r>
            <w:proofErr w:type="gramStart"/>
            <w:r w:rsidRPr="00221783">
              <w:rPr>
                <w:color w:val="000000"/>
                <w:sz w:val="24"/>
                <w:szCs w:val="24"/>
              </w:rPr>
              <w:t>.м</w:t>
            </w:r>
            <w:proofErr w:type="gramEnd"/>
            <w:r w:rsidRPr="00221783">
              <w:rPr>
                <w:color w:val="000000"/>
                <w:sz w:val="24"/>
                <w:szCs w:val="24"/>
              </w:rPr>
              <w:t xml:space="preserve">3 </w:t>
            </w:r>
          </w:p>
        </w:tc>
        <w:tc>
          <w:tcPr>
            <w:tcW w:w="2089" w:type="dxa"/>
          </w:tcPr>
          <w:p w:rsidR="008B596E" w:rsidRPr="00221783" w:rsidRDefault="008B596E" w:rsidP="00127B51">
            <w:pPr>
              <w:widowControl/>
              <w:rPr>
                <w:color w:val="000000"/>
                <w:sz w:val="24"/>
                <w:szCs w:val="24"/>
              </w:rPr>
            </w:pPr>
            <w:r w:rsidRPr="00221783">
              <w:rPr>
                <w:color w:val="000000"/>
                <w:sz w:val="24"/>
                <w:szCs w:val="24"/>
              </w:rPr>
              <w:t xml:space="preserve">0 </w:t>
            </w:r>
          </w:p>
        </w:tc>
      </w:tr>
    </w:tbl>
    <w:p w:rsidR="008B596E" w:rsidRPr="00221783" w:rsidRDefault="008B596E" w:rsidP="00053128">
      <w:pPr>
        <w:pStyle w:val="Default"/>
        <w:ind w:firstLine="567"/>
        <w:rPr>
          <w:color w:val="auto"/>
        </w:rPr>
      </w:pPr>
    </w:p>
    <w:p w:rsidR="008B596E" w:rsidRPr="00221783" w:rsidRDefault="00F55AE8" w:rsidP="00053128">
      <w:pPr>
        <w:pStyle w:val="Default"/>
        <w:ind w:firstLine="567"/>
        <w:rPr>
          <w:color w:val="auto"/>
        </w:rPr>
      </w:pPr>
      <w:r>
        <w:rPr>
          <w:noProof/>
          <w:color w:val="FFFFFF"/>
          <w:lang w:eastAsia="ru-RU"/>
        </w:rPr>
        <w:lastRenderedPageBreak/>
        <w:drawing>
          <wp:inline distT="0" distB="0" distL="0" distR="0">
            <wp:extent cx="5915025" cy="2743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15025" cy="2743200"/>
                    </a:xfrm>
                    <a:prstGeom prst="rect">
                      <a:avLst/>
                    </a:prstGeom>
                    <a:noFill/>
                    <a:ln w="9525">
                      <a:noFill/>
                      <a:miter lim="800000"/>
                      <a:headEnd/>
                      <a:tailEnd/>
                    </a:ln>
                  </pic:spPr>
                </pic:pic>
              </a:graphicData>
            </a:graphic>
          </wp:inline>
        </w:drawing>
      </w:r>
    </w:p>
    <w:p w:rsidR="008B596E" w:rsidRPr="00221783" w:rsidRDefault="008B596E" w:rsidP="00192009">
      <w:pPr>
        <w:spacing w:line="360" w:lineRule="auto"/>
        <w:ind w:firstLine="567"/>
        <w:jc w:val="both"/>
        <w:rPr>
          <w:b/>
          <w:sz w:val="24"/>
          <w:szCs w:val="24"/>
        </w:rPr>
      </w:pPr>
    </w:p>
    <w:p w:rsidR="008B596E" w:rsidRPr="00221783" w:rsidRDefault="008B596E" w:rsidP="00F827CC">
      <w:pPr>
        <w:pStyle w:val="Default"/>
        <w:rPr>
          <w:color w:val="auto"/>
          <w:u w:val="single"/>
        </w:rPr>
      </w:pPr>
      <w:r w:rsidRPr="00221783">
        <w:rPr>
          <w:bCs/>
          <w:color w:val="auto"/>
          <w:u w:val="single"/>
        </w:rPr>
        <w:t xml:space="preserve">Прогноз объема сточных вод </w:t>
      </w:r>
    </w:p>
    <w:p w:rsidR="008B596E" w:rsidRPr="00221783" w:rsidRDefault="008B596E" w:rsidP="00F827CC">
      <w:pPr>
        <w:pStyle w:val="Default"/>
        <w:rPr>
          <w:color w:val="auto"/>
          <w:u w:val="single"/>
        </w:rPr>
      </w:pPr>
      <w:r w:rsidRPr="00221783">
        <w:rPr>
          <w:bCs/>
          <w:color w:val="auto"/>
          <w:u w:val="single"/>
        </w:rPr>
        <w:t xml:space="preserve">Сведения о фактическом и ожидаемом поступлении сточных вод в централизованную систему водоотведения </w:t>
      </w:r>
    </w:p>
    <w:p w:rsidR="008B596E" w:rsidRPr="00221783" w:rsidRDefault="008B596E" w:rsidP="00F827CC">
      <w:pPr>
        <w:pStyle w:val="Default"/>
        <w:ind w:firstLine="708"/>
        <w:rPr>
          <w:color w:val="auto"/>
        </w:rPr>
      </w:pPr>
      <w:proofErr w:type="gramStart"/>
      <w:r w:rsidRPr="00221783">
        <w:rPr>
          <w:color w:val="auto"/>
        </w:rPr>
        <w:t xml:space="preserve">Фактическое поступление сточных вод в 2016 году составило 64,8 тыс. куб. м, среднее поступление в сутки 0,17 тыс. куб. м. К </w:t>
      </w:r>
      <w:smartTag w:uri="urn:schemas-microsoft-com:office:smarttags" w:element="metricconverter">
        <w:smartTagPr>
          <w:attr w:name="ProductID" w:val="0,3 км"/>
        </w:smartTagPr>
        <w:r w:rsidRPr="00221783">
          <w:rPr>
            <w:color w:val="auto"/>
          </w:rPr>
          <w:t>2023 г</w:t>
        </w:r>
      </w:smartTag>
      <w:r w:rsidRPr="00221783">
        <w:rPr>
          <w:color w:val="auto"/>
        </w:rPr>
        <w:t xml:space="preserve">. ожидаемое поступление составит 299,7 тыс. куб. м, среднее поступление в сутки – 0,82 тыс. куб. м. </w:t>
      </w:r>
      <w:proofErr w:type="gramEnd"/>
    </w:p>
    <w:p w:rsidR="008B596E" w:rsidRPr="00221783" w:rsidRDefault="008B596E" w:rsidP="00F827CC">
      <w:pPr>
        <w:pStyle w:val="Default"/>
        <w:ind w:firstLine="708"/>
        <w:rPr>
          <w:color w:val="auto"/>
        </w:rPr>
      </w:pPr>
    </w:p>
    <w:p w:rsidR="008B596E" w:rsidRPr="00221783" w:rsidRDefault="008B596E" w:rsidP="00F827CC">
      <w:pPr>
        <w:pStyle w:val="Default"/>
        <w:rPr>
          <w:color w:val="auto"/>
          <w:u w:val="single"/>
        </w:rPr>
      </w:pPr>
      <w:r w:rsidRPr="00221783">
        <w:rPr>
          <w:b/>
          <w:bCs/>
          <w:color w:val="auto"/>
        </w:rPr>
        <w:t xml:space="preserve"> </w:t>
      </w:r>
      <w:r w:rsidRPr="00221783">
        <w:rPr>
          <w:bCs/>
          <w:color w:val="auto"/>
          <w:u w:val="single"/>
        </w:rPr>
        <w:t xml:space="preserve">Описание структуры перспективного водоотведения </w:t>
      </w:r>
      <w:proofErr w:type="spellStart"/>
      <w:r w:rsidRPr="00221783">
        <w:rPr>
          <w:bCs/>
          <w:color w:val="auto"/>
          <w:u w:val="single"/>
        </w:rPr>
        <w:t>Вындиноостровского</w:t>
      </w:r>
      <w:proofErr w:type="spellEnd"/>
      <w:r w:rsidRPr="00221783">
        <w:rPr>
          <w:bCs/>
          <w:color w:val="auto"/>
          <w:u w:val="single"/>
        </w:rPr>
        <w:t xml:space="preserve"> сельского поселения (эксплуатационные и технологические зоны) </w:t>
      </w:r>
    </w:p>
    <w:p w:rsidR="008B596E" w:rsidRPr="00221783" w:rsidRDefault="008B596E" w:rsidP="00F827CC">
      <w:pPr>
        <w:pStyle w:val="Default"/>
        <w:ind w:firstLine="708"/>
        <w:rPr>
          <w:color w:val="auto"/>
        </w:rPr>
      </w:pPr>
      <w:r w:rsidRPr="00221783">
        <w:rPr>
          <w:color w:val="auto"/>
        </w:rPr>
        <w:t xml:space="preserve">В соответствии с определением технологической зоны водоотведения из требований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В </w:t>
      </w:r>
      <w:proofErr w:type="spellStart"/>
      <w:r w:rsidRPr="00221783">
        <w:rPr>
          <w:color w:val="auto"/>
        </w:rPr>
        <w:t>Вындиноостровском</w:t>
      </w:r>
      <w:proofErr w:type="spellEnd"/>
      <w:r w:rsidRPr="00221783">
        <w:rPr>
          <w:color w:val="auto"/>
        </w:rPr>
        <w:t xml:space="preserve"> сельском поселении можно выделить 1 технологическую зону: зона обслуживания КНС1-КОС 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 Такой организацией является МУП «</w:t>
      </w:r>
      <w:proofErr w:type="spellStart"/>
      <w:r w:rsidRPr="00221783">
        <w:rPr>
          <w:color w:val="auto"/>
        </w:rPr>
        <w:t>Леноблводоканал</w:t>
      </w:r>
      <w:proofErr w:type="spellEnd"/>
      <w:r w:rsidRPr="00221783">
        <w:rPr>
          <w:color w:val="auto"/>
        </w:rPr>
        <w:t xml:space="preserve">» </w:t>
      </w:r>
    </w:p>
    <w:p w:rsidR="008B596E" w:rsidRPr="00221783" w:rsidRDefault="008B596E" w:rsidP="00F827CC">
      <w:pPr>
        <w:pStyle w:val="Default"/>
        <w:ind w:firstLine="708"/>
        <w:rPr>
          <w:color w:val="auto"/>
        </w:rPr>
      </w:pPr>
      <w:r w:rsidRPr="00221783">
        <w:rPr>
          <w:color w:val="auto"/>
        </w:rPr>
        <w:t xml:space="preserve">Таким </w:t>
      </w:r>
      <w:proofErr w:type="gramStart"/>
      <w:r w:rsidRPr="00221783">
        <w:rPr>
          <w:color w:val="auto"/>
        </w:rPr>
        <w:t>образом</w:t>
      </w:r>
      <w:proofErr w:type="gramEnd"/>
      <w:r w:rsidRPr="00221783">
        <w:rPr>
          <w:color w:val="auto"/>
        </w:rPr>
        <w:t xml:space="preserve"> на 2023 год централизованная система водоотведения по-прежнему будет представлена одной эксплуатационной и одной технологической зоной. </w:t>
      </w:r>
    </w:p>
    <w:p w:rsidR="008B596E" w:rsidRPr="00221783" w:rsidRDefault="008B596E" w:rsidP="00F827CC">
      <w:pPr>
        <w:pStyle w:val="Default"/>
        <w:ind w:firstLine="708"/>
        <w:rPr>
          <w:color w:val="auto"/>
        </w:rPr>
      </w:pPr>
      <w:r w:rsidRPr="00221783">
        <w:rPr>
          <w:color w:val="auto"/>
        </w:rPr>
        <w:t>Структура перспективного территориального баланса водоотведения централизованной системы водоотве</w:t>
      </w:r>
      <w:r>
        <w:rPr>
          <w:color w:val="auto"/>
        </w:rPr>
        <w:t xml:space="preserve">дения представлена в таблице. </w:t>
      </w:r>
      <w:r w:rsidRPr="00221783">
        <w:rPr>
          <w:color w:val="auto"/>
        </w:rPr>
        <w:t xml:space="preserve"> </w:t>
      </w:r>
    </w:p>
    <w:tbl>
      <w:tblPr>
        <w:tblW w:w="0" w:type="auto"/>
        <w:tblLayout w:type="fixed"/>
        <w:tblLook w:val="0000"/>
      </w:tblPr>
      <w:tblGrid>
        <w:gridCol w:w="2091"/>
        <w:gridCol w:w="2091"/>
        <w:gridCol w:w="2091"/>
        <w:gridCol w:w="2091"/>
      </w:tblGrid>
      <w:tr w:rsidR="008B596E" w:rsidRPr="00221783">
        <w:trPr>
          <w:trHeight w:val="270"/>
        </w:trPr>
        <w:tc>
          <w:tcPr>
            <w:tcW w:w="2091" w:type="dxa"/>
          </w:tcPr>
          <w:p w:rsidR="008B596E" w:rsidRPr="00221783" w:rsidRDefault="008B596E">
            <w:pPr>
              <w:pStyle w:val="Default"/>
            </w:pPr>
            <w:r w:rsidRPr="00221783">
              <w:rPr>
                <w:i/>
                <w:iCs/>
                <w:color w:val="auto"/>
              </w:rPr>
              <w:t xml:space="preserve">1 </w:t>
            </w:r>
            <w:r w:rsidRPr="00221783">
              <w:rPr>
                <w:b/>
                <w:bCs/>
              </w:rPr>
              <w:t xml:space="preserve">№ </w:t>
            </w:r>
            <w:proofErr w:type="spellStart"/>
            <w:proofErr w:type="gramStart"/>
            <w:r w:rsidRPr="00221783">
              <w:rPr>
                <w:b/>
                <w:bCs/>
              </w:rPr>
              <w:t>п</w:t>
            </w:r>
            <w:proofErr w:type="spellEnd"/>
            <w:proofErr w:type="gramEnd"/>
            <w:r w:rsidRPr="00221783">
              <w:rPr>
                <w:b/>
                <w:bCs/>
              </w:rPr>
              <w:t>/</w:t>
            </w:r>
            <w:proofErr w:type="spellStart"/>
            <w:r w:rsidRPr="00221783">
              <w:rPr>
                <w:b/>
                <w:bCs/>
              </w:rPr>
              <w:t>п</w:t>
            </w:r>
            <w:proofErr w:type="spellEnd"/>
            <w:r w:rsidRPr="00221783">
              <w:rPr>
                <w:b/>
                <w:bCs/>
              </w:rPr>
              <w:t xml:space="preserve"> </w:t>
            </w:r>
          </w:p>
        </w:tc>
        <w:tc>
          <w:tcPr>
            <w:tcW w:w="2091" w:type="dxa"/>
          </w:tcPr>
          <w:p w:rsidR="008B596E" w:rsidRPr="00221783" w:rsidRDefault="008B596E">
            <w:pPr>
              <w:pStyle w:val="Default"/>
            </w:pPr>
            <w:r w:rsidRPr="00221783">
              <w:rPr>
                <w:b/>
                <w:bCs/>
              </w:rPr>
              <w:t xml:space="preserve">Показатели </w:t>
            </w:r>
          </w:p>
        </w:tc>
        <w:tc>
          <w:tcPr>
            <w:tcW w:w="2091" w:type="dxa"/>
          </w:tcPr>
          <w:p w:rsidR="008B596E" w:rsidRPr="00221783" w:rsidRDefault="008B596E">
            <w:pPr>
              <w:pStyle w:val="Default"/>
            </w:pPr>
            <w:r w:rsidRPr="00221783">
              <w:rPr>
                <w:b/>
                <w:bCs/>
              </w:rPr>
              <w:t xml:space="preserve">Ед. </w:t>
            </w:r>
            <w:proofErr w:type="spellStart"/>
            <w:r w:rsidRPr="00221783">
              <w:rPr>
                <w:b/>
                <w:bCs/>
              </w:rPr>
              <w:t>изм</w:t>
            </w:r>
            <w:proofErr w:type="spellEnd"/>
            <w:r w:rsidRPr="00221783">
              <w:rPr>
                <w:b/>
                <w:bCs/>
              </w:rPr>
              <w:t xml:space="preserve">. </w:t>
            </w:r>
          </w:p>
        </w:tc>
        <w:tc>
          <w:tcPr>
            <w:tcW w:w="2091" w:type="dxa"/>
          </w:tcPr>
          <w:p w:rsidR="008B596E" w:rsidRPr="00221783" w:rsidRDefault="008B596E">
            <w:pPr>
              <w:pStyle w:val="Default"/>
            </w:pPr>
            <w:r w:rsidRPr="00221783">
              <w:rPr>
                <w:b/>
                <w:bCs/>
              </w:rPr>
              <w:t xml:space="preserve">2023 год </w:t>
            </w:r>
          </w:p>
        </w:tc>
      </w:tr>
      <w:tr w:rsidR="008B596E" w:rsidRPr="00221783">
        <w:trPr>
          <w:trHeight w:val="168"/>
        </w:trPr>
        <w:tc>
          <w:tcPr>
            <w:tcW w:w="2091" w:type="dxa"/>
          </w:tcPr>
          <w:p w:rsidR="008B596E" w:rsidRPr="00221783" w:rsidRDefault="008B596E">
            <w:pPr>
              <w:pStyle w:val="Default"/>
            </w:pPr>
            <w:r w:rsidRPr="00221783">
              <w:t xml:space="preserve">1 </w:t>
            </w:r>
          </w:p>
        </w:tc>
        <w:tc>
          <w:tcPr>
            <w:tcW w:w="2091" w:type="dxa"/>
          </w:tcPr>
          <w:p w:rsidR="008B596E" w:rsidRPr="00221783" w:rsidRDefault="008B596E">
            <w:pPr>
              <w:pStyle w:val="Default"/>
            </w:pPr>
            <w:r w:rsidRPr="00221783">
              <w:t xml:space="preserve">населению </w:t>
            </w:r>
          </w:p>
        </w:tc>
        <w:tc>
          <w:tcPr>
            <w:tcW w:w="2091" w:type="dxa"/>
          </w:tcPr>
          <w:p w:rsidR="008B596E" w:rsidRPr="00221783" w:rsidRDefault="008B596E">
            <w:pPr>
              <w:pStyle w:val="Default"/>
            </w:pPr>
            <w:r w:rsidRPr="00221783">
              <w:t>тыс</w:t>
            </w:r>
            <w:proofErr w:type="gramStart"/>
            <w:r w:rsidRPr="00221783">
              <w:t>.м</w:t>
            </w:r>
            <w:proofErr w:type="gramEnd"/>
            <w:r w:rsidRPr="00221783">
              <w:t xml:space="preserve">3 </w:t>
            </w:r>
          </w:p>
        </w:tc>
        <w:tc>
          <w:tcPr>
            <w:tcW w:w="2091" w:type="dxa"/>
          </w:tcPr>
          <w:p w:rsidR="008B596E" w:rsidRPr="00221783" w:rsidRDefault="008B596E">
            <w:pPr>
              <w:pStyle w:val="Default"/>
            </w:pPr>
            <w:r w:rsidRPr="00221783">
              <w:t xml:space="preserve">177,38 </w:t>
            </w:r>
          </w:p>
        </w:tc>
      </w:tr>
      <w:tr w:rsidR="008B596E" w:rsidRPr="00221783">
        <w:trPr>
          <w:trHeight w:val="168"/>
        </w:trPr>
        <w:tc>
          <w:tcPr>
            <w:tcW w:w="2091" w:type="dxa"/>
          </w:tcPr>
          <w:p w:rsidR="008B596E" w:rsidRPr="00221783" w:rsidRDefault="008B596E">
            <w:pPr>
              <w:pStyle w:val="Default"/>
            </w:pPr>
            <w:r w:rsidRPr="00221783">
              <w:t xml:space="preserve">2 </w:t>
            </w:r>
          </w:p>
        </w:tc>
        <w:tc>
          <w:tcPr>
            <w:tcW w:w="2091" w:type="dxa"/>
          </w:tcPr>
          <w:p w:rsidR="008B596E" w:rsidRPr="00221783" w:rsidRDefault="008B596E">
            <w:pPr>
              <w:pStyle w:val="Default"/>
            </w:pPr>
            <w:r w:rsidRPr="00221783">
              <w:t xml:space="preserve">бюджетным организациям </w:t>
            </w:r>
          </w:p>
        </w:tc>
        <w:tc>
          <w:tcPr>
            <w:tcW w:w="2091" w:type="dxa"/>
          </w:tcPr>
          <w:p w:rsidR="008B596E" w:rsidRPr="00221783" w:rsidRDefault="008B596E">
            <w:pPr>
              <w:pStyle w:val="Default"/>
            </w:pPr>
            <w:r w:rsidRPr="00221783">
              <w:t>тыс</w:t>
            </w:r>
            <w:proofErr w:type="gramStart"/>
            <w:r w:rsidRPr="00221783">
              <w:t>.м</w:t>
            </w:r>
            <w:proofErr w:type="gramEnd"/>
            <w:r w:rsidRPr="00221783">
              <w:t xml:space="preserve">3 </w:t>
            </w:r>
          </w:p>
        </w:tc>
        <w:tc>
          <w:tcPr>
            <w:tcW w:w="2091" w:type="dxa"/>
          </w:tcPr>
          <w:p w:rsidR="008B596E" w:rsidRPr="00221783" w:rsidRDefault="008B596E">
            <w:pPr>
              <w:pStyle w:val="Default"/>
            </w:pPr>
            <w:r w:rsidRPr="00221783">
              <w:t xml:space="preserve">1,216 </w:t>
            </w:r>
          </w:p>
        </w:tc>
      </w:tr>
      <w:tr w:rsidR="008B596E" w:rsidRPr="00221783">
        <w:trPr>
          <w:trHeight w:val="168"/>
        </w:trPr>
        <w:tc>
          <w:tcPr>
            <w:tcW w:w="2091" w:type="dxa"/>
          </w:tcPr>
          <w:p w:rsidR="008B596E" w:rsidRPr="00221783" w:rsidRDefault="008B596E">
            <w:pPr>
              <w:pStyle w:val="Default"/>
            </w:pPr>
            <w:r w:rsidRPr="00221783">
              <w:t xml:space="preserve">3 </w:t>
            </w:r>
          </w:p>
        </w:tc>
        <w:tc>
          <w:tcPr>
            <w:tcW w:w="2091" w:type="dxa"/>
          </w:tcPr>
          <w:p w:rsidR="008B596E" w:rsidRPr="00221783" w:rsidRDefault="008B596E">
            <w:pPr>
              <w:pStyle w:val="Default"/>
            </w:pPr>
            <w:r w:rsidRPr="00221783">
              <w:t xml:space="preserve">прочим потребителям </w:t>
            </w:r>
          </w:p>
        </w:tc>
        <w:tc>
          <w:tcPr>
            <w:tcW w:w="2091" w:type="dxa"/>
          </w:tcPr>
          <w:p w:rsidR="008B596E" w:rsidRPr="00221783" w:rsidRDefault="008B596E">
            <w:pPr>
              <w:pStyle w:val="Default"/>
            </w:pPr>
            <w:r w:rsidRPr="00221783">
              <w:t>тыс</w:t>
            </w:r>
            <w:proofErr w:type="gramStart"/>
            <w:r w:rsidRPr="00221783">
              <w:t>.м</w:t>
            </w:r>
            <w:proofErr w:type="gramEnd"/>
            <w:r w:rsidRPr="00221783">
              <w:t xml:space="preserve">3 </w:t>
            </w:r>
          </w:p>
        </w:tc>
        <w:tc>
          <w:tcPr>
            <w:tcW w:w="2091" w:type="dxa"/>
          </w:tcPr>
          <w:p w:rsidR="008B596E" w:rsidRPr="00221783" w:rsidRDefault="008B596E">
            <w:pPr>
              <w:pStyle w:val="Default"/>
            </w:pPr>
            <w:r w:rsidRPr="00221783">
              <w:t xml:space="preserve">14,8 </w:t>
            </w:r>
          </w:p>
        </w:tc>
      </w:tr>
      <w:tr w:rsidR="008B596E" w:rsidRPr="00221783">
        <w:trPr>
          <w:trHeight w:val="168"/>
        </w:trPr>
        <w:tc>
          <w:tcPr>
            <w:tcW w:w="2091" w:type="dxa"/>
          </w:tcPr>
          <w:p w:rsidR="008B596E" w:rsidRPr="00221783" w:rsidRDefault="008B596E">
            <w:pPr>
              <w:pStyle w:val="Default"/>
            </w:pPr>
            <w:r w:rsidRPr="00221783">
              <w:t xml:space="preserve">4 </w:t>
            </w:r>
          </w:p>
        </w:tc>
        <w:tc>
          <w:tcPr>
            <w:tcW w:w="2091" w:type="dxa"/>
          </w:tcPr>
          <w:p w:rsidR="008B596E" w:rsidRPr="00221783" w:rsidRDefault="008B596E">
            <w:pPr>
              <w:pStyle w:val="Default"/>
            </w:pPr>
            <w:r w:rsidRPr="00221783">
              <w:t xml:space="preserve">собственные предприятия </w:t>
            </w:r>
          </w:p>
        </w:tc>
        <w:tc>
          <w:tcPr>
            <w:tcW w:w="2091" w:type="dxa"/>
          </w:tcPr>
          <w:p w:rsidR="008B596E" w:rsidRPr="00221783" w:rsidRDefault="008B596E">
            <w:pPr>
              <w:pStyle w:val="Default"/>
            </w:pPr>
            <w:r w:rsidRPr="00221783">
              <w:t>тыс</w:t>
            </w:r>
            <w:proofErr w:type="gramStart"/>
            <w:r w:rsidRPr="00221783">
              <w:t>.м</w:t>
            </w:r>
            <w:proofErr w:type="gramEnd"/>
            <w:r w:rsidRPr="00221783">
              <w:t xml:space="preserve">3 </w:t>
            </w:r>
          </w:p>
        </w:tc>
        <w:tc>
          <w:tcPr>
            <w:tcW w:w="2091" w:type="dxa"/>
          </w:tcPr>
          <w:p w:rsidR="008B596E" w:rsidRPr="00221783" w:rsidRDefault="008B596E">
            <w:pPr>
              <w:pStyle w:val="Default"/>
            </w:pPr>
            <w:r w:rsidRPr="00221783">
              <w:t xml:space="preserve">0 </w:t>
            </w:r>
          </w:p>
        </w:tc>
      </w:tr>
    </w:tbl>
    <w:p w:rsidR="008B596E" w:rsidRPr="00221783" w:rsidRDefault="008B596E" w:rsidP="00192009">
      <w:pPr>
        <w:spacing w:line="360" w:lineRule="auto"/>
        <w:ind w:firstLine="567"/>
        <w:jc w:val="both"/>
        <w:rPr>
          <w:b/>
          <w:sz w:val="24"/>
          <w:szCs w:val="24"/>
        </w:rPr>
      </w:pPr>
    </w:p>
    <w:p w:rsidR="008B596E" w:rsidRPr="00221783" w:rsidRDefault="008B596E" w:rsidP="00896E1C">
      <w:pPr>
        <w:widowControl/>
        <w:ind w:firstLine="708"/>
        <w:jc w:val="both"/>
        <w:rPr>
          <w:color w:val="000000"/>
          <w:sz w:val="24"/>
          <w:szCs w:val="24"/>
          <w:u w:val="single"/>
        </w:rPr>
      </w:pPr>
      <w:r w:rsidRPr="00221783">
        <w:rPr>
          <w:bCs/>
          <w:color w:val="000000"/>
          <w:sz w:val="24"/>
          <w:szCs w:val="24"/>
          <w:u w:val="single"/>
        </w:rPr>
        <w:t xml:space="preserve">Предложения по строительству, реконструкции и модернизации (техническому перевооружению) объектов централизованной системы водоотведения </w:t>
      </w:r>
    </w:p>
    <w:p w:rsidR="008B596E" w:rsidRPr="00221783" w:rsidRDefault="008B596E" w:rsidP="00896E1C">
      <w:pPr>
        <w:widowControl/>
        <w:jc w:val="both"/>
        <w:rPr>
          <w:color w:val="000000"/>
          <w:sz w:val="24"/>
          <w:szCs w:val="24"/>
          <w:u w:val="single"/>
        </w:rPr>
      </w:pPr>
      <w:r w:rsidRPr="00221783">
        <w:rPr>
          <w:bCs/>
          <w:color w:val="000000"/>
          <w:sz w:val="24"/>
          <w:szCs w:val="24"/>
          <w:u w:val="single"/>
        </w:rPr>
        <w:t xml:space="preserve"> Основные направления, принципы, задачи и целевые показатели развития централизованной системы водоотведения </w:t>
      </w:r>
    </w:p>
    <w:p w:rsidR="008B596E" w:rsidRPr="00221783" w:rsidRDefault="008B596E" w:rsidP="00896E1C">
      <w:pPr>
        <w:widowControl/>
        <w:ind w:firstLine="708"/>
        <w:jc w:val="both"/>
        <w:rPr>
          <w:color w:val="000000"/>
          <w:sz w:val="24"/>
          <w:szCs w:val="24"/>
        </w:rPr>
      </w:pPr>
      <w:proofErr w:type="gramStart"/>
      <w:r w:rsidRPr="00221783">
        <w:rPr>
          <w:color w:val="000000"/>
          <w:sz w:val="24"/>
          <w:szCs w:val="24"/>
        </w:rPr>
        <w:lastRenderedPageBreak/>
        <w:t xml:space="preserve">Схема водоотведения МО </w:t>
      </w:r>
      <w:proofErr w:type="spellStart"/>
      <w:r w:rsidRPr="00221783">
        <w:rPr>
          <w:color w:val="000000"/>
          <w:sz w:val="24"/>
          <w:szCs w:val="24"/>
        </w:rPr>
        <w:t>Вындиноостровское</w:t>
      </w:r>
      <w:proofErr w:type="spellEnd"/>
      <w:r w:rsidRPr="00221783">
        <w:rPr>
          <w:color w:val="000000"/>
          <w:sz w:val="24"/>
          <w:szCs w:val="24"/>
        </w:rPr>
        <w:t xml:space="preserve"> сельское поселение до 2023 года разработана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 </w:t>
      </w:r>
      <w:proofErr w:type="gramEnd"/>
    </w:p>
    <w:p w:rsidR="008B596E" w:rsidRPr="00221783" w:rsidRDefault="008B596E" w:rsidP="00896E1C">
      <w:pPr>
        <w:widowControl/>
        <w:ind w:firstLine="708"/>
        <w:jc w:val="both"/>
        <w:rPr>
          <w:color w:val="000000"/>
          <w:sz w:val="24"/>
          <w:szCs w:val="24"/>
        </w:rPr>
      </w:pPr>
      <w:r w:rsidRPr="00221783">
        <w:rPr>
          <w:color w:val="000000"/>
          <w:sz w:val="24"/>
          <w:szCs w:val="24"/>
        </w:rPr>
        <w:t xml:space="preserve">Одиночное протяжение уличной канализационной сети МО </w:t>
      </w:r>
      <w:proofErr w:type="spellStart"/>
      <w:r w:rsidRPr="00221783">
        <w:rPr>
          <w:color w:val="000000"/>
          <w:sz w:val="24"/>
          <w:szCs w:val="24"/>
        </w:rPr>
        <w:t>Вындиноостровское</w:t>
      </w:r>
      <w:proofErr w:type="spellEnd"/>
      <w:r w:rsidRPr="00221783">
        <w:rPr>
          <w:color w:val="000000"/>
          <w:sz w:val="24"/>
          <w:szCs w:val="24"/>
        </w:rPr>
        <w:t xml:space="preserve"> сельское поселение, составило </w:t>
      </w:r>
      <w:smartTag w:uri="urn:schemas-microsoft-com:office:smarttags" w:element="metricconverter">
        <w:smartTagPr>
          <w:attr w:name="ProductID" w:val="0,3 км"/>
        </w:smartTagPr>
        <w:r w:rsidRPr="00221783">
          <w:rPr>
            <w:color w:val="000000"/>
            <w:sz w:val="24"/>
            <w:szCs w:val="24"/>
          </w:rPr>
          <w:t>14 километров</w:t>
        </w:r>
      </w:smartTag>
      <w:r w:rsidRPr="00221783">
        <w:rPr>
          <w:color w:val="000000"/>
          <w:sz w:val="24"/>
          <w:szCs w:val="24"/>
        </w:rPr>
        <w:t xml:space="preserve">, из которых 90 % канализационных сетей нуждаются в замене. В результате накопленного износа растет количество инцидентов и аварий </w:t>
      </w:r>
      <w:proofErr w:type="gramStart"/>
      <w:r w:rsidRPr="00221783">
        <w:rPr>
          <w:color w:val="000000"/>
          <w:sz w:val="24"/>
          <w:szCs w:val="24"/>
        </w:rPr>
        <w:t>в</w:t>
      </w:r>
      <w:proofErr w:type="gramEnd"/>
      <w:r w:rsidRPr="00221783">
        <w:rPr>
          <w:color w:val="000000"/>
          <w:sz w:val="24"/>
          <w:szCs w:val="24"/>
        </w:rPr>
        <w:t xml:space="preserve"> </w:t>
      </w:r>
      <w:proofErr w:type="gramStart"/>
      <w:r w:rsidRPr="00221783">
        <w:rPr>
          <w:color w:val="000000"/>
          <w:sz w:val="24"/>
          <w:szCs w:val="24"/>
        </w:rPr>
        <w:t>водоотведения</w:t>
      </w:r>
      <w:proofErr w:type="gramEnd"/>
      <w:r w:rsidRPr="00221783">
        <w:rPr>
          <w:color w:val="000000"/>
          <w:sz w:val="24"/>
          <w:szCs w:val="24"/>
        </w:rPr>
        <w:t xml:space="preserve">, увеличиваются сроки ликвидации аварий и стоимость ремонтов. Для решения этой проблемы необходимо строительство и реконструкция сетей водоотведения. </w:t>
      </w:r>
    </w:p>
    <w:p w:rsidR="008B596E" w:rsidRPr="00221783" w:rsidRDefault="008B596E" w:rsidP="00896E1C">
      <w:pPr>
        <w:widowControl/>
        <w:ind w:firstLine="708"/>
        <w:jc w:val="both"/>
        <w:rPr>
          <w:color w:val="000000"/>
          <w:sz w:val="24"/>
          <w:szCs w:val="24"/>
        </w:rPr>
      </w:pPr>
      <w:r w:rsidRPr="00221783">
        <w:rPr>
          <w:color w:val="000000"/>
          <w:sz w:val="24"/>
          <w:szCs w:val="24"/>
        </w:rPr>
        <w:t xml:space="preserve">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 В связи с этим планируется строительство новых блочно-модульных общесплавных канализационных очистных сооружений. </w:t>
      </w:r>
    </w:p>
    <w:p w:rsidR="008B596E" w:rsidRPr="00221783" w:rsidRDefault="008B596E" w:rsidP="00896E1C">
      <w:pPr>
        <w:widowControl/>
        <w:ind w:firstLine="708"/>
        <w:jc w:val="both"/>
        <w:rPr>
          <w:color w:val="000000"/>
          <w:sz w:val="24"/>
          <w:szCs w:val="24"/>
        </w:rPr>
      </w:pPr>
      <w:r w:rsidRPr="00221783">
        <w:rPr>
          <w:color w:val="000000"/>
          <w:sz w:val="24"/>
          <w:szCs w:val="24"/>
        </w:rPr>
        <w:t xml:space="preserve">Принципами развития централизованной системы водоотведения сельского поселения </w:t>
      </w:r>
      <w:proofErr w:type="spellStart"/>
      <w:r w:rsidRPr="00221783">
        <w:rPr>
          <w:color w:val="000000"/>
          <w:sz w:val="24"/>
          <w:szCs w:val="24"/>
        </w:rPr>
        <w:t>Вындиноостровское</w:t>
      </w:r>
      <w:proofErr w:type="spellEnd"/>
      <w:r w:rsidRPr="00221783">
        <w:rPr>
          <w:color w:val="000000"/>
          <w:sz w:val="24"/>
          <w:szCs w:val="24"/>
        </w:rPr>
        <w:t xml:space="preserve"> являются: </w:t>
      </w:r>
    </w:p>
    <w:p w:rsidR="008B596E" w:rsidRPr="00221783" w:rsidRDefault="008B596E" w:rsidP="00896E1C">
      <w:pPr>
        <w:widowControl/>
        <w:jc w:val="both"/>
        <w:rPr>
          <w:color w:val="000000"/>
          <w:sz w:val="24"/>
          <w:szCs w:val="24"/>
        </w:rPr>
      </w:pPr>
      <w:r w:rsidRPr="00221783">
        <w:rPr>
          <w:color w:val="000000"/>
          <w:sz w:val="24"/>
          <w:szCs w:val="24"/>
        </w:rPr>
        <w:t xml:space="preserve">-постоянное улучшение качества предоставления услуг водоотведения потребителям (абонентам); </w:t>
      </w:r>
    </w:p>
    <w:p w:rsidR="008B596E" w:rsidRPr="00221783" w:rsidRDefault="008B596E" w:rsidP="00896E1C">
      <w:pPr>
        <w:widowControl/>
        <w:jc w:val="both"/>
        <w:rPr>
          <w:color w:val="000000"/>
          <w:sz w:val="24"/>
          <w:szCs w:val="24"/>
        </w:rPr>
      </w:pPr>
      <w:r w:rsidRPr="00221783">
        <w:rPr>
          <w:color w:val="000000"/>
          <w:sz w:val="24"/>
          <w:szCs w:val="24"/>
        </w:rPr>
        <w:t xml:space="preserve">-удовлетворение потребности в обеспечении услугой водоотведения новых объектов капитального строительства; </w:t>
      </w:r>
    </w:p>
    <w:p w:rsidR="008B596E" w:rsidRPr="00221783" w:rsidRDefault="008B596E" w:rsidP="00896E1C">
      <w:pPr>
        <w:widowControl/>
        <w:jc w:val="both"/>
        <w:rPr>
          <w:color w:val="000000"/>
          <w:sz w:val="24"/>
          <w:szCs w:val="24"/>
        </w:rPr>
      </w:pPr>
      <w:r w:rsidRPr="00221783">
        <w:rPr>
          <w:color w:val="000000"/>
          <w:sz w:val="24"/>
          <w:szCs w:val="24"/>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8B596E" w:rsidRPr="00221783" w:rsidRDefault="008B596E" w:rsidP="00896E1C">
      <w:pPr>
        <w:widowControl/>
        <w:ind w:firstLine="708"/>
        <w:jc w:val="both"/>
        <w:rPr>
          <w:color w:val="000000"/>
          <w:sz w:val="24"/>
          <w:szCs w:val="24"/>
        </w:rPr>
      </w:pPr>
      <w:proofErr w:type="gramStart"/>
      <w:r w:rsidRPr="00221783">
        <w:rPr>
          <w:color w:val="000000"/>
          <w:sz w:val="24"/>
          <w:szCs w:val="24"/>
        </w:rPr>
        <w:t>Основными задачами, решаемыми в схеме водоотведения являются</w:t>
      </w:r>
      <w:proofErr w:type="gramEnd"/>
      <w:r w:rsidRPr="00221783">
        <w:rPr>
          <w:color w:val="000000"/>
          <w:sz w:val="24"/>
          <w:szCs w:val="24"/>
        </w:rPr>
        <w:t xml:space="preserve">: </w:t>
      </w:r>
    </w:p>
    <w:p w:rsidR="008B596E" w:rsidRPr="00221783" w:rsidRDefault="008B596E" w:rsidP="00896E1C">
      <w:pPr>
        <w:widowControl/>
        <w:jc w:val="both"/>
        <w:rPr>
          <w:color w:val="000000"/>
          <w:sz w:val="24"/>
          <w:szCs w:val="24"/>
        </w:rPr>
      </w:pPr>
      <w:r w:rsidRPr="00221783">
        <w:rPr>
          <w:color w:val="000000"/>
          <w:sz w:val="24"/>
          <w:szCs w:val="24"/>
        </w:rPr>
        <w:t xml:space="preserve">-реконструкция канализационных очистных сооружений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требований нормативных документов Российского законодательства с целью снижения негативного воздействия на окружающую среду; </w:t>
      </w:r>
    </w:p>
    <w:p w:rsidR="008B596E" w:rsidRPr="00221783" w:rsidRDefault="008B596E" w:rsidP="00896E1C">
      <w:pPr>
        <w:widowControl/>
        <w:jc w:val="both"/>
        <w:rPr>
          <w:color w:val="000000"/>
          <w:sz w:val="24"/>
          <w:szCs w:val="24"/>
        </w:rPr>
      </w:pPr>
      <w:r w:rsidRPr="00221783">
        <w:rPr>
          <w:color w:val="000000"/>
          <w:sz w:val="24"/>
          <w:szCs w:val="24"/>
        </w:rPr>
        <w:t xml:space="preserve">-обновление и строительство канализационной сети с целью повышения надежности и снижения количества отказов системы; </w:t>
      </w:r>
    </w:p>
    <w:p w:rsidR="008B596E" w:rsidRPr="00221783" w:rsidRDefault="008B596E" w:rsidP="00896E1C">
      <w:pPr>
        <w:widowControl/>
        <w:jc w:val="both"/>
        <w:rPr>
          <w:color w:val="000000"/>
          <w:sz w:val="24"/>
          <w:szCs w:val="24"/>
        </w:rPr>
      </w:pPr>
      <w:r w:rsidRPr="00221783">
        <w:rPr>
          <w:color w:val="000000"/>
          <w:sz w:val="24"/>
          <w:szCs w:val="24"/>
        </w:rPr>
        <w:t xml:space="preserve">-повышение энергетической эффективности системы водоотведения; </w:t>
      </w:r>
    </w:p>
    <w:p w:rsidR="008B596E" w:rsidRPr="00221783" w:rsidRDefault="008B596E" w:rsidP="00896E1C">
      <w:pPr>
        <w:widowControl/>
        <w:jc w:val="both"/>
        <w:rPr>
          <w:color w:val="000000"/>
          <w:sz w:val="24"/>
          <w:szCs w:val="24"/>
        </w:rPr>
      </w:pPr>
      <w:r w:rsidRPr="00221783">
        <w:rPr>
          <w:color w:val="000000"/>
          <w:sz w:val="24"/>
          <w:szCs w:val="24"/>
        </w:rPr>
        <w:t xml:space="preserve">-строительство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поселения. </w:t>
      </w:r>
    </w:p>
    <w:p w:rsidR="008B596E" w:rsidRPr="00221783" w:rsidRDefault="008B596E" w:rsidP="00896E1C">
      <w:pPr>
        <w:widowControl/>
        <w:jc w:val="both"/>
        <w:rPr>
          <w:color w:val="000000"/>
          <w:sz w:val="24"/>
          <w:szCs w:val="24"/>
        </w:rPr>
      </w:pPr>
      <w:r w:rsidRPr="00221783">
        <w:rPr>
          <w:color w:val="000000"/>
          <w:sz w:val="24"/>
          <w:szCs w:val="24"/>
        </w:rPr>
        <w:t xml:space="preserve">-обеспечение доступа к услугам водоотведения новых потребителей. СХЕМА ВОДООТВЕДЕНИЯ МУНИЦИПАЛЬНОГО ОБРАЗОВАНИЯ ВЫНДИНООСТРОВСКОЕ СЕЛЬСКОЕ ПОСЕЛЕНИЕ ДО 2023 ГОДА </w:t>
      </w:r>
    </w:p>
    <w:p w:rsidR="008B596E" w:rsidRPr="00221783" w:rsidRDefault="008B596E" w:rsidP="00062CCA">
      <w:pPr>
        <w:pageBreakBefore/>
        <w:widowControl/>
        <w:rPr>
          <w:sz w:val="24"/>
          <w:szCs w:val="24"/>
        </w:rPr>
      </w:pPr>
      <w:r w:rsidRPr="00221783">
        <w:rPr>
          <w:sz w:val="24"/>
          <w:szCs w:val="24"/>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8B596E" w:rsidRPr="00221783" w:rsidRDefault="008B596E" w:rsidP="00A11676">
      <w:pPr>
        <w:widowControl/>
        <w:rPr>
          <w:sz w:val="24"/>
          <w:szCs w:val="24"/>
        </w:rPr>
      </w:pPr>
      <w:r w:rsidRPr="00221783">
        <w:rPr>
          <w:sz w:val="24"/>
          <w:szCs w:val="24"/>
        </w:rPr>
        <w:t>- показатели надежности и бесперебойности водо</w:t>
      </w:r>
      <w:r>
        <w:rPr>
          <w:sz w:val="24"/>
          <w:szCs w:val="24"/>
        </w:rPr>
        <w:t>о</w:t>
      </w:r>
      <w:r w:rsidRPr="00221783">
        <w:rPr>
          <w:sz w:val="24"/>
          <w:szCs w:val="24"/>
        </w:rPr>
        <w:t xml:space="preserve">тведения; </w:t>
      </w:r>
    </w:p>
    <w:p w:rsidR="008B596E" w:rsidRPr="00221783" w:rsidRDefault="008B596E" w:rsidP="00A11676">
      <w:pPr>
        <w:widowControl/>
        <w:rPr>
          <w:sz w:val="24"/>
          <w:szCs w:val="24"/>
        </w:rPr>
      </w:pPr>
      <w:r w:rsidRPr="00221783">
        <w:rPr>
          <w:sz w:val="24"/>
          <w:szCs w:val="24"/>
        </w:rPr>
        <w:t xml:space="preserve">- показатели качества обслуживания абонентов; </w:t>
      </w:r>
    </w:p>
    <w:p w:rsidR="008B596E" w:rsidRPr="00221783" w:rsidRDefault="008B596E" w:rsidP="00A11676">
      <w:pPr>
        <w:widowControl/>
        <w:rPr>
          <w:sz w:val="24"/>
          <w:szCs w:val="24"/>
        </w:rPr>
      </w:pPr>
      <w:r w:rsidRPr="00221783">
        <w:rPr>
          <w:sz w:val="24"/>
          <w:szCs w:val="24"/>
        </w:rPr>
        <w:t xml:space="preserve">- показатели качества очистки сточных вод; </w:t>
      </w:r>
    </w:p>
    <w:p w:rsidR="008B596E" w:rsidRPr="00221783" w:rsidRDefault="008B596E" w:rsidP="00A11676">
      <w:pPr>
        <w:widowControl/>
        <w:rPr>
          <w:sz w:val="24"/>
          <w:szCs w:val="24"/>
        </w:rPr>
      </w:pPr>
      <w:r w:rsidRPr="00221783">
        <w:rPr>
          <w:sz w:val="24"/>
          <w:szCs w:val="24"/>
        </w:rPr>
        <w:t xml:space="preserve">- показатели эффективности использования ресурсов при транспортировке сточных вод; </w:t>
      </w:r>
    </w:p>
    <w:p w:rsidR="008B596E" w:rsidRPr="00221783" w:rsidRDefault="008B596E" w:rsidP="00A11676">
      <w:pPr>
        <w:widowControl/>
        <w:rPr>
          <w:sz w:val="24"/>
          <w:szCs w:val="24"/>
        </w:rPr>
      </w:pPr>
      <w:r w:rsidRPr="00221783">
        <w:rPr>
          <w:sz w:val="24"/>
          <w:szCs w:val="24"/>
        </w:rPr>
        <w:t xml:space="preserve">- соотношение цены реализации мероприятий инвестиционной программы и их эффективности - улучшение качества воды; </w:t>
      </w:r>
    </w:p>
    <w:p w:rsidR="008B596E" w:rsidRDefault="008B596E" w:rsidP="00A11676">
      <w:pPr>
        <w:widowControl/>
        <w:rPr>
          <w:sz w:val="24"/>
          <w:szCs w:val="24"/>
        </w:rPr>
      </w:pPr>
      <w:r w:rsidRPr="00221783">
        <w:rPr>
          <w:sz w:val="24"/>
          <w:szCs w:val="24"/>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8B596E" w:rsidRDefault="008B596E" w:rsidP="00A11676">
      <w:pPr>
        <w:widowControl/>
        <w:rPr>
          <w:i/>
          <w:iCs/>
          <w:sz w:val="24"/>
          <w:szCs w:val="24"/>
        </w:rPr>
      </w:pPr>
      <w:r w:rsidRPr="00221783">
        <w:rPr>
          <w:i/>
          <w:iCs/>
          <w:sz w:val="24"/>
          <w:szCs w:val="24"/>
        </w:rPr>
        <w:t xml:space="preserve"> Целевые показатели системы водоотведения</w:t>
      </w:r>
    </w:p>
    <w:p w:rsidR="008B596E" w:rsidRPr="00221783" w:rsidRDefault="008B596E" w:rsidP="00A11676">
      <w:pPr>
        <w:widowControl/>
        <w:rPr>
          <w:sz w:val="24"/>
          <w:szCs w:val="24"/>
        </w:rPr>
      </w:pPr>
    </w:p>
    <w:tbl>
      <w:tblPr>
        <w:tblW w:w="0" w:type="auto"/>
        <w:tblLayout w:type="fixed"/>
        <w:tblLook w:val="0000"/>
      </w:tblPr>
      <w:tblGrid>
        <w:gridCol w:w="1292"/>
        <w:gridCol w:w="517"/>
        <w:gridCol w:w="775"/>
        <w:gridCol w:w="431"/>
        <w:gridCol w:w="603"/>
        <w:gridCol w:w="258"/>
        <w:gridCol w:w="647"/>
        <w:gridCol w:w="645"/>
        <w:gridCol w:w="259"/>
        <w:gridCol w:w="603"/>
        <w:gridCol w:w="430"/>
        <w:gridCol w:w="776"/>
        <w:gridCol w:w="516"/>
        <w:gridCol w:w="1294"/>
      </w:tblGrid>
      <w:tr w:rsidR="008B596E" w:rsidRPr="00062CCA">
        <w:trPr>
          <w:trHeight w:val="422"/>
        </w:trPr>
        <w:tc>
          <w:tcPr>
            <w:tcW w:w="1809" w:type="dxa"/>
            <w:gridSpan w:val="2"/>
          </w:tcPr>
          <w:p w:rsidR="008B596E" w:rsidRPr="00062CCA" w:rsidRDefault="008B596E" w:rsidP="00A11676">
            <w:pPr>
              <w:widowControl/>
              <w:rPr>
                <w:color w:val="000000"/>
                <w:sz w:val="24"/>
                <w:szCs w:val="24"/>
              </w:rPr>
            </w:pPr>
            <w:r w:rsidRPr="00062CCA">
              <w:rPr>
                <w:bCs/>
                <w:color w:val="000000"/>
                <w:sz w:val="24"/>
                <w:szCs w:val="24"/>
              </w:rPr>
              <w:t xml:space="preserve">№ </w:t>
            </w:r>
          </w:p>
        </w:tc>
        <w:tc>
          <w:tcPr>
            <w:tcW w:w="1809" w:type="dxa"/>
            <w:gridSpan w:val="3"/>
          </w:tcPr>
          <w:p w:rsidR="008B596E" w:rsidRPr="00062CCA" w:rsidRDefault="008B596E" w:rsidP="00A11676">
            <w:pPr>
              <w:widowControl/>
              <w:rPr>
                <w:color w:val="000000"/>
                <w:sz w:val="24"/>
                <w:szCs w:val="24"/>
              </w:rPr>
            </w:pPr>
            <w:r w:rsidRPr="00062CCA">
              <w:rPr>
                <w:bCs/>
                <w:color w:val="000000"/>
                <w:sz w:val="24"/>
                <w:szCs w:val="24"/>
              </w:rPr>
              <w:t xml:space="preserve">Показатель </w:t>
            </w:r>
          </w:p>
        </w:tc>
        <w:tc>
          <w:tcPr>
            <w:tcW w:w="1809" w:type="dxa"/>
            <w:gridSpan w:val="4"/>
          </w:tcPr>
          <w:p w:rsidR="008B596E" w:rsidRPr="00062CCA" w:rsidRDefault="008B596E" w:rsidP="00A11676">
            <w:pPr>
              <w:widowControl/>
              <w:rPr>
                <w:color w:val="000000"/>
                <w:sz w:val="24"/>
                <w:szCs w:val="24"/>
              </w:rPr>
            </w:pPr>
            <w:r w:rsidRPr="00062CCA">
              <w:rPr>
                <w:bCs/>
                <w:color w:val="000000"/>
                <w:sz w:val="24"/>
                <w:szCs w:val="24"/>
              </w:rPr>
              <w:t xml:space="preserve">Единица измерения </w:t>
            </w:r>
          </w:p>
        </w:tc>
        <w:tc>
          <w:tcPr>
            <w:tcW w:w="1809" w:type="dxa"/>
            <w:gridSpan w:val="3"/>
          </w:tcPr>
          <w:p w:rsidR="008B596E" w:rsidRPr="00062CCA" w:rsidRDefault="008B596E" w:rsidP="00A11676">
            <w:pPr>
              <w:widowControl/>
              <w:rPr>
                <w:color w:val="000000"/>
                <w:sz w:val="24"/>
                <w:szCs w:val="24"/>
              </w:rPr>
            </w:pPr>
            <w:r w:rsidRPr="00062CCA">
              <w:rPr>
                <w:bCs/>
                <w:color w:val="000000"/>
                <w:sz w:val="24"/>
                <w:szCs w:val="24"/>
              </w:rPr>
              <w:t xml:space="preserve">Базовый показатель, 2012 год </w:t>
            </w:r>
          </w:p>
        </w:tc>
        <w:tc>
          <w:tcPr>
            <w:tcW w:w="1809" w:type="dxa"/>
            <w:gridSpan w:val="2"/>
          </w:tcPr>
          <w:p w:rsidR="008B596E" w:rsidRPr="00062CCA" w:rsidRDefault="008B596E" w:rsidP="00A11676">
            <w:pPr>
              <w:widowControl/>
              <w:rPr>
                <w:color w:val="000000"/>
                <w:sz w:val="24"/>
                <w:szCs w:val="24"/>
              </w:rPr>
            </w:pPr>
            <w:r w:rsidRPr="00062CCA">
              <w:rPr>
                <w:bCs/>
                <w:color w:val="000000"/>
                <w:sz w:val="24"/>
                <w:szCs w:val="24"/>
              </w:rPr>
              <w:t xml:space="preserve">Целевые показатели </w:t>
            </w:r>
          </w:p>
        </w:tc>
      </w:tr>
      <w:tr w:rsidR="008B596E" w:rsidRPr="00062CCA">
        <w:trPr>
          <w:trHeight w:val="89"/>
        </w:trPr>
        <w:tc>
          <w:tcPr>
            <w:tcW w:w="3015" w:type="dxa"/>
            <w:gridSpan w:val="4"/>
          </w:tcPr>
          <w:p w:rsidR="008B596E" w:rsidRPr="00062CCA" w:rsidRDefault="008B596E" w:rsidP="00A11676">
            <w:pPr>
              <w:widowControl/>
              <w:rPr>
                <w:color w:val="000000"/>
                <w:sz w:val="24"/>
                <w:szCs w:val="24"/>
              </w:rPr>
            </w:pPr>
            <w:r w:rsidRPr="00062CCA">
              <w:rPr>
                <w:bCs/>
                <w:color w:val="000000"/>
                <w:sz w:val="24"/>
                <w:szCs w:val="24"/>
              </w:rPr>
              <w:t xml:space="preserve">2018 </w:t>
            </w:r>
          </w:p>
        </w:tc>
        <w:tc>
          <w:tcPr>
            <w:tcW w:w="3015" w:type="dxa"/>
            <w:gridSpan w:val="6"/>
          </w:tcPr>
          <w:p w:rsidR="008B596E" w:rsidRPr="00062CCA" w:rsidRDefault="008B596E" w:rsidP="00A11676">
            <w:pPr>
              <w:widowControl/>
              <w:rPr>
                <w:color w:val="000000"/>
                <w:sz w:val="24"/>
                <w:szCs w:val="24"/>
              </w:rPr>
            </w:pPr>
            <w:r w:rsidRPr="00062CCA">
              <w:rPr>
                <w:bCs/>
                <w:color w:val="000000"/>
                <w:sz w:val="24"/>
                <w:szCs w:val="24"/>
              </w:rPr>
              <w:t xml:space="preserve">2024 </w:t>
            </w:r>
          </w:p>
        </w:tc>
        <w:tc>
          <w:tcPr>
            <w:tcW w:w="3015" w:type="dxa"/>
            <w:gridSpan w:val="4"/>
          </w:tcPr>
          <w:p w:rsidR="008B596E" w:rsidRPr="00062CCA" w:rsidRDefault="008B596E" w:rsidP="00A11676">
            <w:pPr>
              <w:widowControl/>
              <w:rPr>
                <w:color w:val="000000"/>
                <w:sz w:val="24"/>
                <w:szCs w:val="24"/>
              </w:rPr>
            </w:pPr>
            <w:r w:rsidRPr="00062CCA">
              <w:rPr>
                <w:bCs/>
                <w:color w:val="000000"/>
                <w:sz w:val="24"/>
                <w:szCs w:val="24"/>
              </w:rPr>
              <w:t xml:space="preserve">2023 </w:t>
            </w:r>
          </w:p>
        </w:tc>
      </w:tr>
      <w:tr w:rsidR="008B596E" w:rsidRPr="00062CCA">
        <w:trPr>
          <w:trHeight w:val="203"/>
        </w:trPr>
        <w:tc>
          <w:tcPr>
            <w:tcW w:w="4523" w:type="dxa"/>
            <w:gridSpan w:val="7"/>
          </w:tcPr>
          <w:p w:rsidR="008B596E" w:rsidRPr="00062CCA" w:rsidRDefault="008B596E" w:rsidP="00A11676">
            <w:pPr>
              <w:widowControl/>
              <w:rPr>
                <w:color w:val="000000"/>
                <w:sz w:val="24"/>
                <w:szCs w:val="24"/>
              </w:rPr>
            </w:pPr>
            <w:r w:rsidRPr="00062CCA">
              <w:rPr>
                <w:color w:val="000000"/>
                <w:sz w:val="24"/>
                <w:szCs w:val="24"/>
              </w:rPr>
              <w:t xml:space="preserve">1. </w:t>
            </w:r>
          </w:p>
        </w:tc>
        <w:tc>
          <w:tcPr>
            <w:tcW w:w="4523" w:type="dxa"/>
            <w:gridSpan w:val="7"/>
          </w:tcPr>
          <w:p w:rsidR="008B596E" w:rsidRPr="00062CCA" w:rsidRDefault="008B596E" w:rsidP="00A11676">
            <w:pPr>
              <w:widowControl/>
              <w:rPr>
                <w:color w:val="000000"/>
                <w:sz w:val="24"/>
                <w:szCs w:val="24"/>
              </w:rPr>
            </w:pPr>
            <w:r w:rsidRPr="00062CCA">
              <w:rPr>
                <w:bCs/>
                <w:color w:val="000000"/>
                <w:sz w:val="24"/>
                <w:szCs w:val="24"/>
              </w:rPr>
              <w:t xml:space="preserve">Показатели надежности и бесперебойности водоотведения </w:t>
            </w:r>
          </w:p>
        </w:tc>
      </w:tr>
      <w:tr w:rsidR="008B596E" w:rsidRPr="00062CCA">
        <w:trPr>
          <w:trHeight w:val="206"/>
        </w:trPr>
        <w:tc>
          <w:tcPr>
            <w:tcW w:w="1292" w:type="dxa"/>
          </w:tcPr>
          <w:p w:rsidR="008B596E" w:rsidRPr="00062CCA" w:rsidRDefault="008B596E" w:rsidP="00A11676">
            <w:pPr>
              <w:widowControl/>
              <w:rPr>
                <w:color w:val="000000"/>
                <w:sz w:val="24"/>
                <w:szCs w:val="24"/>
              </w:rPr>
            </w:pPr>
            <w:r w:rsidRPr="00062CCA">
              <w:rPr>
                <w:color w:val="000000"/>
                <w:sz w:val="24"/>
                <w:szCs w:val="24"/>
              </w:rPr>
              <w:t xml:space="preserve">1.1.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Удельное количество засоров на сетях водоотведения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ед./ 100км </w:t>
            </w:r>
          </w:p>
        </w:tc>
        <w:tc>
          <w:tcPr>
            <w:tcW w:w="1292" w:type="dxa"/>
            <w:gridSpan w:val="2"/>
          </w:tcPr>
          <w:p w:rsidR="008B596E" w:rsidRPr="00062CCA" w:rsidRDefault="008B596E" w:rsidP="00A11676">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3"/>
          </w:tcPr>
          <w:p w:rsidR="008B596E" w:rsidRPr="00062CCA" w:rsidRDefault="008B596E" w:rsidP="00A11676">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2"/>
          </w:tcPr>
          <w:p w:rsidR="008B596E" w:rsidRPr="00062CCA" w:rsidRDefault="008B596E" w:rsidP="00A11676">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tcPr>
          <w:p w:rsidR="008B596E" w:rsidRPr="00062CCA" w:rsidRDefault="008B596E" w:rsidP="00A11676">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r>
      <w:tr w:rsidR="008B596E" w:rsidRPr="00062CCA">
        <w:trPr>
          <w:trHeight w:val="204"/>
        </w:trPr>
        <w:tc>
          <w:tcPr>
            <w:tcW w:w="1292" w:type="dxa"/>
          </w:tcPr>
          <w:p w:rsidR="008B596E" w:rsidRPr="00062CCA" w:rsidRDefault="008B596E" w:rsidP="00A11676">
            <w:pPr>
              <w:widowControl/>
              <w:rPr>
                <w:color w:val="000000"/>
                <w:sz w:val="24"/>
                <w:szCs w:val="24"/>
              </w:rPr>
            </w:pPr>
            <w:r w:rsidRPr="00062CCA">
              <w:rPr>
                <w:color w:val="000000"/>
                <w:sz w:val="24"/>
                <w:szCs w:val="24"/>
              </w:rPr>
              <w:t xml:space="preserve">1.2.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Удельный вес сетей водоотведения, нуждающихся в замене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90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35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21 </w:t>
            </w:r>
          </w:p>
        </w:tc>
        <w:tc>
          <w:tcPr>
            <w:tcW w:w="1292" w:type="dxa"/>
          </w:tcPr>
          <w:p w:rsidR="008B596E" w:rsidRPr="00062CCA" w:rsidRDefault="008B596E" w:rsidP="00A11676">
            <w:pPr>
              <w:widowControl/>
              <w:rPr>
                <w:color w:val="000000"/>
                <w:sz w:val="24"/>
                <w:szCs w:val="24"/>
              </w:rPr>
            </w:pPr>
            <w:r w:rsidRPr="00062CCA">
              <w:rPr>
                <w:color w:val="000000"/>
                <w:sz w:val="24"/>
                <w:szCs w:val="24"/>
              </w:rPr>
              <w:t xml:space="preserve">10 </w:t>
            </w:r>
          </w:p>
        </w:tc>
      </w:tr>
      <w:tr w:rsidR="008B596E" w:rsidRPr="00062CCA">
        <w:trPr>
          <w:trHeight w:val="205"/>
        </w:trPr>
        <w:tc>
          <w:tcPr>
            <w:tcW w:w="4523" w:type="dxa"/>
            <w:gridSpan w:val="7"/>
          </w:tcPr>
          <w:p w:rsidR="008B596E" w:rsidRPr="00062CCA" w:rsidRDefault="008B596E" w:rsidP="00A11676">
            <w:pPr>
              <w:widowControl/>
              <w:rPr>
                <w:color w:val="000000"/>
                <w:sz w:val="24"/>
                <w:szCs w:val="24"/>
              </w:rPr>
            </w:pPr>
            <w:r w:rsidRPr="00062CCA">
              <w:rPr>
                <w:color w:val="000000"/>
                <w:sz w:val="24"/>
                <w:szCs w:val="24"/>
              </w:rPr>
              <w:t xml:space="preserve">2. </w:t>
            </w:r>
          </w:p>
        </w:tc>
        <w:tc>
          <w:tcPr>
            <w:tcW w:w="4523" w:type="dxa"/>
            <w:gridSpan w:val="7"/>
          </w:tcPr>
          <w:p w:rsidR="008B596E" w:rsidRPr="00062CCA" w:rsidRDefault="008B596E" w:rsidP="00A11676">
            <w:pPr>
              <w:widowControl/>
              <w:rPr>
                <w:color w:val="000000"/>
                <w:sz w:val="24"/>
                <w:szCs w:val="24"/>
              </w:rPr>
            </w:pPr>
            <w:r w:rsidRPr="00062CCA">
              <w:rPr>
                <w:bCs/>
                <w:color w:val="000000"/>
                <w:sz w:val="24"/>
                <w:szCs w:val="24"/>
              </w:rPr>
              <w:t xml:space="preserve">Показатель качества обслуживания абонентов </w:t>
            </w:r>
          </w:p>
        </w:tc>
      </w:tr>
      <w:tr w:rsidR="008B596E" w:rsidRPr="00062CCA">
        <w:trPr>
          <w:trHeight w:val="205"/>
        </w:trPr>
        <w:tc>
          <w:tcPr>
            <w:tcW w:w="1292" w:type="dxa"/>
          </w:tcPr>
          <w:p w:rsidR="008B596E" w:rsidRPr="00062CCA" w:rsidRDefault="008B596E" w:rsidP="00A11676">
            <w:pPr>
              <w:widowControl/>
              <w:rPr>
                <w:color w:val="000000"/>
                <w:sz w:val="24"/>
                <w:szCs w:val="24"/>
              </w:rPr>
            </w:pPr>
            <w:r w:rsidRPr="00062CCA">
              <w:rPr>
                <w:color w:val="000000"/>
                <w:sz w:val="24"/>
                <w:szCs w:val="24"/>
              </w:rPr>
              <w:t xml:space="preserve">2.1.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Доля заявок на подключение, исполненная по итогам года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99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99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99 </w:t>
            </w:r>
          </w:p>
        </w:tc>
        <w:tc>
          <w:tcPr>
            <w:tcW w:w="1292" w:type="dxa"/>
          </w:tcPr>
          <w:p w:rsidR="008B596E" w:rsidRPr="00062CCA" w:rsidRDefault="008B596E" w:rsidP="00A11676">
            <w:pPr>
              <w:widowControl/>
              <w:rPr>
                <w:color w:val="000000"/>
                <w:sz w:val="24"/>
                <w:szCs w:val="24"/>
              </w:rPr>
            </w:pPr>
            <w:r w:rsidRPr="00062CCA">
              <w:rPr>
                <w:color w:val="000000"/>
                <w:sz w:val="24"/>
                <w:szCs w:val="24"/>
              </w:rPr>
              <w:t xml:space="preserve">99 </w:t>
            </w:r>
          </w:p>
        </w:tc>
      </w:tr>
      <w:tr w:rsidR="008B596E" w:rsidRPr="00062CCA">
        <w:trPr>
          <w:trHeight w:val="205"/>
        </w:trPr>
        <w:tc>
          <w:tcPr>
            <w:tcW w:w="4523" w:type="dxa"/>
            <w:gridSpan w:val="7"/>
          </w:tcPr>
          <w:p w:rsidR="008B596E" w:rsidRPr="00062CCA" w:rsidRDefault="008B596E" w:rsidP="00A11676">
            <w:pPr>
              <w:widowControl/>
              <w:rPr>
                <w:color w:val="000000"/>
                <w:sz w:val="24"/>
                <w:szCs w:val="24"/>
              </w:rPr>
            </w:pPr>
            <w:r w:rsidRPr="00062CCA">
              <w:rPr>
                <w:color w:val="000000"/>
                <w:sz w:val="24"/>
                <w:szCs w:val="24"/>
              </w:rPr>
              <w:t xml:space="preserve">3. </w:t>
            </w:r>
          </w:p>
        </w:tc>
        <w:tc>
          <w:tcPr>
            <w:tcW w:w="4523" w:type="dxa"/>
            <w:gridSpan w:val="7"/>
          </w:tcPr>
          <w:p w:rsidR="008B596E" w:rsidRPr="00062CCA" w:rsidRDefault="008B596E" w:rsidP="00A11676">
            <w:pPr>
              <w:widowControl/>
              <w:rPr>
                <w:color w:val="000000"/>
                <w:sz w:val="24"/>
                <w:szCs w:val="24"/>
              </w:rPr>
            </w:pPr>
            <w:r w:rsidRPr="00062CCA">
              <w:rPr>
                <w:bCs/>
                <w:color w:val="000000"/>
                <w:sz w:val="24"/>
                <w:szCs w:val="24"/>
              </w:rPr>
              <w:t xml:space="preserve">Показатель качества очистки сточных вод </w:t>
            </w:r>
          </w:p>
        </w:tc>
      </w:tr>
      <w:tr w:rsidR="008B596E" w:rsidRPr="00062CCA">
        <w:trPr>
          <w:trHeight w:val="320"/>
        </w:trPr>
        <w:tc>
          <w:tcPr>
            <w:tcW w:w="1292" w:type="dxa"/>
          </w:tcPr>
          <w:p w:rsidR="008B596E" w:rsidRPr="00062CCA" w:rsidRDefault="008B596E" w:rsidP="00A11676">
            <w:pPr>
              <w:widowControl/>
              <w:rPr>
                <w:color w:val="000000"/>
                <w:sz w:val="24"/>
                <w:szCs w:val="24"/>
              </w:rPr>
            </w:pPr>
            <w:r w:rsidRPr="00062CCA">
              <w:rPr>
                <w:color w:val="000000"/>
                <w:sz w:val="24"/>
                <w:szCs w:val="24"/>
              </w:rPr>
              <w:t xml:space="preserve">3.1.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Доля хозяйственн</w:t>
            </w:r>
            <w:proofErr w:type="gramStart"/>
            <w:r w:rsidRPr="00062CCA">
              <w:rPr>
                <w:color w:val="000000"/>
                <w:sz w:val="24"/>
                <w:szCs w:val="24"/>
              </w:rPr>
              <w:t>о-</w:t>
            </w:r>
            <w:proofErr w:type="gramEnd"/>
            <w:r w:rsidRPr="00062CCA">
              <w:rPr>
                <w:color w:val="000000"/>
                <w:sz w:val="24"/>
                <w:szCs w:val="24"/>
              </w:rPr>
              <w:t xml:space="preserve"> бытовых сточных вод, подверга</w:t>
            </w:r>
            <w:r w:rsidRPr="00062CCA">
              <w:rPr>
                <w:color w:val="000000"/>
                <w:sz w:val="24"/>
                <w:szCs w:val="24"/>
              </w:rPr>
              <w:lastRenderedPageBreak/>
              <w:t xml:space="preserve">ющихся очистке, в общем объеме сбрасываемых сточных вод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lastRenderedPageBreak/>
              <w:t xml:space="preserve">% </w:t>
            </w:r>
          </w:p>
        </w:tc>
        <w:tc>
          <w:tcPr>
            <w:tcW w:w="1292" w:type="dxa"/>
            <w:gridSpan w:val="2"/>
          </w:tcPr>
          <w:p w:rsidR="008B596E" w:rsidRPr="00062CCA" w:rsidRDefault="008B596E" w:rsidP="00A11676">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3"/>
          </w:tcPr>
          <w:p w:rsidR="008B596E" w:rsidRPr="00062CCA" w:rsidRDefault="008B596E" w:rsidP="00A11676">
            <w:pPr>
              <w:widowControl/>
              <w:rPr>
                <w:color w:val="000000"/>
                <w:sz w:val="24"/>
                <w:szCs w:val="24"/>
              </w:rPr>
            </w:pPr>
            <w:r w:rsidRPr="00062CCA">
              <w:rPr>
                <w:color w:val="000000"/>
                <w:sz w:val="24"/>
                <w:szCs w:val="24"/>
              </w:rPr>
              <w:t xml:space="preserve">100 </w:t>
            </w:r>
          </w:p>
        </w:tc>
        <w:tc>
          <w:tcPr>
            <w:tcW w:w="1292" w:type="dxa"/>
            <w:gridSpan w:val="2"/>
          </w:tcPr>
          <w:p w:rsidR="008B596E" w:rsidRPr="00062CCA" w:rsidRDefault="008B596E" w:rsidP="00A11676">
            <w:pPr>
              <w:widowControl/>
              <w:rPr>
                <w:color w:val="000000"/>
                <w:sz w:val="24"/>
                <w:szCs w:val="24"/>
              </w:rPr>
            </w:pPr>
            <w:r w:rsidRPr="00062CCA">
              <w:rPr>
                <w:color w:val="000000"/>
                <w:sz w:val="24"/>
                <w:szCs w:val="24"/>
              </w:rPr>
              <w:t xml:space="preserve">100 </w:t>
            </w:r>
          </w:p>
        </w:tc>
        <w:tc>
          <w:tcPr>
            <w:tcW w:w="1292" w:type="dxa"/>
          </w:tcPr>
          <w:p w:rsidR="008B596E" w:rsidRPr="00062CCA" w:rsidRDefault="008B596E" w:rsidP="00A11676">
            <w:pPr>
              <w:widowControl/>
              <w:rPr>
                <w:color w:val="000000"/>
                <w:sz w:val="24"/>
                <w:szCs w:val="24"/>
              </w:rPr>
            </w:pPr>
            <w:r w:rsidRPr="00062CCA">
              <w:rPr>
                <w:color w:val="000000"/>
                <w:sz w:val="24"/>
                <w:szCs w:val="24"/>
              </w:rPr>
              <w:t xml:space="preserve">100 </w:t>
            </w:r>
          </w:p>
        </w:tc>
      </w:tr>
    </w:tbl>
    <w:p w:rsidR="008B596E" w:rsidRPr="00221783" w:rsidRDefault="008B596E" w:rsidP="00192009">
      <w:pPr>
        <w:spacing w:line="360" w:lineRule="auto"/>
        <w:ind w:firstLine="567"/>
        <w:jc w:val="both"/>
        <w:rPr>
          <w:b/>
          <w:sz w:val="24"/>
          <w:szCs w:val="24"/>
        </w:rPr>
      </w:pPr>
    </w:p>
    <w:p w:rsidR="008B596E" w:rsidRPr="00221783" w:rsidRDefault="008B596E" w:rsidP="00896E1C">
      <w:pPr>
        <w:widowControl/>
        <w:ind w:firstLine="708"/>
        <w:rPr>
          <w:color w:val="000000"/>
          <w:sz w:val="24"/>
          <w:szCs w:val="24"/>
          <w:u w:val="single"/>
        </w:rPr>
      </w:pPr>
      <w:r w:rsidRPr="00221783">
        <w:rPr>
          <w:bCs/>
          <w:color w:val="000000"/>
          <w:sz w:val="24"/>
          <w:szCs w:val="24"/>
          <w:u w:val="single"/>
        </w:rPr>
        <w:t xml:space="preserve">Экологические аспекты мероприятий по строительству и реконструкции объектов централизованной системы водоотведения </w:t>
      </w:r>
    </w:p>
    <w:p w:rsidR="008B596E" w:rsidRPr="00221783" w:rsidRDefault="008B596E" w:rsidP="00BC6F87">
      <w:pPr>
        <w:widowControl/>
        <w:rPr>
          <w:color w:val="000000"/>
          <w:sz w:val="24"/>
          <w:szCs w:val="24"/>
          <w:u w:val="single"/>
        </w:rPr>
      </w:pPr>
      <w:r w:rsidRPr="00221783">
        <w:rPr>
          <w:bCs/>
          <w:color w:val="000000"/>
          <w:sz w:val="24"/>
          <w:szCs w:val="24"/>
          <w:u w:val="single"/>
        </w:rPr>
        <w:t xml:space="preserve">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w:t>
      </w:r>
    </w:p>
    <w:p w:rsidR="008B596E" w:rsidRPr="00221783" w:rsidRDefault="008B596E" w:rsidP="00BC6F87">
      <w:pPr>
        <w:widowControl/>
        <w:ind w:firstLine="708"/>
        <w:rPr>
          <w:color w:val="000000"/>
          <w:sz w:val="24"/>
          <w:szCs w:val="24"/>
        </w:rPr>
      </w:pPr>
      <w:r w:rsidRPr="00221783">
        <w:rPr>
          <w:color w:val="000000"/>
          <w:sz w:val="24"/>
          <w:szCs w:val="24"/>
        </w:rPr>
        <w:t xml:space="preserve">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качества воды из числа установленных. Для этого необходимо выполнить реконструкцию очистных сооружений поверхностных стоков с внедрением новых технологий. </w:t>
      </w:r>
    </w:p>
    <w:p w:rsidR="008B596E" w:rsidRPr="00221783" w:rsidRDefault="008B596E" w:rsidP="00BC6F87">
      <w:pPr>
        <w:widowControl/>
        <w:ind w:firstLine="708"/>
        <w:rPr>
          <w:color w:val="000000"/>
          <w:sz w:val="24"/>
          <w:szCs w:val="24"/>
        </w:rPr>
      </w:pPr>
      <w:r w:rsidRPr="00221783">
        <w:rPr>
          <w:color w:val="000000"/>
          <w:sz w:val="24"/>
          <w:szCs w:val="24"/>
        </w:rPr>
        <w:t xml:space="preserve">Данное мероприятие позволит повысить эффективность удаления органических веществ, соединений азота и фосфора, а также жиров, нефтепродуктов. </w:t>
      </w:r>
    </w:p>
    <w:p w:rsidR="008B596E" w:rsidRPr="00221783" w:rsidRDefault="008B596E" w:rsidP="00BC6F87">
      <w:pPr>
        <w:widowControl/>
        <w:rPr>
          <w:color w:val="000000"/>
          <w:sz w:val="24"/>
          <w:szCs w:val="24"/>
        </w:rPr>
      </w:pPr>
      <w:r w:rsidRPr="00221783">
        <w:rPr>
          <w:color w:val="000000"/>
          <w:sz w:val="24"/>
          <w:szCs w:val="24"/>
        </w:rPr>
        <w:t xml:space="preserve">В соответствии с требованиями </w:t>
      </w:r>
      <w:proofErr w:type="spellStart"/>
      <w:r w:rsidRPr="00221783">
        <w:rPr>
          <w:color w:val="000000"/>
          <w:sz w:val="24"/>
          <w:szCs w:val="24"/>
        </w:rPr>
        <w:t>СанПиН</w:t>
      </w:r>
      <w:proofErr w:type="spellEnd"/>
      <w:r w:rsidRPr="00221783">
        <w:rPr>
          <w:color w:val="000000"/>
          <w:sz w:val="24"/>
          <w:szCs w:val="24"/>
        </w:rPr>
        <w:t xml:space="preserve"> 2.1.5.980-00 «Гигиенические требования к охране поверхностных вод» все очищенные сточные воды перед сбросом в водоем рекомендуется обеззараживать УФ оборудованием, что позволит повысить эффективность обеззараживания сточных вод и исключит попадание хлорорганических веществ в водный объект. </w:t>
      </w:r>
    </w:p>
    <w:p w:rsidR="008B596E" w:rsidRPr="00221783" w:rsidRDefault="008B596E" w:rsidP="00BC6F87">
      <w:pPr>
        <w:widowControl/>
        <w:rPr>
          <w:color w:val="000000"/>
          <w:sz w:val="24"/>
          <w:szCs w:val="24"/>
          <w:u w:val="single"/>
        </w:rPr>
      </w:pPr>
      <w:r w:rsidRPr="00221783">
        <w:rPr>
          <w:bCs/>
          <w:color w:val="000000"/>
          <w:sz w:val="24"/>
          <w:szCs w:val="24"/>
          <w:u w:val="single"/>
        </w:rPr>
        <w:t xml:space="preserve">Сведения о применении методов, безопасных для окружающей среды, при утилизации осадков сточных вод. </w:t>
      </w:r>
    </w:p>
    <w:p w:rsidR="008B596E" w:rsidRPr="00221783" w:rsidRDefault="008B596E" w:rsidP="00BC6F87">
      <w:pPr>
        <w:widowControl/>
        <w:ind w:firstLine="708"/>
        <w:rPr>
          <w:color w:val="000000"/>
          <w:sz w:val="24"/>
          <w:szCs w:val="24"/>
        </w:rPr>
      </w:pPr>
      <w:r w:rsidRPr="00221783">
        <w:rPr>
          <w:color w:val="000000"/>
          <w:sz w:val="24"/>
          <w:szCs w:val="24"/>
        </w:rPr>
        <w:t xml:space="preserve">Реконструкция очистных сооружений подразумевает строительство, монтаж и ввод в эксплуатацию иловых площадок, отстойников и </w:t>
      </w:r>
      <w:proofErr w:type="spellStart"/>
      <w:r w:rsidRPr="00221783">
        <w:rPr>
          <w:color w:val="000000"/>
          <w:sz w:val="24"/>
          <w:szCs w:val="24"/>
        </w:rPr>
        <w:t>аэротенков</w:t>
      </w:r>
      <w:proofErr w:type="spellEnd"/>
      <w:r w:rsidRPr="00221783">
        <w:rPr>
          <w:color w:val="000000"/>
          <w:sz w:val="24"/>
          <w:szCs w:val="24"/>
        </w:rPr>
        <w:t xml:space="preserve">. Обезвоженный осадок предлагается вывозить на полигон ТБО. СХЕМА ВОДООТВЕДЕНИЯ МУНИЦИПАЛЬНОГО ОБРАЗОВАНИЯ ВЫНДИНООСТРОВСКОЕ СЕЛЬСКОЕ ПОСЕЛЕНИЕ ДО 2023 ГОДА </w:t>
      </w:r>
    </w:p>
    <w:p w:rsidR="008B596E" w:rsidRPr="00221783" w:rsidRDefault="008B596E" w:rsidP="00BC6F87">
      <w:pPr>
        <w:widowControl/>
        <w:rPr>
          <w:sz w:val="24"/>
          <w:szCs w:val="24"/>
        </w:rPr>
      </w:pPr>
    </w:p>
    <w:p w:rsidR="008B596E" w:rsidRPr="00221783" w:rsidRDefault="008B596E" w:rsidP="00BC6F87">
      <w:pPr>
        <w:pageBreakBefore/>
        <w:widowControl/>
        <w:rPr>
          <w:sz w:val="24"/>
          <w:szCs w:val="24"/>
          <w:u w:val="single"/>
        </w:rPr>
      </w:pPr>
      <w:r w:rsidRPr="00221783">
        <w:rPr>
          <w:bCs/>
          <w:sz w:val="24"/>
          <w:szCs w:val="24"/>
          <w:u w:val="single"/>
        </w:rPr>
        <w:lastRenderedPageBreak/>
        <w:t xml:space="preserve"> Целевые показатели развития централизованной системы водоотведения </w:t>
      </w:r>
    </w:p>
    <w:p w:rsidR="008B596E" w:rsidRPr="00221783" w:rsidRDefault="008B596E" w:rsidP="00BC6F87">
      <w:pPr>
        <w:widowControl/>
        <w:ind w:firstLine="708"/>
        <w:rPr>
          <w:sz w:val="24"/>
          <w:szCs w:val="24"/>
        </w:rPr>
      </w:pPr>
      <w:r w:rsidRPr="00221783">
        <w:rPr>
          <w:sz w:val="24"/>
          <w:szCs w:val="24"/>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8B596E" w:rsidRPr="00221783" w:rsidRDefault="008B596E" w:rsidP="00BC6F87">
      <w:pPr>
        <w:widowControl/>
        <w:rPr>
          <w:sz w:val="24"/>
          <w:szCs w:val="24"/>
        </w:rPr>
      </w:pPr>
      <w:r w:rsidRPr="00221783">
        <w:rPr>
          <w:sz w:val="24"/>
          <w:szCs w:val="24"/>
        </w:rPr>
        <w:t xml:space="preserve">- показатели надежности и бесперебойности водоотведения; </w:t>
      </w:r>
    </w:p>
    <w:p w:rsidR="008B596E" w:rsidRPr="00221783" w:rsidRDefault="008B596E" w:rsidP="00BC6F87">
      <w:pPr>
        <w:widowControl/>
        <w:rPr>
          <w:sz w:val="24"/>
          <w:szCs w:val="24"/>
        </w:rPr>
      </w:pPr>
      <w:r w:rsidRPr="00221783">
        <w:rPr>
          <w:sz w:val="24"/>
          <w:szCs w:val="24"/>
        </w:rPr>
        <w:t xml:space="preserve">- показатели качества обслуживания абонентов; </w:t>
      </w:r>
    </w:p>
    <w:p w:rsidR="008B596E" w:rsidRPr="00221783" w:rsidRDefault="008B596E" w:rsidP="00BC6F87">
      <w:pPr>
        <w:widowControl/>
        <w:rPr>
          <w:sz w:val="24"/>
          <w:szCs w:val="24"/>
        </w:rPr>
      </w:pPr>
      <w:r w:rsidRPr="00221783">
        <w:rPr>
          <w:sz w:val="24"/>
          <w:szCs w:val="24"/>
        </w:rPr>
        <w:t xml:space="preserve">- показатели качества очистки сточных вод; </w:t>
      </w:r>
    </w:p>
    <w:p w:rsidR="008B596E" w:rsidRPr="00221783" w:rsidRDefault="008B596E" w:rsidP="00BC6F87">
      <w:pPr>
        <w:widowControl/>
        <w:rPr>
          <w:sz w:val="24"/>
          <w:szCs w:val="24"/>
        </w:rPr>
      </w:pPr>
      <w:r w:rsidRPr="00221783">
        <w:rPr>
          <w:sz w:val="24"/>
          <w:szCs w:val="24"/>
        </w:rPr>
        <w:t xml:space="preserve">- показатели эффективности использования ресурсов при транспортировке сточных вод; </w:t>
      </w:r>
    </w:p>
    <w:p w:rsidR="008B596E" w:rsidRPr="00221783" w:rsidRDefault="008B596E" w:rsidP="00BC6F87">
      <w:pPr>
        <w:widowControl/>
        <w:rPr>
          <w:sz w:val="24"/>
          <w:szCs w:val="24"/>
        </w:rPr>
      </w:pPr>
      <w:r w:rsidRPr="00221783">
        <w:rPr>
          <w:sz w:val="24"/>
          <w:szCs w:val="24"/>
        </w:rPr>
        <w:t xml:space="preserve">- соотношение цены реализации мероприятий инвестиционной программы и их эффективности - улучшение качества воды; </w:t>
      </w:r>
    </w:p>
    <w:p w:rsidR="008B596E" w:rsidRPr="00221783" w:rsidRDefault="008B596E" w:rsidP="00BC6F87">
      <w:pPr>
        <w:widowControl/>
        <w:rPr>
          <w:sz w:val="24"/>
          <w:szCs w:val="24"/>
        </w:rPr>
      </w:pPr>
      <w:r w:rsidRPr="00221783">
        <w:rPr>
          <w:sz w:val="24"/>
          <w:szCs w:val="24"/>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8B596E" w:rsidRPr="00221783" w:rsidRDefault="008B596E" w:rsidP="00BC6F87">
      <w:pPr>
        <w:widowControl/>
        <w:rPr>
          <w:sz w:val="24"/>
          <w:szCs w:val="24"/>
        </w:rPr>
      </w:pPr>
    </w:p>
    <w:p w:rsidR="008B596E" w:rsidRPr="00221783" w:rsidRDefault="008B596E" w:rsidP="00BC6F87">
      <w:pPr>
        <w:widowControl/>
        <w:rPr>
          <w:i/>
          <w:iCs/>
          <w:sz w:val="24"/>
          <w:szCs w:val="24"/>
        </w:rPr>
      </w:pPr>
      <w:r w:rsidRPr="00221783">
        <w:rPr>
          <w:i/>
          <w:iCs/>
          <w:sz w:val="24"/>
          <w:szCs w:val="24"/>
        </w:rPr>
        <w:t>.Целевые показатели системы водоотведения</w:t>
      </w:r>
    </w:p>
    <w:p w:rsidR="008B596E" w:rsidRPr="00221783" w:rsidRDefault="008B596E" w:rsidP="00BC6F87">
      <w:pPr>
        <w:widowControl/>
        <w:rPr>
          <w:sz w:val="24"/>
          <w:szCs w:val="24"/>
        </w:rPr>
      </w:pPr>
    </w:p>
    <w:tbl>
      <w:tblPr>
        <w:tblW w:w="0" w:type="auto"/>
        <w:tblLayout w:type="fixed"/>
        <w:tblLook w:val="0000"/>
      </w:tblPr>
      <w:tblGrid>
        <w:gridCol w:w="1292"/>
        <w:gridCol w:w="517"/>
        <w:gridCol w:w="775"/>
        <w:gridCol w:w="431"/>
        <w:gridCol w:w="603"/>
        <w:gridCol w:w="258"/>
        <w:gridCol w:w="647"/>
        <w:gridCol w:w="645"/>
        <w:gridCol w:w="259"/>
        <w:gridCol w:w="603"/>
        <w:gridCol w:w="430"/>
        <w:gridCol w:w="776"/>
        <w:gridCol w:w="516"/>
        <w:gridCol w:w="1294"/>
      </w:tblGrid>
      <w:tr w:rsidR="008B596E" w:rsidRPr="00062CCA">
        <w:trPr>
          <w:trHeight w:val="424"/>
        </w:trPr>
        <w:tc>
          <w:tcPr>
            <w:tcW w:w="1809" w:type="dxa"/>
            <w:gridSpan w:val="2"/>
          </w:tcPr>
          <w:p w:rsidR="008B596E" w:rsidRPr="00062CCA" w:rsidRDefault="008B596E" w:rsidP="00BC6F87">
            <w:pPr>
              <w:widowControl/>
              <w:rPr>
                <w:color w:val="000000"/>
                <w:sz w:val="24"/>
                <w:szCs w:val="24"/>
              </w:rPr>
            </w:pPr>
            <w:r w:rsidRPr="00062CCA">
              <w:rPr>
                <w:bCs/>
                <w:color w:val="000000"/>
                <w:sz w:val="24"/>
                <w:szCs w:val="24"/>
              </w:rPr>
              <w:t xml:space="preserve">№ </w:t>
            </w:r>
          </w:p>
        </w:tc>
        <w:tc>
          <w:tcPr>
            <w:tcW w:w="1809" w:type="dxa"/>
            <w:gridSpan w:val="3"/>
          </w:tcPr>
          <w:p w:rsidR="008B596E" w:rsidRPr="00062CCA" w:rsidRDefault="008B596E" w:rsidP="00BC6F87">
            <w:pPr>
              <w:widowControl/>
              <w:rPr>
                <w:color w:val="000000"/>
                <w:sz w:val="24"/>
                <w:szCs w:val="24"/>
              </w:rPr>
            </w:pPr>
            <w:r w:rsidRPr="00062CCA">
              <w:rPr>
                <w:bCs/>
                <w:color w:val="000000"/>
                <w:sz w:val="24"/>
                <w:szCs w:val="24"/>
              </w:rPr>
              <w:t xml:space="preserve">Показатель </w:t>
            </w:r>
          </w:p>
        </w:tc>
        <w:tc>
          <w:tcPr>
            <w:tcW w:w="1809" w:type="dxa"/>
            <w:gridSpan w:val="4"/>
          </w:tcPr>
          <w:p w:rsidR="008B596E" w:rsidRPr="00062CCA" w:rsidRDefault="008B596E" w:rsidP="00BC6F87">
            <w:pPr>
              <w:widowControl/>
              <w:rPr>
                <w:color w:val="000000"/>
                <w:sz w:val="24"/>
                <w:szCs w:val="24"/>
              </w:rPr>
            </w:pPr>
            <w:r w:rsidRPr="00062CCA">
              <w:rPr>
                <w:bCs/>
                <w:color w:val="000000"/>
                <w:sz w:val="24"/>
                <w:szCs w:val="24"/>
              </w:rPr>
              <w:t xml:space="preserve">Единица измерения </w:t>
            </w:r>
          </w:p>
        </w:tc>
        <w:tc>
          <w:tcPr>
            <w:tcW w:w="1809" w:type="dxa"/>
            <w:gridSpan w:val="3"/>
          </w:tcPr>
          <w:p w:rsidR="008B596E" w:rsidRPr="00062CCA" w:rsidRDefault="008B596E" w:rsidP="00BC6F87">
            <w:pPr>
              <w:widowControl/>
              <w:rPr>
                <w:color w:val="000000"/>
                <w:sz w:val="24"/>
                <w:szCs w:val="24"/>
              </w:rPr>
            </w:pPr>
            <w:r w:rsidRPr="00062CCA">
              <w:rPr>
                <w:bCs/>
                <w:color w:val="000000"/>
                <w:sz w:val="24"/>
                <w:szCs w:val="24"/>
              </w:rPr>
              <w:t xml:space="preserve">Базовый показатель, 2012 год </w:t>
            </w:r>
          </w:p>
        </w:tc>
        <w:tc>
          <w:tcPr>
            <w:tcW w:w="1809" w:type="dxa"/>
            <w:gridSpan w:val="2"/>
          </w:tcPr>
          <w:p w:rsidR="008B596E" w:rsidRPr="00062CCA" w:rsidRDefault="008B596E" w:rsidP="00BC6F87">
            <w:pPr>
              <w:widowControl/>
              <w:rPr>
                <w:color w:val="000000"/>
                <w:sz w:val="24"/>
                <w:szCs w:val="24"/>
              </w:rPr>
            </w:pPr>
            <w:r w:rsidRPr="00062CCA">
              <w:rPr>
                <w:bCs/>
                <w:color w:val="000000"/>
                <w:sz w:val="24"/>
                <w:szCs w:val="24"/>
              </w:rPr>
              <w:t xml:space="preserve">Целевые показатели </w:t>
            </w:r>
          </w:p>
        </w:tc>
      </w:tr>
      <w:tr w:rsidR="008B596E" w:rsidRPr="00062CCA">
        <w:trPr>
          <w:trHeight w:val="89"/>
        </w:trPr>
        <w:tc>
          <w:tcPr>
            <w:tcW w:w="3015" w:type="dxa"/>
            <w:gridSpan w:val="4"/>
          </w:tcPr>
          <w:p w:rsidR="008B596E" w:rsidRPr="00062CCA" w:rsidRDefault="008B596E" w:rsidP="00BC6F87">
            <w:pPr>
              <w:widowControl/>
              <w:rPr>
                <w:color w:val="000000"/>
                <w:sz w:val="24"/>
                <w:szCs w:val="24"/>
              </w:rPr>
            </w:pPr>
            <w:r w:rsidRPr="00062CCA">
              <w:rPr>
                <w:bCs/>
                <w:color w:val="000000"/>
                <w:sz w:val="24"/>
                <w:szCs w:val="24"/>
              </w:rPr>
              <w:t xml:space="preserve">2018 </w:t>
            </w:r>
          </w:p>
        </w:tc>
        <w:tc>
          <w:tcPr>
            <w:tcW w:w="3015" w:type="dxa"/>
            <w:gridSpan w:val="6"/>
          </w:tcPr>
          <w:p w:rsidR="008B596E" w:rsidRPr="00062CCA" w:rsidRDefault="008B596E" w:rsidP="00BC6F87">
            <w:pPr>
              <w:widowControl/>
              <w:rPr>
                <w:color w:val="000000"/>
                <w:sz w:val="24"/>
                <w:szCs w:val="24"/>
              </w:rPr>
            </w:pPr>
            <w:r w:rsidRPr="00062CCA">
              <w:rPr>
                <w:bCs/>
                <w:color w:val="000000"/>
                <w:sz w:val="24"/>
                <w:szCs w:val="24"/>
              </w:rPr>
              <w:t xml:space="preserve">2024 </w:t>
            </w:r>
          </w:p>
        </w:tc>
        <w:tc>
          <w:tcPr>
            <w:tcW w:w="3015" w:type="dxa"/>
            <w:gridSpan w:val="4"/>
          </w:tcPr>
          <w:p w:rsidR="008B596E" w:rsidRPr="00062CCA" w:rsidRDefault="008B596E" w:rsidP="00BC6F87">
            <w:pPr>
              <w:widowControl/>
              <w:rPr>
                <w:color w:val="000000"/>
                <w:sz w:val="24"/>
                <w:szCs w:val="24"/>
              </w:rPr>
            </w:pPr>
            <w:r w:rsidRPr="00062CCA">
              <w:rPr>
                <w:bCs/>
                <w:color w:val="000000"/>
                <w:sz w:val="24"/>
                <w:szCs w:val="24"/>
              </w:rPr>
              <w:t xml:space="preserve">2023 </w:t>
            </w:r>
          </w:p>
        </w:tc>
      </w:tr>
      <w:tr w:rsidR="008B596E" w:rsidRPr="00062CCA">
        <w:trPr>
          <w:trHeight w:val="205"/>
        </w:trPr>
        <w:tc>
          <w:tcPr>
            <w:tcW w:w="4523" w:type="dxa"/>
            <w:gridSpan w:val="7"/>
          </w:tcPr>
          <w:p w:rsidR="008B596E" w:rsidRPr="00062CCA" w:rsidRDefault="008B596E" w:rsidP="00BC6F87">
            <w:pPr>
              <w:widowControl/>
              <w:rPr>
                <w:color w:val="000000"/>
                <w:sz w:val="24"/>
                <w:szCs w:val="24"/>
              </w:rPr>
            </w:pPr>
            <w:r w:rsidRPr="00062CCA">
              <w:rPr>
                <w:color w:val="000000"/>
                <w:sz w:val="24"/>
                <w:szCs w:val="24"/>
              </w:rPr>
              <w:t xml:space="preserve">1. </w:t>
            </w:r>
          </w:p>
        </w:tc>
        <w:tc>
          <w:tcPr>
            <w:tcW w:w="4523" w:type="dxa"/>
            <w:gridSpan w:val="7"/>
          </w:tcPr>
          <w:p w:rsidR="008B596E" w:rsidRPr="00062CCA" w:rsidRDefault="008B596E" w:rsidP="00BC6F87">
            <w:pPr>
              <w:widowControl/>
              <w:rPr>
                <w:color w:val="000000"/>
                <w:sz w:val="24"/>
                <w:szCs w:val="24"/>
              </w:rPr>
            </w:pPr>
            <w:r w:rsidRPr="00062CCA">
              <w:rPr>
                <w:bCs/>
                <w:color w:val="000000"/>
                <w:sz w:val="24"/>
                <w:szCs w:val="24"/>
              </w:rPr>
              <w:t xml:space="preserve">Показатели надежности и бесперебойности водоотведения </w:t>
            </w:r>
          </w:p>
        </w:tc>
      </w:tr>
      <w:tr w:rsidR="008B596E" w:rsidRPr="00062CCA">
        <w:trPr>
          <w:trHeight w:val="204"/>
        </w:trPr>
        <w:tc>
          <w:tcPr>
            <w:tcW w:w="1292" w:type="dxa"/>
          </w:tcPr>
          <w:p w:rsidR="008B596E" w:rsidRPr="00062CCA" w:rsidRDefault="008B596E" w:rsidP="00BC6F87">
            <w:pPr>
              <w:widowControl/>
              <w:rPr>
                <w:color w:val="000000"/>
                <w:sz w:val="24"/>
                <w:szCs w:val="24"/>
              </w:rPr>
            </w:pPr>
            <w:r w:rsidRPr="00062CCA">
              <w:rPr>
                <w:color w:val="000000"/>
                <w:sz w:val="24"/>
                <w:szCs w:val="24"/>
              </w:rPr>
              <w:t xml:space="preserve">1.1.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Удельное количество засоров на сетях водоотведения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ед./ 100км </w:t>
            </w:r>
          </w:p>
        </w:tc>
        <w:tc>
          <w:tcPr>
            <w:tcW w:w="1292" w:type="dxa"/>
            <w:gridSpan w:val="2"/>
          </w:tcPr>
          <w:p w:rsidR="008B596E" w:rsidRPr="00062CCA" w:rsidRDefault="008B596E" w:rsidP="00BC6F87">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3"/>
          </w:tcPr>
          <w:p w:rsidR="008B596E" w:rsidRPr="00062CCA" w:rsidRDefault="008B596E" w:rsidP="00BC6F87">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2"/>
          </w:tcPr>
          <w:p w:rsidR="008B596E" w:rsidRPr="00062CCA" w:rsidRDefault="008B596E" w:rsidP="00BC6F87">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tcPr>
          <w:p w:rsidR="008B596E" w:rsidRPr="00062CCA" w:rsidRDefault="008B596E" w:rsidP="00BC6F87">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r>
      <w:tr w:rsidR="008B596E" w:rsidRPr="00062CCA">
        <w:trPr>
          <w:trHeight w:val="206"/>
        </w:trPr>
        <w:tc>
          <w:tcPr>
            <w:tcW w:w="1292" w:type="dxa"/>
          </w:tcPr>
          <w:p w:rsidR="008B596E" w:rsidRPr="00062CCA" w:rsidRDefault="008B596E" w:rsidP="00BC6F87">
            <w:pPr>
              <w:widowControl/>
              <w:rPr>
                <w:color w:val="000000"/>
                <w:sz w:val="24"/>
                <w:szCs w:val="24"/>
              </w:rPr>
            </w:pPr>
            <w:r w:rsidRPr="00062CCA">
              <w:rPr>
                <w:color w:val="000000"/>
                <w:sz w:val="24"/>
                <w:szCs w:val="24"/>
              </w:rPr>
              <w:t xml:space="preserve">1.2.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Удельный вес сетей водоотведения, нуждающихся в замене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90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35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21 </w:t>
            </w:r>
          </w:p>
        </w:tc>
        <w:tc>
          <w:tcPr>
            <w:tcW w:w="1292" w:type="dxa"/>
          </w:tcPr>
          <w:p w:rsidR="008B596E" w:rsidRPr="00062CCA" w:rsidRDefault="008B596E" w:rsidP="00BC6F87">
            <w:pPr>
              <w:widowControl/>
              <w:rPr>
                <w:color w:val="000000"/>
                <w:sz w:val="24"/>
                <w:szCs w:val="24"/>
              </w:rPr>
            </w:pPr>
            <w:r w:rsidRPr="00062CCA">
              <w:rPr>
                <w:color w:val="000000"/>
                <w:sz w:val="24"/>
                <w:szCs w:val="24"/>
              </w:rPr>
              <w:t xml:space="preserve">10 </w:t>
            </w:r>
          </w:p>
        </w:tc>
      </w:tr>
      <w:tr w:rsidR="008B596E" w:rsidRPr="00062CCA">
        <w:trPr>
          <w:trHeight w:val="203"/>
        </w:trPr>
        <w:tc>
          <w:tcPr>
            <w:tcW w:w="4523" w:type="dxa"/>
            <w:gridSpan w:val="7"/>
          </w:tcPr>
          <w:p w:rsidR="008B596E" w:rsidRPr="00062CCA" w:rsidRDefault="008B596E" w:rsidP="00BC6F87">
            <w:pPr>
              <w:widowControl/>
              <w:rPr>
                <w:color w:val="000000"/>
                <w:sz w:val="24"/>
                <w:szCs w:val="24"/>
              </w:rPr>
            </w:pPr>
            <w:r w:rsidRPr="00062CCA">
              <w:rPr>
                <w:color w:val="000000"/>
                <w:sz w:val="24"/>
                <w:szCs w:val="24"/>
              </w:rPr>
              <w:t xml:space="preserve">2. </w:t>
            </w:r>
          </w:p>
        </w:tc>
        <w:tc>
          <w:tcPr>
            <w:tcW w:w="4523" w:type="dxa"/>
            <w:gridSpan w:val="7"/>
          </w:tcPr>
          <w:p w:rsidR="008B596E" w:rsidRPr="00062CCA" w:rsidRDefault="008B596E" w:rsidP="00BC6F87">
            <w:pPr>
              <w:widowControl/>
              <w:rPr>
                <w:color w:val="000000"/>
                <w:sz w:val="24"/>
                <w:szCs w:val="24"/>
              </w:rPr>
            </w:pPr>
            <w:r w:rsidRPr="00062CCA">
              <w:rPr>
                <w:bCs/>
                <w:color w:val="000000"/>
                <w:sz w:val="24"/>
                <w:szCs w:val="24"/>
              </w:rPr>
              <w:t xml:space="preserve">Показатель качества обслуживания абонентов </w:t>
            </w:r>
          </w:p>
        </w:tc>
      </w:tr>
      <w:tr w:rsidR="008B596E" w:rsidRPr="00062CCA">
        <w:trPr>
          <w:trHeight w:val="206"/>
        </w:trPr>
        <w:tc>
          <w:tcPr>
            <w:tcW w:w="1292" w:type="dxa"/>
          </w:tcPr>
          <w:p w:rsidR="008B596E" w:rsidRPr="00062CCA" w:rsidRDefault="008B596E" w:rsidP="00BC6F87">
            <w:pPr>
              <w:widowControl/>
              <w:rPr>
                <w:color w:val="000000"/>
                <w:sz w:val="24"/>
                <w:szCs w:val="24"/>
              </w:rPr>
            </w:pPr>
            <w:r w:rsidRPr="00062CCA">
              <w:rPr>
                <w:color w:val="000000"/>
                <w:sz w:val="24"/>
                <w:szCs w:val="24"/>
              </w:rPr>
              <w:t xml:space="preserve">2.1.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Доля заявок на подключение, исполненная по итогам года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99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99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99 </w:t>
            </w:r>
          </w:p>
        </w:tc>
        <w:tc>
          <w:tcPr>
            <w:tcW w:w="1292" w:type="dxa"/>
          </w:tcPr>
          <w:p w:rsidR="008B596E" w:rsidRPr="00062CCA" w:rsidRDefault="008B596E" w:rsidP="00BC6F87">
            <w:pPr>
              <w:widowControl/>
              <w:rPr>
                <w:color w:val="000000"/>
                <w:sz w:val="24"/>
                <w:szCs w:val="24"/>
              </w:rPr>
            </w:pPr>
            <w:r w:rsidRPr="00062CCA">
              <w:rPr>
                <w:color w:val="000000"/>
                <w:sz w:val="24"/>
                <w:szCs w:val="24"/>
              </w:rPr>
              <w:t xml:space="preserve">99 </w:t>
            </w:r>
          </w:p>
        </w:tc>
      </w:tr>
      <w:tr w:rsidR="008B596E" w:rsidRPr="00062CCA">
        <w:trPr>
          <w:trHeight w:val="203"/>
        </w:trPr>
        <w:tc>
          <w:tcPr>
            <w:tcW w:w="4523" w:type="dxa"/>
            <w:gridSpan w:val="7"/>
          </w:tcPr>
          <w:p w:rsidR="008B596E" w:rsidRPr="00062CCA" w:rsidRDefault="008B596E" w:rsidP="00BC6F87">
            <w:pPr>
              <w:widowControl/>
              <w:rPr>
                <w:color w:val="000000"/>
                <w:sz w:val="24"/>
                <w:szCs w:val="24"/>
              </w:rPr>
            </w:pPr>
            <w:r w:rsidRPr="00062CCA">
              <w:rPr>
                <w:color w:val="000000"/>
                <w:sz w:val="24"/>
                <w:szCs w:val="24"/>
              </w:rPr>
              <w:t xml:space="preserve">3. </w:t>
            </w:r>
          </w:p>
        </w:tc>
        <w:tc>
          <w:tcPr>
            <w:tcW w:w="4523" w:type="dxa"/>
            <w:gridSpan w:val="7"/>
          </w:tcPr>
          <w:p w:rsidR="008B596E" w:rsidRPr="00062CCA" w:rsidRDefault="008B596E" w:rsidP="00BC6F87">
            <w:pPr>
              <w:widowControl/>
              <w:rPr>
                <w:color w:val="000000"/>
                <w:sz w:val="24"/>
                <w:szCs w:val="24"/>
              </w:rPr>
            </w:pPr>
            <w:r w:rsidRPr="00062CCA">
              <w:rPr>
                <w:bCs/>
                <w:color w:val="000000"/>
                <w:sz w:val="24"/>
                <w:szCs w:val="24"/>
              </w:rPr>
              <w:t xml:space="preserve">Показатель качества очистки сточных вод </w:t>
            </w:r>
          </w:p>
        </w:tc>
      </w:tr>
      <w:tr w:rsidR="008B596E" w:rsidRPr="00062CCA">
        <w:trPr>
          <w:trHeight w:val="320"/>
        </w:trPr>
        <w:tc>
          <w:tcPr>
            <w:tcW w:w="1292" w:type="dxa"/>
          </w:tcPr>
          <w:p w:rsidR="008B596E" w:rsidRPr="00062CCA" w:rsidRDefault="008B596E" w:rsidP="00BC6F87">
            <w:pPr>
              <w:widowControl/>
              <w:rPr>
                <w:color w:val="000000"/>
                <w:sz w:val="24"/>
                <w:szCs w:val="24"/>
              </w:rPr>
            </w:pPr>
            <w:r w:rsidRPr="00062CCA">
              <w:rPr>
                <w:color w:val="000000"/>
                <w:sz w:val="24"/>
                <w:szCs w:val="24"/>
              </w:rPr>
              <w:t xml:space="preserve">3.1.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Доля хозяйственн</w:t>
            </w:r>
            <w:proofErr w:type="gramStart"/>
            <w:r w:rsidRPr="00062CCA">
              <w:rPr>
                <w:color w:val="000000"/>
                <w:sz w:val="24"/>
                <w:szCs w:val="24"/>
              </w:rPr>
              <w:t>о-</w:t>
            </w:r>
            <w:proofErr w:type="gramEnd"/>
            <w:r w:rsidRPr="00062CCA">
              <w:rPr>
                <w:color w:val="000000"/>
                <w:sz w:val="24"/>
                <w:szCs w:val="24"/>
              </w:rPr>
              <w:t xml:space="preserve"> бытовых сточных </w:t>
            </w:r>
            <w:r w:rsidRPr="00062CCA">
              <w:rPr>
                <w:color w:val="000000"/>
                <w:sz w:val="24"/>
                <w:szCs w:val="24"/>
              </w:rPr>
              <w:lastRenderedPageBreak/>
              <w:t xml:space="preserve">вод, подвергающихся очистке, в общем объеме сбрасываемых сточных вод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lastRenderedPageBreak/>
              <w:t xml:space="preserve">% </w:t>
            </w:r>
          </w:p>
        </w:tc>
        <w:tc>
          <w:tcPr>
            <w:tcW w:w="1292" w:type="dxa"/>
            <w:gridSpan w:val="2"/>
          </w:tcPr>
          <w:p w:rsidR="008B596E" w:rsidRPr="00062CCA" w:rsidRDefault="008B596E" w:rsidP="00BC6F87">
            <w:pPr>
              <w:widowControl/>
              <w:rPr>
                <w:color w:val="000000"/>
                <w:sz w:val="24"/>
                <w:szCs w:val="24"/>
              </w:rPr>
            </w:pPr>
            <w:proofErr w:type="spellStart"/>
            <w:r w:rsidRPr="00062CCA">
              <w:rPr>
                <w:color w:val="000000"/>
                <w:sz w:val="24"/>
                <w:szCs w:val="24"/>
              </w:rPr>
              <w:t>н</w:t>
            </w:r>
            <w:proofErr w:type="spellEnd"/>
            <w:r w:rsidRPr="00062CCA">
              <w:rPr>
                <w:color w:val="000000"/>
                <w:sz w:val="24"/>
                <w:szCs w:val="24"/>
              </w:rPr>
              <w:t>/</w:t>
            </w:r>
            <w:proofErr w:type="spellStart"/>
            <w:r w:rsidRPr="00062CCA">
              <w:rPr>
                <w:color w:val="000000"/>
                <w:sz w:val="24"/>
                <w:szCs w:val="24"/>
              </w:rPr>
              <w:t>д</w:t>
            </w:r>
            <w:proofErr w:type="spellEnd"/>
            <w:r w:rsidRPr="00062CCA">
              <w:rPr>
                <w:color w:val="000000"/>
                <w:sz w:val="24"/>
                <w:szCs w:val="24"/>
              </w:rPr>
              <w:t xml:space="preserve"> </w:t>
            </w:r>
          </w:p>
        </w:tc>
        <w:tc>
          <w:tcPr>
            <w:tcW w:w="1292" w:type="dxa"/>
            <w:gridSpan w:val="3"/>
          </w:tcPr>
          <w:p w:rsidR="008B596E" w:rsidRPr="00062CCA" w:rsidRDefault="008B596E" w:rsidP="00BC6F87">
            <w:pPr>
              <w:widowControl/>
              <w:rPr>
                <w:color w:val="000000"/>
                <w:sz w:val="24"/>
                <w:szCs w:val="24"/>
              </w:rPr>
            </w:pPr>
            <w:r w:rsidRPr="00062CCA">
              <w:rPr>
                <w:color w:val="000000"/>
                <w:sz w:val="24"/>
                <w:szCs w:val="24"/>
              </w:rPr>
              <w:t xml:space="preserve">100 </w:t>
            </w:r>
          </w:p>
        </w:tc>
        <w:tc>
          <w:tcPr>
            <w:tcW w:w="1292" w:type="dxa"/>
            <w:gridSpan w:val="2"/>
          </w:tcPr>
          <w:p w:rsidR="008B596E" w:rsidRPr="00062CCA" w:rsidRDefault="008B596E" w:rsidP="00BC6F87">
            <w:pPr>
              <w:widowControl/>
              <w:rPr>
                <w:color w:val="000000"/>
                <w:sz w:val="24"/>
                <w:szCs w:val="24"/>
              </w:rPr>
            </w:pPr>
            <w:r w:rsidRPr="00062CCA">
              <w:rPr>
                <w:color w:val="000000"/>
                <w:sz w:val="24"/>
                <w:szCs w:val="24"/>
              </w:rPr>
              <w:t xml:space="preserve">100 </w:t>
            </w:r>
          </w:p>
        </w:tc>
        <w:tc>
          <w:tcPr>
            <w:tcW w:w="1292" w:type="dxa"/>
          </w:tcPr>
          <w:p w:rsidR="008B596E" w:rsidRPr="00062CCA" w:rsidRDefault="008B596E" w:rsidP="00BC6F87">
            <w:pPr>
              <w:widowControl/>
              <w:rPr>
                <w:color w:val="000000"/>
                <w:sz w:val="24"/>
                <w:szCs w:val="24"/>
              </w:rPr>
            </w:pPr>
            <w:r w:rsidRPr="00062CCA">
              <w:rPr>
                <w:color w:val="000000"/>
                <w:sz w:val="24"/>
                <w:szCs w:val="24"/>
              </w:rPr>
              <w:t xml:space="preserve">100 </w:t>
            </w:r>
          </w:p>
        </w:tc>
      </w:tr>
    </w:tbl>
    <w:p w:rsidR="008B596E" w:rsidRPr="00221783" w:rsidRDefault="008B596E" w:rsidP="00192009">
      <w:pPr>
        <w:spacing w:line="360" w:lineRule="auto"/>
        <w:ind w:firstLine="567"/>
        <w:jc w:val="both"/>
        <w:rPr>
          <w:b/>
          <w:sz w:val="24"/>
          <w:szCs w:val="24"/>
        </w:rPr>
      </w:pPr>
    </w:p>
    <w:p w:rsidR="008B596E" w:rsidRPr="00221783" w:rsidRDefault="008B596E" w:rsidP="00BC6F87">
      <w:pPr>
        <w:spacing w:line="360" w:lineRule="auto"/>
        <w:jc w:val="both"/>
        <w:rPr>
          <w:sz w:val="24"/>
          <w:szCs w:val="24"/>
        </w:rPr>
      </w:pPr>
    </w:p>
    <w:p w:rsidR="008B596E" w:rsidRPr="00221783" w:rsidRDefault="008B596E" w:rsidP="00BC6F87">
      <w:pPr>
        <w:spacing w:line="360" w:lineRule="auto"/>
        <w:ind w:firstLine="567"/>
        <w:jc w:val="both"/>
        <w:rPr>
          <w:sz w:val="24"/>
          <w:szCs w:val="24"/>
        </w:rPr>
      </w:pPr>
      <w:r w:rsidRPr="00221783">
        <w:rPr>
          <w:sz w:val="24"/>
          <w:szCs w:val="24"/>
        </w:rPr>
        <w:t>В настоящее время производится разработка мероприятий по модернизации очистных сооружений, а также программа по энергосбережению и повышению энергетической эффективности при оказании услуги водоснабжения».</w:t>
      </w:r>
    </w:p>
    <w:p w:rsidR="008B596E" w:rsidRPr="00221783" w:rsidRDefault="008B596E" w:rsidP="00192009">
      <w:pPr>
        <w:spacing w:line="360" w:lineRule="auto"/>
        <w:ind w:firstLine="567"/>
        <w:jc w:val="both"/>
        <w:rPr>
          <w:b/>
          <w:sz w:val="24"/>
          <w:szCs w:val="24"/>
        </w:rPr>
      </w:pPr>
    </w:p>
    <w:p w:rsidR="008B596E" w:rsidRPr="00221783" w:rsidRDefault="008B596E" w:rsidP="00192009">
      <w:pPr>
        <w:spacing w:line="360" w:lineRule="auto"/>
        <w:ind w:firstLine="567"/>
        <w:jc w:val="both"/>
        <w:rPr>
          <w:b/>
          <w:sz w:val="24"/>
          <w:szCs w:val="24"/>
        </w:rPr>
      </w:pPr>
    </w:p>
    <w:p w:rsidR="008B596E" w:rsidRPr="00221783" w:rsidRDefault="008B596E" w:rsidP="00192009">
      <w:pPr>
        <w:spacing w:line="360" w:lineRule="auto"/>
        <w:ind w:firstLine="567"/>
        <w:jc w:val="both"/>
        <w:rPr>
          <w:b/>
          <w:sz w:val="24"/>
          <w:szCs w:val="24"/>
        </w:rPr>
      </w:pPr>
      <w:r w:rsidRPr="00221783">
        <w:rPr>
          <w:b/>
          <w:sz w:val="24"/>
          <w:szCs w:val="24"/>
        </w:rPr>
        <w:t xml:space="preserve">Тарифы на водоотведение в МО </w:t>
      </w:r>
      <w:proofErr w:type="spellStart"/>
      <w:r w:rsidRPr="00221783">
        <w:rPr>
          <w:b/>
          <w:sz w:val="24"/>
          <w:szCs w:val="24"/>
        </w:rPr>
        <w:t>Вындиноостровское</w:t>
      </w:r>
      <w:proofErr w:type="spellEnd"/>
      <w:r w:rsidRPr="00221783">
        <w:rPr>
          <w:b/>
          <w:sz w:val="24"/>
          <w:szCs w:val="24"/>
        </w:rPr>
        <w:t xml:space="preserve"> сельское поселение</w:t>
      </w:r>
    </w:p>
    <w:p w:rsidR="008B596E" w:rsidRPr="00221783" w:rsidRDefault="008B596E" w:rsidP="009A7E98">
      <w:pPr>
        <w:pStyle w:val="aa"/>
        <w:rPr>
          <w:sz w:val="24"/>
          <w:szCs w:val="24"/>
        </w:rPr>
      </w:pPr>
      <w:r w:rsidRPr="00221783">
        <w:rPr>
          <w:sz w:val="24"/>
          <w:szCs w:val="24"/>
        </w:rPr>
        <w:t xml:space="preserve">Тарифы на водоснабжение для потребителей муниципального образования </w:t>
      </w:r>
      <w:proofErr w:type="spellStart"/>
      <w:r w:rsidRPr="00221783">
        <w:rPr>
          <w:sz w:val="24"/>
          <w:szCs w:val="24"/>
        </w:rPr>
        <w:t>Вындиноостровское</w:t>
      </w:r>
      <w:proofErr w:type="spellEnd"/>
      <w:r w:rsidRPr="00221783">
        <w:rPr>
          <w:sz w:val="24"/>
          <w:szCs w:val="24"/>
        </w:rPr>
        <w:t xml:space="preserve"> сельское поселение устанавливаются комитетом по тарифам и ценовой политике Ленинградской области.</w:t>
      </w:r>
    </w:p>
    <w:p w:rsidR="008B596E" w:rsidRPr="00221783" w:rsidRDefault="008B596E" w:rsidP="00217336">
      <w:pPr>
        <w:spacing w:before="120" w:after="120"/>
        <w:ind w:firstLine="567"/>
        <w:jc w:val="both"/>
        <w:rPr>
          <w:sz w:val="24"/>
          <w:szCs w:val="24"/>
        </w:rPr>
      </w:pPr>
    </w:p>
    <w:p w:rsidR="008B596E" w:rsidRPr="00221783" w:rsidRDefault="008B596E" w:rsidP="002D76DB">
      <w:pPr>
        <w:pStyle w:val="20"/>
        <w:numPr>
          <w:ilvl w:val="1"/>
          <w:numId w:val="9"/>
        </w:numPr>
        <w:tabs>
          <w:tab w:val="left" w:pos="993"/>
        </w:tabs>
        <w:jc w:val="both"/>
        <w:rPr>
          <w:rFonts w:ascii="Times New Roman" w:hAnsi="Times New Roman"/>
          <w:color w:val="auto"/>
          <w:sz w:val="24"/>
          <w:szCs w:val="24"/>
        </w:rPr>
      </w:pPr>
      <w:bookmarkStart w:id="36" w:name="_Toc413948315"/>
      <w:r w:rsidRPr="00221783">
        <w:rPr>
          <w:rFonts w:ascii="Times New Roman" w:hAnsi="Times New Roman"/>
          <w:color w:val="auto"/>
          <w:sz w:val="24"/>
          <w:szCs w:val="24"/>
        </w:rPr>
        <w:t>Характеристика существующего состояния системы обращения с твердыми бытовыми отходами</w:t>
      </w:r>
      <w:bookmarkEnd w:id="36"/>
    </w:p>
    <w:p w:rsidR="008B596E" w:rsidRPr="00221783" w:rsidRDefault="008B596E" w:rsidP="00C10C71">
      <w:pPr>
        <w:spacing w:before="120" w:after="120"/>
        <w:ind w:firstLine="709"/>
        <w:jc w:val="both"/>
        <w:rPr>
          <w:sz w:val="24"/>
          <w:szCs w:val="24"/>
        </w:rPr>
      </w:pPr>
    </w:p>
    <w:p w:rsidR="008B596E" w:rsidRPr="00221783" w:rsidRDefault="008B596E" w:rsidP="002F49BA">
      <w:pPr>
        <w:spacing w:line="360" w:lineRule="auto"/>
        <w:ind w:firstLine="709"/>
        <w:jc w:val="both"/>
        <w:rPr>
          <w:sz w:val="24"/>
          <w:szCs w:val="24"/>
        </w:rPr>
      </w:pPr>
      <w:r w:rsidRPr="00221783">
        <w:rPr>
          <w:sz w:val="24"/>
          <w:szCs w:val="24"/>
        </w:rPr>
        <w:t>Масса и характер твердых бытовых отходов, образующихся на любой территории, зависит от численности населения, от его социального состава и условий проживания, от уровня благосостояния, от климатических условий и от бытовых традиций населения, характер которых определяется историческим опытом.</w:t>
      </w:r>
    </w:p>
    <w:p w:rsidR="008B596E" w:rsidRPr="00221783" w:rsidRDefault="008B596E" w:rsidP="002F49BA">
      <w:pPr>
        <w:spacing w:line="360" w:lineRule="auto"/>
        <w:ind w:firstLine="709"/>
        <w:jc w:val="both"/>
        <w:rPr>
          <w:sz w:val="24"/>
          <w:szCs w:val="24"/>
        </w:rPr>
      </w:pPr>
      <w:r w:rsidRPr="00221783">
        <w:rPr>
          <w:sz w:val="24"/>
          <w:szCs w:val="24"/>
        </w:rPr>
        <w:t xml:space="preserve">Основными источниками образования твердых бытовых отходов на территории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являются:</w:t>
      </w:r>
    </w:p>
    <w:p w:rsidR="008B596E" w:rsidRPr="00221783" w:rsidRDefault="008B596E" w:rsidP="002F49BA">
      <w:pPr>
        <w:pStyle w:val="a7"/>
        <w:widowControl/>
        <w:numPr>
          <w:ilvl w:val="0"/>
          <w:numId w:val="17"/>
        </w:numPr>
        <w:spacing w:line="360" w:lineRule="auto"/>
        <w:ind w:left="993" w:hanging="284"/>
        <w:jc w:val="both"/>
        <w:rPr>
          <w:sz w:val="24"/>
          <w:szCs w:val="24"/>
        </w:rPr>
      </w:pPr>
      <w:r w:rsidRPr="00221783">
        <w:rPr>
          <w:sz w:val="24"/>
          <w:szCs w:val="24"/>
        </w:rPr>
        <w:t>постоянно проживающее население;</w:t>
      </w:r>
    </w:p>
    <w:p w:rsidR="008B596E" w:rsidRPr="00221783" w:rsidRDefault="008B596E" w:rsidP="002F49BA">
      <w:pPr>
        <w:pStyle w:val="a7"/>
        <w:widowControl/>
        <w:numPr>
          <w:ilvl w:val="0"/>
          <w:numId w:val="17"/>
        </w:numPr>
        <w:spacing w:line="360" w:lineRule="auto"/>
        <w:ind w:left="993" w:hanging="284"/>
        <w:jc w:val="both"/>
        <w:rPr>
          <w:sz w:val="24"/>
          <w:szCs w:val="24"/>
        </w:rPr>
      </w:pPr>
      <w:r w:rsidRPr="00221783">
        <w:rPr>
          <w:sz w:val="24"/>
          <w:szCs w:val="24"/>
        </w:rPr>
        <w:t>учреждения культурно-бытового обслуживания;</w:t>
      </w:r>
    </w:p>
    <w:p w:rsidR="008B596E" w:rsidRPr="00221783" w:rsidRDefault="008B596E" w:rsidP="002F49BA">
      <w:pPr>
        <w:pStyle w:val="a7"/>
        <w:widowControl/>
        <w:numPr>
          <w:ilvl w:val="0"/>
          <w:numId w:val="17"/>
        </w:numPr>
        <w:spacing w:line="360" w:lineRule="auto"/>
        <w:ind w:left="993" w:hanging="284"/>
        <w:jc w:val="both"/>
        <w:rPr>
          <w:sz w:val="24"/>
          <w:szCs w:val="24"/>
        </w:rPr>
      </w:pPr>
      <w:r w:rsidRPr="00221783">
        <w:rPr>
          <w:sz w:val="24"/>
          <w:szCs w:val="24"/>
        </w:rPr>
        <w:t>общественные здания;</w:t>
      </w:r>
    </w:p>
    <w:p w:rsidR="008B596E" w:rsidRPr="00221783" w:rsidRDefault="008B596E" w:rsidP="002F49BA">
      <w:pPr>
        <w:pStyle w:val="a7"/>
        <w:widowControl/>
        <w:numPr>
          <w:ilvl w:val="0"/>
          <w:numId w:val="17"/>
        </w:numPr>
        <w:spacing w:line="360" w:lineRule="auto"/>
        <w:ind w:left="993" w:hanging="284"/>
        <w:jc w:val="both"/>
        <w:rPr>
          <w:sz w:val="24"/>
          <w:szCs w:val="24"/>
        </w:rPr>
      </w:pPr>
      <w:r w:rsidRPr="00221783">
        <w:rPr>
          <w:sz w:val="24"/>
          <w:szCs w:val="24"/>
        </w:rPr>
        <w:t>промышленные предприятия (бытовые отходы производственного и административного персонала и мусор от уборки помещений и территорий).</w:t>
      </w:r>
    </w:p>
    <w:p w:rsidR="008B596E" w:rsidRPr="00221783" w:rsidRDefault="008B596E" w:rsidP="002F49BA">
      <w:pPr>
        <w:spacing w:line="360" w:lineRule="auto"/>
        <w:ind w:firstLine="709"/>
        <w:jc w:val="both"/>
        <w:rPr>
          <w:sz w:val="24"/>
          <w:szCs w:val="24"/>
        </w:rPr>
      </w:pPr>
      <w:r w:rsidRPr="00221783">
        <w:rPr>
          <w:sz w:val="24"/>
          <w:szCs w:val="24"/>
        </w:rPr>
        <w:t xml:space="preserve">Количество образующихся ТБО, их распределение по территории, годовая и сезонная динамика диктуют стратегию управления как в части выбора способов утилизации, транспортировки, переработки и захоронения отходов, так и в части </w:t>
      </w:r>
      <w:r w:rsidRPr="00221783">
        <w:rPr>
          <w:sz w:val="24"/>
          <w:szCs w:val="24"/>
        </w:rPr>
        <w:lastRenderedPageBreak/>
        <w:t>возможной кооперации усилий на межрайонном уровне.</w:t>
      </w:r>
      <w:r w:rsidRPr="00221783">
        <w:rPr>
          <w:sz w:val="24"/>
          <w:szCs w:val="24"/>
        </w:rPr>
        <w:tab/>
      </w:r>
    </w:p>
    <w:p w:rsidR="008B596E" w:rsidRPr="00221783" w:rsidRDefault="008B596E" w:rsidP="002F49BA">
      <w:pPr>
        <w:spacing w:line="360" w:lineRule="auto"/>
        <w:ind w:firstLine="709"/>
        <w:jc w:val="both"/>
        <w:rPr>
          <w:sz w:val="24"/>
          <w:szCs w:val="24"/>
        </w:rPr>
      </w:pPr>
      <w:r w:rsidRPr="00221783">
        <w:rPr>
          <w:sz w:val="24"/>
          <w:szCs w:val="24"/>
        </w:rPr>
        <w:t>В настоящее время фактический учет ТБО производится на основе форм статистической отчетности: 1-ЖКХ, по которой отчитываются службы жилищно-коммунального хозяйства и 2-ТП (отходы), где среди отходов IV класса опасности предприятия проходят и бытовые.</w:t>
      </w:r>
    </w:p>
    <w:p w:rsidR="008B596E" w:rsidRPr="00221783" w:rsidRDefault="008B596E" w:rsidP="000A0088">
      <w:pPr>
        <w:spacing w:line="360" w:lineRule="auto"/>
        <w:ind w:firstLine="709"/>
        <w:jc w:val="both"/>
        <w:rPr>
          <w:sz w:val="24"/>
          <w:szCs w:val="24"/>
        </w:rPr>
      </w:pPr>
      <w:r w:rsidRPr="00221783">
        <w:rPr>
          <w:sz w:val="24"/>
          <w:szCs w:val="24"/>
        </w:rPr>
        <w:t>Объёмы ТБО от промышленных предприятий и строительных отходов учитываются в общем объёме малотоксичных промышленных отходов.</w:t>
      </w:r>
    </w:p>
    <w:p w:rsidR="008B596E" w:rsidRPr="00221783" w:rsidRDefault="008B596E" w:rsidP="00140CEF">
      <w:pPr>
        <w:spacing w:line="360" w:lineRule="auto"/>
        <w:ind w:firstLine="709"/>
        <w:jc w:val="both"/>
        <w:rPr>
          <w:sz w:val="24"/>
          <w:szCs w:val="24"/>
          <w:u w:val="single"/>
        </w:rPr>
      </w:pPr>
      <w:r w:rsidRPr="00221783">
        <w:rPr>
          <w:sz w:val="24"/>
          <w:szCs w:val="24"/>
          <w:u w:val="single"/>
        </w:rPr>
        <w:t xml:space="preserve">Услуги по сбору и транспортировке твердых бытовых отходов </w:t>
      </w:r>
    </w:p>
    <w:p w:rsidR="008B596E" w:rsidRPr="00221783" w:rsidRDefault="008B596E" w:rsidP="00140CEF">
      <w:pPr>
        <w:spacing w:line="360" w:lineRule="auto"/>
        <w:ind w:firstLine="709"/>
        <w:jc w:val="both"/>
        <w:rPr>
          <w:sz w:val="24"/>
          <w:szCs w:val="24"/>
        </w:rPr>
      </w:pPr>
      <w:proofErr w:type="gramStart"/>
      <w:r w:rsidRPr="00221783">
        <w:rPr>
          <w:sz w:val="24"/>
          <w:szCs w:val="24"/>
        </w:rPr>
        <w:t xml:space="preserve">Вопрос организации сбора и транспортировки ТБО на территории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находится в ведении муниципального образования </w:t>
      </w:r>
      <w:proofErr w:type="spellStart"/>
      <w:r w:rsidRPr="00221783">
        <w:rPr>
          <w:sz w:val="24"/>
          <w:szCs w:val="24"/>
        </w:rPr>
        <w:t>Вындиноостровское</w:t>
      </w:r>
      <w:proofErr w:type="spellEnd"/>
      <w:r w:rsidRPr="00221783">
        <w:rPr>
          <w:sz w:val="24"/>
          <w:szCs w:val="24"/>
        </w:rPr>
        <w:t xml:space="preserve"> сельское поселение, согласно Федеральному закону Российской Федерации от 6 октября </w:t>
      </w:r>
      <w:smartTag w:uri="urn:schemas-microsoft-com:office:smarttags" w:element="metricconverter">
        <w:smartTagPr>
          <w:attr w:name="ProductID" w:val="0,3 км"/>
        </w:smartTagPr>
        <w:r w:rsidRPr="00221783">
          <w:rPr>
            <w:sz w:val="24"/>
            <w:szCs w:val="24"/>
          </w:rPr>
          <w:t>2003 г</w:t>
        </w:r>
      </w:smartTag>
      <w:r w:rsidRPr="00221783">
        <w:rPr>
          <w:sz w:val="24"/>
          <w:szCs w:val="24"/>
        </w:rPr>
        <w:t>. № 131-ФЗ «Об общих принципах организации местного самоуправления в Российской Федерации» (Глава 3, статья 14, п.1.18).</w:t>
      </w:r>
      <w:proofErr w:type="gramEnd"/>
    </w:p>
    <w:p w:rsidR="008B596E" w:rsidRPr="00221783" w:rsidRDefault="008B596E" w:rsidP="00140CEF">
      <w:pPr>
        <w:spacing w:line="360" w:lineRule="auto"/>
        <w:ind w:firstLine="709"/>
        <w:jc w:val="both"/>
        <w:rPr>
          <w:sz w:val="24"/>
          <w:szCs w:val="24"/>
        </w:rPr>
      </w:pPr>
      <w:r w:rsidRPr="00221783">
        <w:rPr>
          <w:sz w:val="24"/>
          <w:szCs w:val="24"/>
        </w:rPr>
        <w:t>Система сбора и удаления бытовых отходов включает в себя:</w:t>
      </w:r>
    </w:p>
    <w:p w:rsidR="008B596E" w:rsidRPr="00221783" w:rsidRDefault="008B596E" w:rsidP="00140CEF">
      <w:pPr>
        <w:pStyle w:val="a7"/>
        <w:widowControl/>
        <w:numPr>
          <w:ilvl w:val="0"/>
          <w:numId w:val="17"/>
        </w:numPr>
        <w:spacing w:line="360" w:lineRule="auto"/>
        <w:ind w:left="993" w:hanging="284"/>
        <w:jc w:val="both"/>
        <w:rPr>
          <w:sz w:val="24"/>
          <w:szCs w:val="24"/>
        </w:rPr>
      </w:pPr>
      <w:r w:rsidRPr="00221783">
        <w:rPr>
          <w:sz w:val="24"/>
          <w:szCs w:val="24"/>
        </w:rPr>
        <w:t>сбор ТБО в домовладениях (преимущественно унитарный способ);</w:t>
      </w:r>
    </w:p>
    <w:p w:rsidR="008B596E" w:rsidRPr="00221783" w:rsidRDefault="008B596E" w:rsidP="00140CEF">
      <w:pPr>
        <w:pStyle w:val="a7"/>
        <w:widowControl/>
        <w:numPr>
          <w:ilvl w:val="0"/>
          <w:numId w:val="17"/>
        </w:numPr>
        <w:spacing w:line="360" w:lineRule="auto"/>
        <w:ind w:left="993" w:hanging="284"/>
        <w:jc w:val="both"/>
        <w:rPr>
          <w:sz w:val="24"/>
          <w:szCs w:val="24"/>
        </w:rPr>
      </w:pPr>
      <w:r w:rsidRPr="00221783">
        <w:rPr>
          <w:sz w:val="24"/>
          <w:szCs w:val="24"/>
        </w:rPr>
        <w:t>организацию временного хранения отходов в домовладениях:</w:t>
      </w:r>
    </w:p>
    <w:p w:rsidR="008B596E" w:rsidRPr="00221783" w:rsidRDefault="008B596E" w:rsidP="00140CEF">
      <w:pPr>
        <w:pStyle w:val="a7"/>
        <w:spacing w:line="360" w:lineRule="auto"/>
        <w:ind w:left="993"/>
        <w:jc w:val="both"/>
        <w:rPr>
          <w:sz w:val="24"/>
          <w:szCs w:val="24"/>
        </w:rPr>
      </w:pPr>
      <w:r w:rsidRPr="00221783">
        <w:rPr>
          <w:sz w:val="24"/>
          <w:szCs w:val="24"/>
        </w:rPr>
        <w:t>- в домах, оснащенных мусоропроводом – в мусоросборники,</w:t>
      </w:r>
    </w:p>
    <w:p w:rsidR="008B596E" w:rsidRPr="00221783" w:rsidRDefault="008B596E" w:rsidP="00140CEF">
      <w:pPr>
        <w:pStyle w:val="a7"/>
        <w:spacing w:line="360" w:lineRule="auto"/>
        <w:ind w:left="993"/>
        <w:jc w:val="both"/>
        <w:rPr>
          <w:sz w:val="24"/>
          <w:szCs w:val="24"/>
        </w:rPr>
      </w:pPr>
      <w:r w:rsidRPr="00221783">
        <w:rPr>
          <w:sz w:val="24"/>
          <w:szCs w:val="24"/>
        </w:rPr>
        <w:t>- в домах без мусоропровода – в контейнеры различных объемов;</w:t>
      </w:r>
    </w:p>
    <w:p w:rsidR="008B596E" w:rsidRPr="00221783" w:rsidRDefault="008B596E" w:rsidP="00140CEF">
      <w:pPr>
        <w:pStyle w:val="a7"/>
        <w:widowControl/>
        <w:numPr>
          <w:ilvl w:val="0"/>
          <w:numId w:val="17"/>
        </w:numPr>
        <w:spacing w:line="360" w:lineRule="auto"/>
        <w:ind w:left="993" w:hanging="284"/>
        <w:jc w:val="both"/>
        <w:rPr>
          <w:sz w:val="24"/>
          <w:szCs w:val="24"/>
        </w:rPr>
      </w:pPr>
      <w:r w:rsidRPr="00221783">
        <w:rPr>
          <w:sz w:val="24"/>
          <w:szCs w:val="24"/>
        </w:rPr>
        <w:t>вывоз ТБО для утилизации без использования мусороперегрузочных и мусоросортировочных станций;</w:t>
      </w:r>
    </w:p>
    <w:p w:rsidR="008B596E" w:rsidRPr="00221783" w:rsidRDefault="008B596E" w:rsidP="00140CEF">
      <w:pPr>
        <w:pStyle w:val="a7"/>
        <w:widowControl/>
        <w:numPr>
          <w:ilvl w:val="0"/>
          <w:numId w:val="17"/>
        </w:numPr>
        <w:spacing w:line="360" w:lineRule="auto"/>
        <w:ind w:left="993" w:hanging="284"/>
        <w:jc w:val="both"/>
        <w:rPr>
          <w:sz w:val="24"/>
          <w:szCs w:val="24"/>
        </w:rPr>
      </w:pPr>
      <w:r w:rsidRPr="00221783">
        <w:rPr>
          <w:sz w:val="24"/>
          <w:szCs w:val="24"/>
        </w:rPr>
        <w:t>утилизация ТБО на полигоне, без использования мусороперерабатывающей станции и системы прессования-пакетирования.</w:t>
      </w:r>
    </w:p>
    <w:p w:rsidR="008B596E" w:rsidRPr="00221783" w:rsidRDefault="008B596E" w:rsidP="00C10C71">
      <w:pPr>
        <w:spacing w:before="120" w:after="120"/>
        <w:ind w:firstLine="709"/>
        <w:jc w:val="center"/>
        <w:rPr>
          <w:sz w:val="24"/>
          <w:szCs w:val="24"/>
        </w:rPr>
      </w:pPr>
    </w:p>
    <w:p w:rsidR="008B596E" w:rsidRPr="00221783" w:rsidRDefault="008B596E" w:rsidP="00140CEF">
      <w:pPr>
        <w:spacing w:line="360" w:lineRule="auto"/>
        <w:ind w:firstLine="709"/>
        <w:jc w:val="both"/>
        <w:rPr>
          <w:sz w:val="24"/>
          <w:szCs w:val="24"/>
          <w:u w:val="single"/>
        </w:rPr>
      </w:pPr>
      <w:r w:rsidRPr="00221783">
        <w:rPr>
          <w:sz w:val="24"/>
          <w:szCs w:val="24"/>
          <w:u w:val="single"/>
        </w:rPr>
        <w:t xml:space="preserve">Оценка существующих норм накопления ТБО населением, предприятиями и организациями </w:t>
      </w:r>
    </w:p>
    <w:p w:rsidR="008B596E" w:rsidRPr="00221783" w:rsidRDefault="008B596E" w:rsidP="00140CEF">
      <w:pPr>
        <w:spacing w:line="360" w:lineRule="auto"/>
        <w:ind w:firstLine="709"/>
        <w:jc w:val="both"/>
        <w:rPr>
          <w:sz w:val="24"/>
          <w:szCs w:val="24"/>
        </w:rPr>
      </w:pPr>
      <w:r w:rsidRPr="00221783">
        <w:rPr>
          <w:sz w:val="24"/>
          <w:szCs w:val="24"/>
        </w:rPr>
        <w:t>Расчет объемов утилизации для различных групп потребителей производится на основании:</w:t>
      </w:r>
    </w:p>
    <w:p w:rsidR="008B596E" w:rsidRPr="00221783" w:rsidRDefault="008B596E" w:rsidP="00140CEF">
      <w:pPr>
        <w:pStyle w:val="a7"/>
        <w:widowControl/>
        <w:numPr>
          <w:ilvl w:val="0"/>
          <w:numId w:val="17"/>
        </w:numPr>
        <w:spacing w:line="360" w:lineRule="auto"/>
        <w:jc w:val="both"/>
        <w:rPr>
          <w:sz w:val="24"/>
          <w:szCs w:val="24"/>
        </w:rPr>
      </w:pPr>
      <w:r w:rsidRPr="00221783">
        <w:rPr>
          <w:sz w:val="24"/>
          <w:szCs w:val="24"/>
        </w:rPr>
        <w:t>установленной нормы накопления;</w:t>
      </w:r>
    </w:p>
    <w:p w:rsidR="008B596E" w:rsidRPr="00221783" w:rsidRDefault="008B596E" w:rsidP="00140CEF">
      <w:pPr>
        <w:pStyle w:val="a7"/>
        <w:widowControl/>
        <w:numPr>
          <w:ilvl w:val="0"/>
          <w:numId w:val="17"/>
        </w:numPr>
        <w:spacing w:line="360" w:lineRule="auto"/>
        <w:jc w:val="both"/>
        <w:rPr>
          <w:sz w:val="24"/>
          <w:szCs w:val="24"/>
        </w:rPr>
      </w:pPr>
      <w:r w:rsidRPr="00221783">
        <w:rPr>
          <w:sz w:val="24"/>
          <w:szCs w:val="24"/>
        </w:rPr>
        <w:t>заключенных договоров - для организаций различных форм собственности.</w:t>
      </w:r>
    </w:p>
    <w:p w:rsidR="008B596E" w:rsidRPr="00221783" w:rsidRDefault="008B596E" w:rsidP="00140CEF">
      <w:pPr>
        <w:spacing w:line="360" w:lineRule="auto"/>
        <w:ind w:firstLine="709"/>
        <w:jc w:val="both"/>
        <w:rPr>
          <w:sz w:val="24"/>
          <w:szCs w:val="24"/>
        </w:rPr>
      </w:pPr>
      <w:r w:rsidRPr="00221783">
        <w:rPr>
          <w:sz w:val="24"/>
          <w:szCs w:val="24"/>
        </w:rPr>
        <w:t>На общее накопление твердых бытовых отходов влияют следующие факторы:</w:t>
      </w:r>
    </w:p>
    <w:p w:rsidR="008B596E" w:rsidRPr="00221783" w:rsidRDefault="008B596E" w:rsidP="00140CEF">
      <w:pPr>
        <w:pStyle w:val="a7"/>
        <w:widowControl/>
        <w:numPr>
          <w:ilvl w:val="0"/>
          <w:numId w:val="17"/>
        </w:numPr>
        <w:spacing w:line="360" w:lineRule="auto"/>
        <w:ind w:left="1276" w:hanging="283"/>
        <w:jc w:val="both"/>
        <w:rPr>
          <w:sz w:val="24"/>
          <w:szCs w:val="24"/>
        </w:rPr>
      </w:pPr>
      <w:r w:rsidRPr="00221783">
        <w:rPr>
          <w:sz w:val="24"/>
          <w:szCs w:val="24"/>
        </w:rPr>
        <w:t>степень благоустройства зданий (наличие мусоропроводов, системы отопления, тепловой энергии для приготовления пищи, водопровода и канализации);</w:t>
      </w:r>
    </w:p>
    <w:p w:rsidR="008B596E" w:rsidRPr="00221783" w:rsidRDefault="008B596E" w:rsidP="00140CEF">
      <w:pPr>
        <w:pStyle w:val="a7"/>
        <w:widowControl/>
        <w:numPr>
          <w:ilvl w:val="0"/>
          <w:numId w:val="17"/>
        </w:numPr>
        <w:spacing w:line="360" w:lineRule="auto"/>
        <w:ind w:left="1276" w:hanging="283"/>
        <w:jc w:val="both"/>
        <w:rPr>
          <w:sz w:val="24"/>
          <w:szCs w:val="24"/>
        </w:rPr>
      </w:pPr>
      <w:r w:rsidRPr="00221783">
        <w:rPr>
          <w:sz w:val="24"/>
          <w:szCs w:val="24"/>
        </w:rPr>
        <w:t>развитие сети общественного питания и бытовых услуг;</w:t>
      </w:r>
    </w:p>
    <w:p w:rsidR="008B596E" w:rsidRPr="00221783" w:rsidRDefault="008B596E" w:rsidP="00140CEF">
      <w:pPr>
        <w:pStyle w:val="a7"/>
        <w:widowControl/>
        <w:numPr>
          <w:ilvl w:val="0"/>
          <w:numId w:val="17"/>
        </w:numPr>
        <w:spacing w:line="360" w:lineRule="auto"/>
        <w:ind w:left="1276" w:hanging="283"/>
        <w:jc w:val="both"/>
        <w:rPr>
          <w:sz w:val="24"/>
          <w:szCs w:val="24"/>
        </w:rPr>
      </w:pPr>
      <w:r w:rsidRPr="00221783">
        <w:rPr>
          <w:sz w:val="24"/>
          <w:szCs w:val="24"/>
        </w:rPr>
        <w:t>уровень производства товаров массового спроса и культура торговли;</w:t>
      </w:r>
    </w:p>
    <w:p w:rsidR="008B596E" w:rsidRPr="00221783" w:rsidRDefault="008B596E" w:rsidP="00140CEF">
      <w:pPr>
        <w:pStyle w:val="a7"/>
        <w:widowControl/>
        <w:numPr>
          <w:ilvl w:val="0"/>
          <w:numId w:val="17"/>
        </w:numPr>
        <w:spacing w:line="360" w:lineRule="auto"/>
        <w:ind w:left="1276" w:hanging="283"/>
        <w:jc w:val="both"/>
        <w:rPr>
          <w:sz w:val="24"/>
          <w:szCs w:val="24"/>
        </w:rPr>
      </w:pPr>
      <w:r w:rsidRPr="00221783">
        <w:rPr>
          <w:sz w:val="24"/>
          <w:szCs w:val="24"/>
        </w:rPr>
        <w:lastRenderedPageBreak/>
        <w:t>уровень охвата коммунальной очисткой культурно-бытовых и общественных организаций;</w:t>
      </w:r>
    </w:p>
    <w:p w:rsidR="008B596E" w:rsidRPr="00221783" w:rsidRDefault="008B596E" w:rsidP="00140CEF">
      <w:pPr>
        <w:pStyle w:val="a7"/>
        <w:widowControl/>
        <w:numPr>
          <w:ilvl w:val="0"/>
          <w:numId w:val="17"/>
        </w:numPr>
        <w:spacing w:line="360" w:lineRule="auto"/>
        <w:ind w:left="1276" w:hanging="283"/>
        <w:jc w:val="both"/>
        <w:rPr>
          <w:sz w:val="24"/>
          <w:szCs w:val="24"/>
        </w:rPr>
      </w:pPr>
      <w:r w:rsidRPr="00221783">
        <w:rPr>
          <w:sz w:val="24"/>
          <w:szCs w:val="24"/>
        </w:rPr>
        <w:t>климатические условия.</w:t>
      </w:r>
    </w:p>
    <w:p w:rsidR="008B596E" w:rsidRPr="00221783" w:rsidRDefault="008B596E" w:rsidP="00140CEF">
      <w:pPr>
        <w:spacing w:line="360" w:lineRule="auto"/>
        <w:ind w:firstLine="709"/>
        <w:jc w:val="both"/>
        <w:rPr>
          <w:sz w:val="24"/>
          <w:szCs w:val="24"/>
        </w:rPr>
      </w:pPr>
      <w:r w:rsidRPr="00221783">
        <w:rPr>
          <w:sz w:val="24"/>
          <w:szCs w:val="24"/>
        </w:rPr>
        <w:t xml:space="preserve">Норма накопления отходов </w:t>
      </w:r>
      <w:proofErr w:type="gramStart"/>
      <w:r w:rsidRPr="00221783">
        <w:rPr>
          <w:sz w:val="24"/>
          <w:szCs w:val="24"/>
        </w:rPr>
        <w:t>в</w:t>
      </w:r>
      <w:proofErr w:type="gramEnd"/>
      <w:r w:rsidRPr="00221783">
        <w:rPr>
          <w:sz w:val="24"/>
          <w:szCs w:val="24"/>
        </w:rPr>
        <w:t xml:space="preserve"> </w:t>
      </w:r>
    </w:p>
    <w:p w:rsidR="008B596E" w:rsidRPr="00221783" w:rsidRDefault="008B596E" w:rsidP="00140CEF">
      <w:pPr>
        <w:spacing w:line="360" w:lineRule="auto"/>
        <w:ind w:firstLine="709"/>
        <w:jc w:val="both"/>
        <w:rPr>
          <w:sz w:val="24"/>
          <w:szCs w:val="24"/>
          <w:u w:val="single"/>
        </w:rPr>
      </w:pPr>
      <w:r w:rsidRPr="00221783">
        <w:rPr>
          <w:sz w:val="24"/>
          <w:szCs w:val="24"/>
        </w:rPr>
        <w:t xml:space="preserve">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w:t>
      </w:r>
      <w:proofErr w:type="spellStart"/>
      <w:r w:rsidRPr="00221783">
        <w:rPr>
          <w:sz w:val="24"/>
          <w:szCs w:val="24"/>
        </w:rPr>
        <w:t>Волховского</w:t>
      </w:r>
      <w:proofErr w:type="spellEnd"/>
      <w:r w:rsidRPr="00221783">
        <w:rPr>
          <w:sz w:val="24"/>
          <w:szCs w:val="24"/>
        </w:rPr>
        <w:t xml:space="preserve"> района Ленинградской области составляет </w:t>
      </w:r>
      <w:smartTag w:uri="urn:schemas-microsoft-com:office:smarttags" w:element="metricconverter">
        <w:smartTagPr>
          <w:attr w:name="ProductID" w:val="0,3 км"/>
        </w:smartTagPr>
        <w:r w:rsidRPr="00221783">
          <w:rPr>
            <w:sz w:val="24"/>
            <w:szCs w:val="24"/>
            <w:u w:val="single"/>
          </w:rPr>
          <w:t>1,15 м3</w:t>
        </w:r>
      </w:smartTag>
      <w:r w:rsidRPr="00221783">
        <w:rPr>
          <w:sz w:val="24"/>
          <w:szCs w:val="24"/>
          <w:u w:val="single"/>
        </w:rPr>
        <w:t xml:space="preserve"> в год на человека. </w:t>
      </w:r>
    </w:p>
    <w:p w:rsidR="008B596E" w:rsidRPr="00221783" w:rsidRDefault="008B596E" w:rsidP="00C10C71">
      <w:pPr>
        <w:spacing w:before="120" w:after="120"/>
        <w:ind w:firstLine="709"/>
        <w:jc w:val="both"/>
        <w:rPr>
          <w:sz w:val="24"/>
          <w:szCs w:val="24"/>
          <w:u w:val="single"/>
        </w:rPr>
      </w:pPr>
    </w:p>
    <w:p w:rsidR="008B596E" w:rsidRPr="00221783" w:rsidRDefault="008B596E" w:rsidP="00984006">
      <w:pPr>
        <w:spacing w:line="360" w:lineRule="auto"/>
        <w:ind w:firstLine="709"/>
        <w:jc w:val="both"/>
        <w:rPr>
          <w:sz w:val="24"/>
          <w:szCs w:val="24"/>
          <w:u w:val="single"/>
        </w:rPr>
      </w:pPr>
      <w:r w:rsidRPr="00221783">
        <w:rPr>
          <w:sz w:val="24"/>
          <w:szCs w:val="24"/>
          <w:u w:val="single"/>
        </w:rPr>
        <w:t>Потребители услуг по сбору и транспортировке твердых бытовых отходов</w:t>
      </w:r>
    </w:p>
    <w:p w:rsidR="008B596E" w:rsidRPr="00221783" w:rsidRDefault="008B596E" w:rsidP="00984006">
      <w:pPr>
        <w:spacing w:line="360" w:lineRule="auto"/>
        <w:ind w:firstLine="709"/>
        <w:jc w:val="both"/>
        <w:rPr>
          <w:sz w:val="24"/>
          <w:szCs w:val="24"/>
        </w:rPr>
      </w:pPr>
      <w:r w:rsidRPr="00221783">
        <w:rPr>
          <w:sz w:val="24"/>
          <w:szCs w:val="24"/>
        </w:rPr>
        <w:t>Основными потребителями услуг по захоронению твердых бытовых отходов являются население и предприятия, организации различных форм собственности.</w:t>
      </w:r>
    </w:p>
    <w:p w:rsidR="008B596E" w:rsidRPr="00221783" w:rsidRDefault="008B596E" w:rsidP="00984006">
      <w:pPr>
        <w:spacing w:line="360" w:lineRule="auto"/>
        <w:ind w:firstLine="709"/>
        <w:jc w:val="both"/>
        <w:rPr>
          <w:sz w:val="24"/>
          <w:szCs w:val="24"/>
        </w:rPr>
      </w:pPr>
      <w:r w:rsidRPr="00221783">
        <w:rPr>
          <w:sz w:val="24"/>
          <w:szCs w:val="24"/>
        </w:rPr>
        <w:t xml:space="preserve">Объёмы образования ТБО, в том числе на перспективу, определяются тенденциями в развитии численности населения МО </w:t>
      </w:r>
      <w:proofErr w:type="spellStart"/>
      <w:r w:rsidRPr="00221783">
        <w:rPr>
          <w:sz w:val="24"/>
          <w:szCs w:val="24"/>
        </w:rPr>
        <w:t>Вындиноостровское</w:t>
      </w:r>
      <w:proofErr w:type="spellEnd"/>
      <w:r w:rsidRPr="00221783">
        <w:rPr>
          <w:sz w:val="24"/>
          <w:szCs w:val="24"/>
        </w:rPr>
        <w:t xml:space="preserve"> сельское поселение применительно к деревне </w:t>
      </w:r>
      <w:proofErr w:type="spellStart"/>
      <w:r w:rsidRPr="00221783">
        <w:rPr>
          <w:sz w:val="24"/>
          <w:szCs w:val="24"/>
        </w:rPr>
        <w:t>Вындин</w:t>
      </w:r>
      <w:proofErr w:type="spellEnd"/>
      <w:r w:rsidRPr="00221783">
        <w:rPr>
          <w:sz w:val="24"/>
          <w:szCs w:val="24"/>
        </w:rPr>
        <w:t xml:space="preserve"> Остров и его потребностей в жизнеобеспечении.</w:t>
      </w:r>
    </w:p>
    <w:p w:rsidR="008B596E" w:rsidRPr="00221783" w:rsidRDefault="008B596E" w:rsidP="00984006">
      <w:pPr>
        <w:spacing w:line="360" w:lineRule="auto"/>
        <w:ind w:firstLine="709"/>
        <w:jc w:val="both"/>
        <w:rPr>
          <w:sz w:val="24"/>
          <w:szCs w:val="24"/>
        </w:rPr>
      </w:pPr>
      <w:r w:rsidRPr="00221783">
        <w:rPr>
          <w:sz w:val="24"/>
          <w:szCs w:val="24"/>
        </w:rPr>
        <w:t xml:space="preserve">Объем численности населения, по оценкам специалистов, в ближайшие годы сохранится на существующем уровне, что предопределяет сохранение объема ТБО, собранных и вывезенных от населения, на существующем уровне.  </w:t>
      </w:r>
    </w:p>
    <w:p w:rsidR="008B596E" w:rsidRPr="00221783" w:rsidRDefault="008B596E" w:rsidP="001B60C7">
      <w:pPr>
        <w:spacing w:before="120" w:after="120"/>
        <w:ind w:firstLine="567"/>
        <w:jc w:val="both"/>
        <w:outlineLvl w:val="4"/>
        <w:rPr>
          <w:b/>
          <w:sz w:val="24"/>
          <w:szCs w:val="24"/>
        </w:rPr>
      </w:pPr>
      <w:r w:rsidRPr="00221783">
        <w:rPr>
          <w:b/>
          <w:sz w:val="24"/>
          <w:szCs w:val="24"/>
        </w:rPr>
        <w:t>Организационный анализ (сбор, транспортировка, захоронение ТБО на полигоне)</w:t>
      </w:r>
    </w:p>
    <w:p w:rsidR="008B596E" w:rsidRPr="00221783" w:rsidRDefault="008B596E" w:rsidP="00984006">
      <w:pPr>
        <w:spacing w:line="360" w:lineRule="auto"/>
        <w:ind w:firstLine="709"/>
        <w:jc w:val="both"/>
        <w:rPr>
          <w:sz w:val="24"/>
          <w:szCs w:val="24"/>
        </w:rPr>
      </w:pPr>
      <w:r w:rsidRPr="00221783">
        <w:rPr>
          <w:sz w:val="24"/>
          <w:szCs w:val="24"/>
        </w:rPr>
        <w:t>Сбор ТБО осуществляется силам</w:t>
      </w:r>
      <w:proofErr w:type="gramStart"/>
      <w:r w:rsidRPr="00221783">
        <w:rPr>
          <w:sz w:val="24"/>
          <w:szCs w:val="24"/>
        </w:rPr>
        <w:t>и ООО</w:t>
      </w:r>
      <w:proofErr w:type="gramEnd"/>
      <w:r w:rsidRPr="00221783">
        <w:rPr>
          <w:sz w:val="24"/>
          <w:szCs w:val="24"/>
        </w:rPr>
        <w:t xml:space="preserve"> «</w:t>
      </w:r>
      <w:proofErr w:type="spellStart"/>
      <w:r w:rsidRPr="00221783">
        <w:rPr>
          <w:sz w:val="24"/>
          <w:szCs w:val="24"/>
        </w:rPr>
        <w:t>Жилищник</w:t>
      </w:r>
      <w:proofErr w:type="spellEnd"/>
      <w:r w:rsidRPr="00221783">
        <w:rPr>
          <w:sz w:val="24"/>
          <w:szCs w:val="24"/>
        </w:rPr>
        <w:t xml:space="preserve">» указанная организация далее транспортирует и складирует ТБО на полигон в д. Кути, </w:t>
      </w:r>
      <w:proofErr w:type="spellStart"/>
      <w:r w:rsidRPr="00221783">
        <w:rPr>
          <w:sz w:val="24"/>
          <w:szCs w:val="24"/>
        </w:rPr>
        <w:t>Кисельнинского</w:t>
      </w:r>
      <w:proofErr w:type="spellEnd"/>
      <w:r w:rsidRPr="00221783">
        <w:rPr>
          <w:sz w:val="24"/>
          <w:szCs w:val="24"/>
        </w:rPr>
        <w:t xml:space="preserve"> сельского поселения </w:t>
      </w:r>
      <w:proofErr w:type="spellStart"/>
      <w:r w:rsidRPr="00221783">
        <w:rPr>
          <w:sz w:val="24"/>
          <w:szCs w:val="24"/>
        </w:rPr>
        <w:t>Волховского</w:t>
      </w:r>
      <w:proofErr w:type="spellEnd"/>
      <w:r w:rsidRPr="00221783">
        <w:rPr>
          <w:sz w:val="24"/>
          <w:szCs w:val="24"/>
        </w:rPr>
        <w:t xml:space="preserve"> района Ленинградской области.</w:t>
      </w:r>
    </w:p>
    <w:p w:rsidR="008B596E" w:rsidRPr="00221783" w:rsidRDefault="008B596E" w:rsidP="00B0694E">
      <w:pPr>
        <w:spacing w:before="120" w:after="120"/>
        <w:ind w:firstLine="709"/>
        <w:jc w:val="both"/>
        <w:rPr>
          <w:sz w:val="24"/>
          <w:szCs w:val="24"/>
          <w:u w:val="single"/>
        </w:rPr>
      </w:pPr>
      <w:r w:rsidRPr="00221783">
        <w:rPr>
          <w:sz w:val="24"/>
          <w:szCs w:val="24"/>
          <w:u w:val="single"/>
        </w:rPr>
        <w:t>Тарифы на сбор, транспортировку, переработку (захоронение) ТБО</w:t>
      </w:r>
    </w:p>
    <w:p w:rsidR="008B596E" w:rsidRPr="00221783" w:rsidRDefault="008B596E" w:rsidP="00027387">
      <w:pPr>
        <w:tabs>
          <w:tab w:val="left" w:pos="1200"/>
        </w:tabs>
        <w:rPr>
          <w:sz w:val="24"/>
          <w:szCs w:val="24"/>
        </w:rPr>
      </w:pPr>
    </w:p>
    <w:p w:rsidR="008B596E" w:rsidRPr="00062CCA" w:rsidRDefault="008B596E" w:rsidP="00062CCA">
      <w:pPr>
        <w:spacing w:line="360" w:lineRule="auto"/>
        <w:ind w:firstLine="709"/>
        <w:jc w:val="both"/>
        <w:rPr>
          <w:sz w:val="24"/>
          <w:szCs w:val="24"/>
        </w:rPr>
      </w:pPr>
      <w:r w:rsidRPr="00221783">
        <w:rPr>
          <w:sz w:val="24"/>
          <w:szCs w:val="24"/>
        </w:rPr>
        <w:t>Действующие тарифы за сбор, вывоз и размещени</w:t>
      </w:r>
      <w:r>
        <w:rPr>
          <w:sz w:val="24"/>
          <w:szCs w:val="24"/>
        </w:rPr>
        <w:t xml:space="preserve">е ТБО представлены </w:t>
      </w:r>
      <w:proofErr w:type="gramStart"/>
      <w:r>
        <w:rPr>
          <w:sz w:val="24"/>
          <w:szCs w:val="24"/>
        </w:rPr>
        <w:t>в</w:t>
      </w:r>
      <w:proofErr w:type="gramEnd"/>
      <w:r>
        <w:rPr>
          <w:sz w:val="24"/>
          <w:szCs w:val="24"/>
        </w:rPr>
        <w:t xml:space="preserve"> </w:t>
      </w:r>
      <w:proofErr w:type="gramStart"/>
      <w:r>
        <w:rPr>
          <w:sz w:val="24"/>
          <w:szCs w:val="24"/>
        </w:rPr>
        <w:t>таблиц</w:t>
      </w:r>
      <w:proofErr w:type="gramEnd"/>
      <w:r w:rsidRPr="00221783">
        <w:rPr>
          <w:b/>
          <w:sz w:val="24"/>
          <w:szCs w:val="24"/>
        </w:rPr>
        <w:t xml:space="preserve"> Величина тарифов за сбор, вывоз и размещение ТБО</w:t>
      </w:r>
    </w:p>
    <w:tbl>
      <w:tblPr>
        <w:tblW w:w="9748" w:type="dxa"/>
        <w:tblInd w:w="-176" w:type="dxa"/>
        <w:tblLook w:val="00A0"/>
      </w:tblPr>
      <w:tblGrid>
        <w:gridCol w:w="2082"/>
        <w:gridCol w:w="1992"/>
        <w:gridCol w:w="2837"/>
        <w:gridCol w:w="2837"/>
      </w:tblGrid>
      <w:tr w:rsidR="008B596E" w:rsidRPr="00221783" w:rsidTr="00345382">
        <w:trPr>
          <w:trHeight w:val="2264"/>
        </w:trPr>
        <w:tc>
          <w:tcPr>
            <w:tcW w:w="2082" w:type="dxa"/>
            <w:tcBorders>
              <w:top w:val="single" w:sz="8" w:space="0" w:color="auto"/>
              <w:left w:val="single" w:sz="4" w:space="0" w:color="auto"/>
              <w:bottom w:val="single" w:sz="4" w:space="0" w:color="auto"/>
              <w:right w:val="single" w:sz="8" w:space="0" w:color="auto"/>
            </w:tcBorders>
            <w:vAlign w:val="center"/>
          </w:tcPr>
          <w:p w:rsidR="008B596E" w:rsidRPr="00221783" w:rsidRDefault="008B596E" w:rsidP="00345382">
            <w:pPr>
              <w:widowControl/>
              <w:autoSpaceDE/>
              <w:autoSpaceDN/>
              <w:adjustRightInd/>
              <w:jc w:val="both"/>
              <w:rPr>
                <w:sz w:val="24"/>
                <w:szCs w:val="24"/>
              </w:rPr>
            </w:pPr>
            <w:r w:rsidRPr="00221783">
              <w:rPr>
                <w:sz w:val="24"/>
                <w:szCs w:val="24"/>
              </w:rPr>
              <w:t>Тариф для населени</w:t>
            </w:r>
            <w:proofErr w:type="gramStart"/>
            <w:r w:rsidRPr="00221783">
              <w:rPr>
                <w:sz w:val="24"/>
                <w:szCs w:val="24"/>
              </w:rPr>
              <w:t>я(</w:t>
            </w:r>
            <w:proofErr w:type="gramEnd"/>
            <w:r w:rsidRPr="00221783">
              <w:rPr>
                <w:sz w:val="24"/>
                <w:szCs w:val="24"/>
              </w:rPr>
              <w:t xml:space="preserve">ставка оплаты) за сбор, вывоз и размещение отходов с НДС, </w:t>
            </w:r>
            <w:proofErr w:type="spellStart"/>
            <w:r w:rsidRPr="00221783">
              <w:rPr>
                <w:sz w:val="24"/>
                <w:szCs w:val="24"/>
              </w:rPr>
              <w:t>руб</w:t>
            </w:r>
            <w:proofErr w:type="spellEnd"/>
            <w:r w:rsidRPr="00221783">
              <w:rPr>
                <w:sz w:val="24"/>
                <w:szCs w:val="24"/>
              </w:rPr>
              <w:t xml:space="preserve">/кв.м в </w:t>
            </w:r>
            <w:proofErr w:type="spellStart"/>
            <w:r w:rsidRPr="00221783">
              <w:rPr>
                <w:sz w:val="24"/>
                <w:szCs w:val="24"/>
              </w:rPr>
              <w:t>мес</w:t>
            </w:r>
            <w:proofErr w:type="spellEnd"/>
          </w:p>
        </w:tc>
        <w:tc>
          <w:tcPr>
            <w:tcW w:w="1992" w:type="dxa"/>
            <w:tcBorders>
              <w:top w:val="single" w:sz="8" w:space="0" w:color="auto"/>
              <w:left w:val="single" w:sz="8" w:space="0" w:color="auto"/>
              <w:bottom w:val="single" w:sz="4" w:space="0" w:color="auto"/>
              <w:right w:val="single" w:sz="8" w:space="0" w:color="auto"/>
            </w:tcBorders>
            <w:vAlign w:val="center"/>
          </w:tcPr>
          <w:p w:rsidR="008B596E" w:rsidRPr="00221783" w:rsidRDefault="008B596E" w:rsidP="00345382">
            <w:pPr>
              <w:widowControl/>
              <w:autoSpaceDE/>
              <w:autoSpaceDN/>
              <w:adjustRightInd/>
              <w:jc w:val="both"/>
              <w:rPr>
                <w:sz w:val="24"/>
                <w:szCs w:val="24"/>
              </w:rPr>
            </w:pPr>
            <w:r w:rsidRPr="00221783">
              <w:rPr>
                <w:sz w:val="24"/>
                <w:szCs w:val="24"/>
              </w:rPr>
              <w:t>Тариф для населени</w:t>
            </w:r>
            <w:proofErr w:type="gramStart"/>
            <w:r w:rsidRPr="00221783">
              <w:rPr>
                <w:sz w:val="24"/>
                <w:szCs w:val="24"/>
              </w:rPr>
              <w:t>я(</w:t>
            </w:r>
            <w:proofErr w:type="gramEnd"/>
            <w:r w:rsidRPr="00221783">
              <w:rPr>
                <w:sz w:val="24"/>
                <w:szCs w:val="24"/>
              </w:rPr>
              <w:t xml:space="preserve">ставка оплаты) за сбор, вывоз и размещение отходов с НДС, </w:t>
            </w:r>
            <w:proofErr w:type="spellStart"/>
            <w:r w:rsidRPr="00221783">
              <w:rPr>
                <w:sz w:val="24"/>
                <w:szCs w:val="24"/>
              </w:rPr>
              <w:t>руб</w:t>
            </w:r>
            <w:proofErr w:type="spellEnd"/>
            <w:r w:rsidRPr="00221783">
              <w:rPr>
                <w:sz w:val="24"/>
                <w:szCs w:val="24"/>
              </w:rPr>
              <w:t>/куб.м</w:t>
            </w:r>
          </w:p>
        </w:tc>
        <w:tc>
          <w:tcPr>
            <w:tcW w:w="2837" w:type="dxa"/>
            <w:tcBorders>
              <w:top w:val="single" w:sz="8" w:space="0" w:color="auto"/>
              <w:left w:val="nil"/>
              <w:bottom w:val="single" w:sz="4" w:space="0" w:color="auto"/>
              <w:right w:val="single" w:sz="8" w:space="0" w:color="000000"/>
            </w:tcBorders>
            <w:vAlign w:val="center"/>
          </w:tcPr>
          <w:p w:rsidR="008B596E" w:rsidRPr="00221783" w:rsidRDefault="008B596E" w:rsidP="00345382">
            <w:pPr>
              <w:widowControl/>
              <w:autoSpaceDE/>
              <w:autoSpaceDN/>
              <w:adjustRightInd/>
              <w:jc w:val="both"/>
              <w:rPr>
                <w:sz w:val="24"/>
                <w:szCs w:val="24"/>
              </w:rPr>
            </w:pPr>
            <w:r w:rsidRPr="00221783">
              <w:rPr>
                <w:sz w:val="24"/>
                <w:szCs w:val="24"/>
              </w:rPr>
              <w:t xml:space="preserve">Тариф, установленный для специализированных организаций на вывоз отходов населения с </w:t>
            </w:r>
            <w:proofErr w:type="spellStart"/>
            <w:r w:rsidRPr="00221783">
              <w:rPr>
                <w:sz w:val="24"/>
                <w:szCs w:val="24"/>
              </w:rPr>
              <w:t>НДС</w:t>
            </w:r>
            <w:proofErr w:type="gramStart"/>
            <w:r w:rsidRPr="00221783">
              <w:rPr>
                <w:sz w:val="24"/>
                <w:szCs w:val="24"/>
              </w:rPr>
              <w:t>,р</w:t>
            </w:r>
            <w:proofErr w:type="gramEnd"/>
            <w:r w:rsidRPr="00221783">
              <w:rPr>
                <w:sz w:val="24"/>
                <w:szCs w:val="24"/>
              </w:rPr>
              <w:t>уб</w:t>
            </w:r>
            <w:proofErr w:type="spellEnd"/>
            <w:r w:rsidRPr="00221783">
              <w:rPr>
                <w:sz w:val="24"/>
                <w:szCs w:val="24"/>
              </w:rPr>
              <w:t>/куб.м</w:t>
            </w:r>
          </w:p>
        </w:tc>
        <w:tc>
          <w:tcPr>
            <w:tcW w:w="2837" w:type="dxa"/>
            <w:tcBorders>
              <w:top w:val="single" w:sz="8" w:space="0" w:color="auto"/>
              <w:left w:val="nil"/>
              <w:bottom w:val="single" w:sz="4" w:space="0" w:color="auto"/>
              <w:right w:val="single" w:sz="8" w:space="0" w:color="000000"/>
            </w:tcBorders>
            <w:vAlign w:val="center"/>
          </w:tcPr>
          <w:p w:rsidR="008B596E" w:rsidRPr="00221783" w:rsidRDefault="008B596E" w:rsidP="00345382">
            <w:pPr>
              <w:widowControl/>
              <w:autoSpaceDE/>
              <w:autoSpaceDN/>
              <w:adjustRightInd/>
              <w:jc w:val="both"/>
              <w:rPr>
                <w:sz w:val="24"/>
                <w:szCs w:val="24"/>
              </w:rPr>
            </w:pPr>
            <w:r w:rsidRPr="00221783">
              <w:rPr>
                <w:sz w:val="24"/>
                <w:szCs w:val="24"/>
              </w:rPr>
              <w:t xml:space="preserve">Тариф, установленный для специализированных организаций на размещение отходов населения с </w:t>
            </w:r>
            <w:proofErr w:type="spellStart"/>
            <w:r w:rsidRPr="00221783">
              <w:rPr>
                <w:sz w:val="24"/>
                <w:szCs w:val="24"/>
              </w:rPr>
              <w:t>НДС</w:t>
            </w:r>
            <w:proofErr w:type="gramStart"/>
            <w:r w:rsidRPr="00221783">
              <w:rPr>
                <w:sz w:val="24"/>
                <w:szCs w:val="24"/>
              </w:rPr>
              <w:t>,р</w:t>
            </w:r>
            <w:proofErr w:type="gramEnd"/>
            <w:r w:rsidRPr="00221783">
              <w:rPr>
                <w:sz w:val="24"/>
                <w:szCs w:val="24"/>
              </w:rPr>
              <w:t>уб</w:t>
            </w:r>
            <w:proofErr w:type="spellEnd"/>
            <w:r w:rsidRPr="00221783">
              <w:rPr>
                <w:sz w:val="24"/>
                <w:szCs w:val="24"/>
              </w:rPr>
              <w:t>/куб.м</w:t>
            </w:r>
          </w:p>
        </w:tc>
      </w:tr>
      <w:tr w:rsidR="008B596E" w:rsidRPr="00221783" w:rsidTr="00256557">
        <w:trPr>
          <w:trHeight w:val="1140"/>
        </w:trPr>
        <w:tc>
          <w:tcPr>
            <w:tcW w:w="2082" w:type="dxa"/>
            <w:tcBorders>
              <w:top w:val="single" w:sz="4" w:space="0" w:color="auto"/>
              <w:left w:val="single" w:sz="4" w:space="0" w:color="auto"/>
              <w:bottom w:val="single" w:sz="4" w:space="0" w:color="auto"/>
              <w:right w:val="single" w:sz="8" w:space="0" w:color="auto"/>
            </w:tcBorders>
            <w:shd w:val="clear" w:color="000000" w:fill="FFFFFF"/>
            <w:vAlign w:val="center"/>
          </w:tcPr>
          <w:p w:rsidR="008B596E" w:rsidRPr="00221783" w:rsidRDefault="008B596E" w:rsidP="00345382">
            <w:pPr>
              <w:widowControl/>
              <w:autoSpaceDE/>
              <w:autoSpaceDN/>
              <w:adjustRightInd/>
              <w:jc w:val="center"/>
              <w:rPr>
                <w:sz w:val="24"/>
                <w:szCs w:val="24"/>
              </w:rPr>
            </w:pPr>
            <w:r w:rsidRPr="00221783">
              <w:rPr>
                <w:sz w:val="24"/>
                <w:szCs w:val="24"/>
              </w:rPr>
              <w:t>1,01</w:t>
            </w:r>
          </w:p>
        </w:tc>
        <w:tc>
          <w:tcPr>
            <w:tcW w:w="1992" w:type="dxa"/>
            <w:tcBorders>
              <w:top w:val="single" w:sz="4" w:space="0" w:color="auto"/>
              <w:left w:val="nil"/>
              <w:bottom w:val="single" w:sz="4" w:space="0" w:color="auto"/>
              <w:right w:val="single" w:sz="8" w:space="0" w:color="auto"/>
            </w:tcBorders>
            <w:vAlign w:val="center"/>
          </w:tcPr>
          <w:p w:rsidR="008B596E" w:rsidRPr="00221783" w:rsidRDefault="008B596E" w:rsidP="00345382">
            <w:pPr>
              <w:widowControl/>
              <w:autoSpaceDE/>
              <w:autoSpaceDN/>
              <w:adjustRightInd/>
              <w:jc w:val="center"/>
              <w:rPr>
                <w:sz w:val="24"/>
                <w:szCs w:val="24"/>
              </w:rPr>
            </w:pPr>
            <w:r w:rsidRPr="00221783">
              <w:rPr>
                <w:sz w:val="24"/>
                <w:szCs w:val="24"/>
              </w:rPr>
              <w:t>197,61</w:t>
            </w:r>
          </w:p>
        </w:tc>
        <w:tc>
          <w:tcPr>
            <w:tcW w:w="2837" w:type="dxa"/>
            <w:tcBorders>
              <w:top w:val="single" w:sz="4" w:space="0" w:color="auto"/>
              <w:left w:val="nil"/>
              <w:bottom w:val="single" w:sz="4" w:space="0" w:color="auto"/>
              <w:right w:val="single" w:sz="8" w:space="0" w:color="auto"/>
            </w:tcBorders>
            <w:shd w:val="clear" w:color="000000" w:fill="FFFFFF"/>
            <w:vAlign w:val="center"/>
          </w:tcPr>
          <w:p w:rsidR="008B596E" w:rsidRPr="00221783" w:rsidRDefault="008B596E" w:rsidP="00345382">
            <w:pPr>
              <w:widowControl/>
              <w:autoSpaceDE/>
              <w:autoSpaceDN/>
              <w:adjustRightInd/>
              <w:jc w:val="center"/>
              <w:rPr>
                <w:sz w:val="24"/>
                <w:szCs w:val="24"/>
              </w:rPr>
            </w:pPr>
            <w:r w:rsidRPr="00221783">
              <w:rPr>
                <w:sz w:val="24"/>
                <w:szCs w:val="24"/>
              </w:rPr>
              <w:t>420,85</w:t>
            </w:r>
          </w:p>
        </w:tc>
        <w:tc>
          <w:tcPr>
            <w:tcW w:w="2837" w:type="dxa"/>
            <w:tcBorders>
              <w:top w:val="single" w:sz="4" w:space="0" w:color="auto"/>
              <w:left w:val="nil"/>
              <w:bottom w:val="single" w:sz="4" w:space="0" w:color="auto"/>
              <w:right w:val="single" w:sz="8" w:space="0" w:color="auto"/>
            </w:tcBorders>
            <w:shd w:val="clear" w:color="000000" w:fill="FFFFFF"/>
            <w:vAlign w:val="center"/>
          </w:tcPr>
          <w:p w:rsidR="008B596E" w:rsidRPr="00221783" w:rsidRDefault="008B596E" w:rsidP="00345382">
            <w:pPr>
              <w:widowControl/>
              <w:autoSpaceDE/>
              <w:autoSpaceDN/>
              <w:adjustRightInd/>
              <w:jc w:val="center"/>
              <w:rPr>
                <w:sz w:val="24"/>
                <w:szCs w:val="24"/>
              </w:rPr>
            </w:pPr>
            <w:r w:rsidRPr="00221783">
              <w:rPr>
                <w:sz w:val="24"/>
                <w:szCs w:val="24"/>
              </w:rPr>
              <w:t>107,7</w:t>
            </w:r>
          </w:p>
        </w:tc>
      </w:tr>
    </w:tbl>
    <w:p w:rsidR="008B596E" w:rsidRPr="00221783" w:rsidRDefault="008B596E" w:rsidP="00896E1C">
      <w:pPr>
        <w:pStyle w:val="20"/>
        <w:tabs>
          <w:tab w:val="left" w:pos="993"/>
        </w:tabs>
        <w:jc w:val="both"/>
        <w:rPr>
          <w:rFonts w:ascii="Times New Roman" w:hAnsi="Times New Roman"/>
          <w:color w:val="auto"/>
          <w:sz w:val="24"/>
          <w:szCs w:val="24"/>
        </w:rPr>
      </w:pPr>
      <w:bookmarkStart w:id="37" w:name="_Toc413948316"/>
    </w:p>
    <w:p w:rsidR="008B596E" w:rsidRPr="00221783" w:rsidRDefault="008B596E" w:rsidP="00896E1C">
      <w:pPr>
        <w:pStyle w:val="20"/>
        <w:tabs>
          <w:tab w:val="left" w:pos="993"/>
        </w:tabs>
        <w:ind w:left="540"/>
        <w:jc w:val="both"/>
        <w:rPr>
          <w:rFonts w:ascii="Times New Roman" w:hAnsi="Times New Roman"/>
          <w:color w:val="auto"/>
          <w:sz w:val="24"/>
          <w:szCs w:val="24"/>
        </w:rPr>
      </w:pPr>
    </w:p>
    <w:p w:rsidR="008B596E" w:rsidRPr="00221783" w:rsidRDefault="008B596E" w:rsidP="00B90ACE">
      <w:pPr>
        <w:pStyle w:val="20"/>
        <w:numPr>
          <w:ilvl w:val="1"/>
          <w:numId w:val="9"/>
        </w:numPr>
        <w:tabs>
          <w:tab w:val="left" w:pos="993"/>
        </w:tabs>
        <w:jc w:val="both"/>
        <w:rPr>
          <w:rFonts w:ascii="Times New Roman" w:hAnsi="Times New Roman"/>
          <w:color w:val="auto"/>
          <w:sz w:val="24"/>
          <w:szCs w:val="24"/>
        </w:rPr>
      </w:pPr>
      <w:r w:rsidRPr="00221783">
        <w:rPr>
          <w:rFonts w:ascii="Times New Roman" w:hAnsi="Times New Roman"/>
          <w:color w:val="auto"/>
          <w:sz w:val="24"/>
          <w:szCs w:val="24"/>
        </w:rPr>
        <w:t>Характеристика существующего состояния системы газоснабжения</w:t>
      </w:r>
      <w:bookmarkEnd w:id="37"/>
    </w:p>
    <w:p w:rsidR="008B596E" w:rsidRPr="00221783" w:rsidRDefault="008B596E" w:rsidP="002D24CB">
      <w:pPr>
        <w:pStyle w:val="a7"/>
        <w:widowControl/>
        <w:spacing w:before="120" w:after="120"/>
        <w:ind w:left="993"/>
        <w:jc w:val="both"/>
        <w:rPr>
          <w:sz w:val="24"/>
          <w:szCs w:val="24"/>
        </w:rPr>
      </w:pPr>
    </w:p>
    <w:p w:rsidR="008B596E" w:rsidRPr="00221783" w:rsidRDefault="008B596E" w:rsidP="00A2613D">
      <w:pPr>
        <w:spacing w:line="360" w:lineRule="auto"/>
        <w:ind w:firstLine="567"/>
        <w:jc w:val="both"/>
        <w:rPr>
          <w:sz w:val="24"/>
          <w:szCs w:val="24"/>
          <w:u w:val="single"/>
        </w:rPr>
      </w:pPr>
      <w:bookmarkStart w:id="38" w:name="_Toc408162743"/>
      <w:r w:rsidRPr="00221783">
        <w:rPr>
          <w:sz w:val="24"/>
          <w:szCs w:val="24"/>
          <w:u w:val="single"/>
        </w:rPr>
        <w:t>Общая характеристика системы газоснабжения</w:t>
      </w:r>
      <w:bookmarkEnd w:id="38"/>
    </w:p>
    <w:p w:rsidR="008B596E" w:rsidRPr="00221783" w:rsidRDefault="008B596E" w:rsidP="000F35A8">
      <w:pPr>
        <w:spacing w:line="360" w:lineRule="auto"/>
        <w:ind w:firstLine="567"/>
        <w:jc w:val="both"/>
        <w:rPr>
          <w:sz w:val="24"/>
          <w:szCs w:val="24"/>
        </w:rPr>
      </w:pPr>
      <w:bookmarkStart w:id="39" w:name="_Toc381779934"/>
      <w:bookmarkStart w:id="40" w:name="_Toc386035529"/>
      <w:bookmarkStart w:id="41" w:name="_Toc384223065"/>
      <w:bookmarkStart w:id="42" w:name="_Toc387160666"/>
      <w:bookmarkStart w:id="43" w:name="_Toc388948578"/>
      <w:bookmarkStart w:id="44" w:name="_Toc402874924"/>
      <w:r w:rsidRPr="00221783">
        <w:rPr>
          <w:sz w:val="24"/>
          <w:szCs w:val="24"/>
        </w:rPr>
        <w:t xml:space="preserve">На территории МО </w:t>
      </w:r>
      <w:proofErr w:type="spellStart"/>
      <w:r w:rsidRPr="00221783">
        <w:rPr>
          <w:sz w:val="24"/>
          <w:szCs w:val="24"/>
        </w:rPr>
        <w:t>Вындиноостровское</w:t>
      </w:r>
      <w:proofErr w:type="spellEnd"/>
      <w:r w:rsidRPr="00221783">
        <w:rPr>
          <w:sz w:val="24"/>
          <w:szCs w:val="24"/>
        </w:rPr>
        <w:t xml:space="preserve"> сельское поселение централизованное снабжение природным газом предусмотрено только в деревне </w:t>
      </w:r>
      <w:proofErr w:type="spellStart"/>
      <w:r w:rsidRPr="00221783">
        <w:rPr>
          <w:sz w:val="24"/>
          <w:szCs w:val="24"/>
        </w:rPr>
        <w:t>Вындин</w:t>
      </w:r>
      <w:proofErr w:type="spellEnd"/>
      <w:r w:rsidRPr="00221783">
        <w:rPr>
          <w:sz w:val="24"/>
          <w:szCs w:val="24"/>
        </w:rPr>
        <w:t xml:space="preserve"> Остров. В семнадцати населённых пунктах используется только сжиженный газ. </w:t>
      </w:r>
    </w:p>
    <w:p w:rsidR="008B596E" w:rsidRPr="00221783" w:rsidRDefault="008B596E" w:rsidP="000F35A8">
      <w:pPr>
        <w:spacing w:line="360" w:lineRule="auto"/>
        <w:ind w:firstLine="567"/>
        <w:jc w:val="both"/>
        <w:rPr>
          <w:sz w:val="24"/>
          <w:szCs w:val="24"/>
        </w:rPr>
      </w:pPr>
      <w:r w:rsidRPr="00221783">
        <w:rPr>
          <w:sz w:val="24"/>
          <w:szCs w:val="24"/>
        </w:rPr>
        <w:t xml:space="preserve">По данным, предоставленным Администрацией МО </w:t>
      </w:r>
      <w:proofErr w:type="spellStart"/>
      <w:r w:rsidRPr="00221783">
        <w:rPr>
          <w:sz w:val="24"/>
          <w:szCs w:val="24"/>
        </w:rPr>
        <w:t>Вындиноостровское</w:t>
      </w:r>
      <w:proofErr w:type="spellEnd"/>
      <w:r w:rsidRPr="00221783">
        <w:rPr>
          <w:sz w:val="24"/>
          <w:szCs w:val="24"/>
        </w:rPr>
        <w:t xml:space="preserve"> сельское поселение, уровень газификации на 01.01.2017 года в целом по МО </w:t>
      </w:r>
      <w:proofErr w:type="spellStart"/>
      <w:r w:rsidRPr="00221783">
        <w:rPr>
          <w:sz w:val="24"/>
          <w:szCs w:val="24"/>
        </w:rPr>
        <w:t>Вындиноостровское</w:t>
      </w:r>
      <w:proofErr w:type="spellEnd"/>
      <w:r w:rsidRPr="00221783">
        <w:rPr>
          <w:sz w:val="24"/>
          <w:szCs w:val="24"/>
        </w:rPr>
        <w:t xml:space="preserve"> сельское поселение составляет 95% (сжиженный и природный газ). Уровень газификации природным газом составляет 67%.</w:t>
      </w:r>
    </w:p>
    <w:p w:rsidR="008B596E" w:rsidRPr="00221783" w:rsidRDefault="008B596E" w:rsidP="00D1535D">
      <w:pPr>
        <w:spacing w:line="360" w:lineRule="auto"/>
        <w:ind w:firstLine="567"/>
        <w:rPr>
          <w:sz w:val="24"/>
          <w:szCs w:val="24"/>
        </w:rPr>
      </w:pPr>
      <w:r w:rsidRPr="00221783">
        <w:rPr>
          <w:sz w:val="24"/>
          <w:szCs w:val="24"/>
        </w:rPr>
        <w:t>Потребление природного газа на за 2016 год составило:</w:t>
      </w:r>
    </w:p>
    <w:p w:rsidR="008B596E" w:rsidRPr="00802721" w:rsidRDefault="008B596E" w:rsidP="001E7F47">
      <w:pPr>
        <w:pStyle w:val="a7"/>
        <w:widowControl/>
        <w:numPr>
          <w:ilvl w:val="0"/>
          <w:numId w:val="29"/>
        </w:numPr>
        <w:autoSpaceDE/>
        <w:autoSpaceDN/>
        <w:adjustRightInd/>
        <w:spacing w:line="360" w:lineRule="auto"/>
        <w:jc w:val="both"/>
        <w:rPr>
          <w:sz w:val="24"/>
          <w:szCs w:val="24"/>
        </w:rPr>
      </w:pPr>
      <w:r w:rsidRPr="00062CCA">
        <w:rPr>
          <w:sz w:val="24"/>
          <w:szCs w:val="24"/>
        </w:rPr>
        <w:t xml:space="preserve">населением – </w:t>
      </w:r>
      <w:r w:rsidRPr="00802721">
        <w:rPr>
          <w:sz w:val="24"/>
          <w:szCs w:val="24"/>
        </w:rPr>
        <w:t>168,75 тыс. нм</w:t>
      </w:r>
      <w:r w:rsidRPr="00802721">
        <w:rPr>
          <w:sz w:val="24"/>
          <w:szCs w:val="24"/>
          <w:vertAlign w:val="superscript"/>
        </w:rPr>
        <w:t>3</w:t>
      </w:r>
      <w:r w:rsidRPr="00802721">
        <w:rPr>
          <w:sz w:val="24"/>
          <w:szCs w:val="24"/>
        </w:rPr>
        <w:t>/год;</w:t>
      </w:r>
    </w:p>
    <w:p w:rsidR="008B596E" w:rsidRPr="00802721" w:rsidRDefault="008B596E" w:rsidP="001E7F47">
      <w:pPr>
        <w:pStyle w:val="a7"/>
        <w:widowControl/>
        <w:numPr>
          <w:ilvl w:val="0"/>
          <w:numId w:val="29"/>
        </w:numPr>
        <w:autoSpaceDE/>
        <w:autoSpaceDN/>
        <w:adjustRightInd/>
        <w:spacing w:line="360" w:lineRule="auto"/>
        <w:jc w:val="both"/>
        <w:rPr>
          <w:sz w:val="24"/>
          <w:szCs w:val="24"/>
        </w:rPr>
      </w:pPr>
      <w:r w:rsidRPr="00802721">
        <w:rPr>
          <w:sz w:val="24"/>
          <w:szCs w:val="24"/>
        </w:rPr>
        <w:t>котельными – 875,217  тыс. нм3/год.</w:t>
      </w:r>
    </w:p>
    <w:p w:rsidR="008B596E" w:rsidRPr="00221783" w:rsidRDefault="008B596E" w:rsidP="00256557">
      <w:pPr>
        <w:pStyle w:val="a7"/>
        <w:pageBreakBefore/>
        <w:widowControl/>
        <w:autoSpaceDE/>
        <w:autoSpaceDN/>
        <w:adjustRightInd/>
        <w:spacing w:before="240" w:after="120" w:line="276" w:lineRule="auto"/>
        <w:ind w:left="0"/>
        <w:jc w:val="both"/>
        <w:outlineLvl w:val="1"/>
        <w:rPr>
          <w:sz w:val="24"/>
          <w:szCs w:val="24"/>
          <w:u w:val="single"/>
        </w:rPr>
      </w:pPr>
      <w:bookmarkStart w:id="45" w:name="_Toc410317615"/>
      <w:r w:rsidRPr="00221783">
        <w:rPr>
          <w:sz w:val="24"/>
          <w:szCs w:val="24"/>
          <w:u w:val="single"/>
        </w:rPr>
        <w:lastRenderedPageBreak/>
        <w:t xml:space="preserve">Существующее положение в сфере производства, передачи и потребления газа МО </w:t>
      </w:r>
      <w:proofErr w:type="spellStart"/>
      <w:r w:rsidRPr="00221783">
        <w:rPr>
          <w:sz w:val="24"/>
          <w:szCs w:val="24"/>
          <w:u w:val="single"/>
        </w:rPr>
        <w:t>Вындиноостровское</w:t>
      </w:r>
      <w:proofErr w:type="spellEnd"/>
      <w:r w:rsidRPr="00221783">
        <w:rPr>
          <w:sz w:val="24"/>
          <w:szCs w:val="24"/>
          <w:u w:val="single"/>
        </w:rPr>
        <w:t xml:space="preserve"> сельское поселение</w:t>
      </w:r>
      <w:bookmarkEnd w:id="45"/>
    </w:p>
    <w:p w:rsidR="008B596E" w:rsidRPr="00221783" w:rsidRDefault="008B596E" w:rsidP="00023163">
      <w:pPr>
        <w:pStyle w:val="3"/>
        <w:keepNext w:val="0"/>
        <w:keepLines w:val="0"/>
        <w:widowControl/>
        <w:numPr>
          <w:ilvl w:val="1"/>
          <w:numId w:val="40"/>
        </w:numPr>
        <w:autoSpaceDE/>
        <w:autoSpaceDN/>
        <w:adjustRightInd/>
        <w:spacing w:before="240" w:after="120" w:line="276" w:lineRule="auto"/>
        <w:ind w:left="788" w:hanging="431"/>
        <w:contextualSpacing/>
        <w:jc w:val="both"/>
        <w:rPr>
          <w:rFonts w:ascii="Times New Roman" w:hAnsi="Times New Roman"/>
          <w:b w:val="0"/>
          <w:sz w:val="24"/>
          <w:szCs w:val="24"/>
        </w:rPr>
      </w:pPr>
      <w:bookmarkStart w:id="46" w:name="_Toc410317616"/>
      <w:r w:rsidRPr="00221783">
        <w:rPr>
          <w:rFonts w:ascii="Times New Roman" w:hAnsi="Times New Roman"/>
          <w:b w:val="0"/>
          <w:sz w:val="24"/>
          <w:szCs w:val="24"/>
        </w:rPr>
        <w:t>Общая характеристика системы газоснабжения</w:t>
      </w:r>
      <w:bookmarkEnd w:id="46"/>
    </w:p>
    <w:p w:rsidR="008B596E" w:rsidRPr="00221783" w:rsidRDefault="008B596E" w:rsidP="00256557">
      <w:pPr>
        <w:spacing w:line="360" w:lineRule="auto"/>
        <w:rPr>
          <w:sz w:val="24"/>
          <w:szCs w:val="24"/>
        </w:rPr>
      </w:pPr>
      <w:r w:rsidRPr="00221783">
        <w:rPr>
          <w:sz w:val="24"/>
          <w:szCs w:val="24"/>
        </w:rPr>
        <w:t xml:space="preserve">На территории МО </w:t>
      </w:r>
      <w:proofErr w:type="spellStart"/>
      <w:r w:rsidRPr="00221783">
        <w:rPr>
          <w:sz w:val="24"/>
          <w:szCs w:val="24"/>
        </w:rPr>
        <w:t>Вындиноостровское</w:t>
      </w:r>
      <w:proofErr w:type="spellEnd"/>
      <w:r w:rsidRPr="00221783">
        <w:rPr>
          <w:sz w:val="24"/>
          <w:szCs w:val="24"/>
        </w:rPr>
        <w:t xml:space="preserve"> сельское поселение сетевым природным газом газифицирован 1 населенный пункт – деревня </w:t>
      </w:r>
      <w:proofErr w:type="spellStart"/>
      <w:r w:rsidRPr="00221783">
        <w:rPr>
          <w:sz w:val="24"/>
          <w:szCs w:val="24"/>
        </w:rPr>
        <w:t>Вындин</w:t>
      </w:r>
      <w:proofErr w:type="spellEnd"/>
      <w:r w:rsidRPr="00221783">
        <w:rPr>
          <w:sz w:val="24"/>
          <w:szCs w:val="24"/>
        </w:rPr>
        <w:t xml:space="preserve"> Остров.</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 xml:space="preserve">Газоснабжение осуществляется по межпоселковому газопроводу от ГРС «Волхов-2» </w:t>
      </w:r>
      <w:proofErr w:type="gramStart"/>
      <w:r w:rsidRPr="00221783">
        <w:rPr>
          <w:rFonts w:ascii="Times New Roman" w:hAnsi="Times New Roman"/>
          <w:sz w:val="24"/>
          <w:szCs w:val="24"/>
        </w:rPr>
        <w:t>Правобережная</w:t>
      </w:r>
      <w:proofErr w:type="gramEnd"/>
      <w:r w:rsidRPr="00221783">
        <w:rPr>
          <w:rFonts w:ascii="Times New Roman" w:hAnsi="Times New Roman"/>
          <w:sz w:val="24"/>
          <w:szCs w:val="24"/>
        </w:rPr>
        <w:t xml:space="preserve"> (на территории </w:t>
      </w:r>
      <w:proofErr w:type="spellStart"/>
      <w:r w:rsidRPr="00221783">
        <w:rPr>
          <w:rFonts w:ascii="Times New Roman" w:hAnsi="Times New Roman"/>
          <w:sz w:val="24"/>
          <w:szCs w:val="24"/>
        </w:rPr>
        <w:t>Волховского</w:t>
      </w:r>
      <w:proofErr w:type="spellEnd"/>
      <w:r w:rsidRPr="00221783">
        <w:rPr>
          <w:rFonts w:ascii="Times New Roman" w:hAnsi="Times New Roman"/>
          <w:sz w:val="24"/>
          <w:szCs w:val="24"/>
        </w:rPr>
        <w:t xml:space="preserve"> городского поселения).</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 xml:space="preserve">В деревне </w:t>
      </w:r>
      <w:proofErr w:type="spellStart"/>
      <w:r w:rsidRPr="00221783">
        <w:rPr>
          <w:rFonts w:ascii="Times New Roman" w:hAnsi="Times New Roman"/>
          <w:sz w:val="24"/>
          <w:szCs w:val="24"/>
        </w:rPr>
        <w:t>Вындин</w:t>
      </w:r>
      <w:proofErr w:type="spellEnd"/>
      <w:r w:rsidRPr="00221783">
        <w:rPr>
          <w:rFonts w:ascii="Times New Roman" w:hAnsi="Times New Roman"/>
          <w:sz w:val="24"/>
          <w:szCs w:val="24"/>
        </w:rPr>
        <w:t xml:space="preserve"> Остров природным сетевым газом газифицировано 375 квартир и 1 муниципальная котельная.</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 xml:space="preserve">Показатели по потреблению сетевого природного газа в МО </w:t>
      </w:r>
      <w:proofErr w:type="spellStart"/>
      <w:r w:rsidRPr="00221783">
        <w:rPr>
          <w:rFonts w:ascii="Times New Roman" w:hAnsi="Times New Roman"/>
          <w:sz w:val="24"/>
          <w:szCs w:val="24"/>
        </w:rPr>
        <w:t>Вындиноостровское</w:t>
      </w:r>
      <w:proofErr w:type="spellEnd"/>
      <w:r w:rsidRPr="00221783">
        <w:rPr>
          <w:rFonts w:ascii="Times New Roman" w:hAnsi="Times New Roman"/>
          <w:sz w:val="24"/>
          <w:szCs w:val="24"/>
        </w:rPr>
        <w:t xml:space="preserve"> сельское поселение приведены в таблице 1 по данным ЗАО «Газпром </w:t>
      </w:r>
      <w:proofErr w:type="spellStart"/>
      <w:r w:rsidRPr="00221783">
        <w:rPr>
          <w:rFonts w:ascii="Times New Roman" w:hAnsi="Times New Roman"/>
          <w:sz w:val="24"/>
          <w:szCs w:val="24"/>
        </w:rPr>
        <w:t>Межрегионгаз</w:t>
      </w:r>
      <w:proofErr w:type="spellEnd"/>
      <w:r w:rsidRPr="00221783">
        <w:rPr>
          <w:rFonts w:ascii="Times New Roman" w:hAnsi="Times New Roman"/>
          <w:sz w:val="24"/>
          <w:szCs w:val="24"/>
        </w:rPr>
        <w:t xml:space="preserve"> Санкт-Петербург».</w:t>
      </w:r>
    </w:p>
    <w:p w:rsidR="008B596E" w:rsidRPr="00221783" w:rsidRDefault="008B596E" w:rsidP="00256557">
      <w:pPr>
        <w:pStyle w:val="affa"/>
        <w:spacing w:line="276" w:lineRule="auto"/>
        <w:jc w:val="both"/>
        <w:rPr>
          <w:rFonts w:ascii="Times New Roman" w:hAnsi="Times New Roman"/>
          <w:b/>
          <w:i/>
          <w:sz w:val="24"/>
          <w:szCs w:val="24"/>
        </w:rPr>
      </w:pPr>
      <w:r w:rsidRPr="00221783">
        <w:rPr>
          <w:rFonts w:ascii="Times New Roman" w:hAnsi="Times New Roman"/>
          <w:b/>
          <w:i/>
          <w:sz w:val="24"/>
          <w:szCs w:val="24"/>
        </w:rPr>
        <w:t xml:space="preserve">Таблица 1 – Сведения об объемах потребления сетевого природного газа в МО </w:t>
      </w:r>
      <w:proofErr w:type="spellStart"/>
      <w:r w:rsidRPr="00221783">
        <w:rPr>
          <w:rFonts w:ascii="Times New Roman" w:hAnsi="Times New Roman"/>
          <w:b/>
          <w:i/>
          <w:sz w:val="24"/>
          <w:szCs w:val="24"/>
        </w:rPr>
        <w:t>Вындиноостровское</w:t>
      </w:r>
      <w:proofErr w:type="spellEnd"/>
      <w:r w:rsidRPr="00221783">
        <w:rPr>
          <w:rFonts w:ascii="Times New Roman" w:hAnsi="Times New Roman"/>
          <w:b/>
          <w:i/>
          <w:sz w:val="24"/>
          <w:szCs w:val="24"/>
        </w:rPr>
        <w:t xml:space="preserve"> сельское поселение в 2012–2013 гг.</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672"/>
        <w:gridCol w:w="4915"/>
        <w:gridCol w:w="1822"/>
        <w:gridCol w:w="1826"/>
      </w:tblGrid>
      <w:tr w:rsidR="008B596E" w:rsidRPr="00221783" w:rsidTr="00256557">
        <w:trPr>
          <w:trHeight w:val="180"/>
          <w:tblHeader/>
        </w:trPr>
        <w:tc>
          <w:tcPr>
            <w:tcW w:w="672" w:type="dxa"/>
            <w:vMerge w:val="restart"/>
            <w:tcBorders>
              <w:top w:val="single" w:sz="4" w:space="0" w:color="000000"/>
            </w:tcBorders>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 xml:space="preserve">№ </w:t>
            </w:r>
            <w:proofErr w:type="spellStart"/>
            <w:proofErr w:type="gramStart"/>
            <w:r w:rsidRPr="00221783">
              <w:rPr>
                <w:rFonts w:ascii="Times New Roman" w:hAnsi="Times New Roman"/>
                <w:sz w:val="24"/>
                <w:szCs w:val="24"/>
              </w:rPr>
              <w:t>п</w:t>
            </w:r>
            <w:proofErr w:type="spellEnd"/>
            <w:proofErr w:type="gramEnd"/>
            <w:r w:rsidRPr="00221783">
              <w:rPr>
                <w:rFonts w:ascii="Times New Roman" w:hAnsi="Times New Roman"/>
                <w:sz w:val="24"/>
                <w:szCs w:val="24"/>
              </w:rPr>
              <w:t>/</w:t>
            </w:r>
            <w:proofErr w:type="spellStart"/>
            <w:r w:rsidRPr="00221783">
              <w:rPr>
                <w:rFonts w:ascii="Times New Roman" w:hAnsi="Times New Roman"/>
                <w:sz w:val="24"/>
                <w:szCs w:val="24"/>
              </w:rPr>
              <w:t>п</w:t>
            </w:r>
            <w:proofErr w:type="spellEnd"/>
          </w:p>
        </w:tc>
        <w:tc>
          <w:tcPr>
            <w:tcW w:w="4915" w:type="dxa"/>
            <w:vMerge w:val="restart"/>
            <w:tcBorders>
              <w:top w:val="single" w:sz="4" w:space="0" w:color="000000"/>
            </w:tcBorders>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Потребители сетевого природного газа</w:t>
            </w:r>
          </w:p>
        </w:tc>
        <w:tc>
          <w:tcPr>
            <w:tcW w:w="3648" w:type="dxa"/>
            <w:gridSpan w:val="2"/>
            <w:tcBorders>
              <w:top w:val="single" w:sz="4" w:space="0" w:color="000000"/>
            </w:tcBorders>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Объем потребления, тыс. нм</w:t>
            </w:r>
            <w:r w:rsidRPr="00221783">
              <w:rPr>
                <w:rFonts w:ascii="Times New Roman" w:hAnsi="Times New Roman"/>
                <w:sz w:val="24"/>
                <w:szCs w:val="24"/>
                <w:vertAlign w:val="superscript"/>
              </w:rPr>
              <w:t>3</w:t>
            </w:r>
          </w:p>
        </w:tc>
      </w:tr>
      <w:tr w:rsidR="008B596E" w:rsidRPr="00221783" w:rsidTr="00256557">
        <w:trPr>
          <w:trHeight w:val="90"/>
          <w:tblHeader/>
        </w:trPr>
        <w:tc>
          <w:tcPr>
            <w:tcW w:w="0" w:type="auto"/>
            <w:vMerge/>
            <w:tcBorders>
              <w:top w:val="single" w:sz="4" w:space="0" w:color="000000"/>
            </w:tcBorders>
            <w:vAlign w:val="center"/>
          </w:tcPr>
          <w:p w:rsidR="008B596E" w:rsidRPr="00221783" w:rsidRDefault="008B596E">
            <w:pPr>
              <w:rPr>
                <w:sz w:val="24"/>
                <w:szCs w:val="24"/>
                <w:lang w:eastAsia="en-US"/>
              </w:rPr>
            </w:pPr>
          </w:p>
        </w:tc>
        <w:tc>
          <w:tcPr>
            <w:tcW w:w="0" w:type="auto"/>
            <w:vMerge/>
            <w:tcBorders>
              <w:top w:val="single" w:sz="4" w:space="0" w:color="000000"/>
            </w:tcBorders>
            <w:vAlign w:val="center"/>
          </w:tcPr>
          <w:p w:rsidR="008B596E" w:rsidRPr="00221783" w:rsidRDefault="008B596E">
            <w:pPr>
              <w:rPr>
                <w:sz w:val="24"/>
                <w:szCs w:val="24"/>
                <w:lang w:eastAsia="en-US"/>
              </w:rPr>
            </w:pPr>
          </w:p>
        </w:tc>
        <w:tc>
          <w:tcPr>
            <w:tcW w:w="1822" w:type="dxa"/>
            <w:vAlign w:val="center"/>
          </w:tcPr>
          <w:p w:rsidR="008B596E" w:rsidRPr="00221783" w:rsidRDefault="008B596E">
            <w:pPr>
              <w:pStyle w:val="affa"/>
              <w:jc w:val="center"/>
              <w:rPr>
                <w:rFonts w:ascii="Times New Roman" w:hAnsi="Times New Roman"/>
                <w:sz w:val="24"/>
                <w:szCs w:val="24"/>
              </w:rPr>
            </w:pPr>
            <w:smartTag w:uri="urn:schemas-microsoft-com:office:smarttags" w:element="metricconverter">
              <w:smartTagPr>
                <w:attr w:name="ProductID" w:val="0,3 км"/>
              </w:smartTagPr>
              <w:r>
                <w:rPr>
                  <w:rFonts w:ascii="Times New Roman" w:hAnsi="Times New Roman"/>
                  <w:sz w:val="24"/>
                  <w:szCs w:val="24"/>
                </w:rPr>
                <w:t>2015</w:t>
              </w:r>
              <w:r w:rsidRPr="00221783">
                <w:rPr>
                  <w:rFonts w:ascii="Times New Roman" w:hAnsi="Times New Roman"/>
                  <w:sz w:val="24"/>
                  <w:szCs w:val="24"/>
                </w:rPr>
                <w:t xml:space="preserve"> г</w:t>
              </w:r>
            </w:smartTag>
            <w:r w:rsidRPr="00221783">
              <w:rPr>
                <w:rFonts w:ascii="Times New Roman" w:hAnsi="Times New Roman"/>
                <w:sz w:val="24"/>
                <w:szCs w:val="24"/>
              </w:rPr>
              <w:t>.</w:t>
            </w:r>
          </w:p>
        </w:tc>
        <w:tc>
          <w:tcPr>
            <w:tcW w:w="1826" w:type="dxa"/>
            <w:vAlign w:val="center"/>
          </w:tcPr>
          <w:p w:rsidR="008B596E" w:rsidRPr="00221783" w:rsidRDefault="008B596E">
            <w:pPr>
              <w:pStyle w:val="affa"/>
              <w:jc w:val="center"/>
              <w:rPr>
                <w:rFonts w:ascii="Times New Roman" w:hAnsi="Times New Roman"/>
                <w:sz w:val="24"/>
                <w:szCs w:val="24"/>
              </w:rPr>
            </w:pPr>
            <w:smartTag w:uri="urn:schemas-microsoft-com:office:smarttags" w:element="metricconverter">
              <w:smartTagPr>
                <w:attr w:name="ProductID" w:val="0,3 км"/>
              </w:smartTagPr>
              <w:r>
                <w:rPr>
                  <w:rFonts w:ascii="Times New Roman" w:hAnsi="Times New Roman"/>
                  <w:sz w:val="24"/>
                  <w:szCs w:val="24"/>
                </w:rPr>
                <w:t>2016</w:t>
              </w:r>
              <w:r w:rsidRPr="00221783">
                <w:rPr>
                  <w:rFonts w:ascii="Times New Roman" w:hAnsi="Times New Roman"/>
                  <w:sz w:val="24"/>
                  <w:szCs w:val="24"/>
                </w:rPr>
                <w:t xml:space="preserve"> г</w:t>
              </w:r>
            </w:smartTag>
            <w:r w:rsidRPr="00221783">
              <w:rPr>
                <w:rFonts w:ascii="Times New Roman" w:hAnsi="Times New Roman"/>
                <w:sz w:val="24"/>
                <w:szCs w:val="24"/>
              </w:rPr>
              <w:t>.</w:t>
            </w:r>
          </w:p>
        </w:tc>
      </w:tr>
      <w:tr w:rsidR="008B596E" w:rsidRPr="00221783" w:rsidTr="00256557">
        <w:tc>
          <w:tcPr>
            <w:tcW w:w="67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1.</w:t>
            </w:r>
          </w:p>
        </w:tc>
        <w:tc>
          <w:tcPr>
            <w:tcW w:w="4915" w:type="dxa"/>
            <w:vAlign w:val="center"/>
          </w:tcPr>
          <w:p w:rsidR="008B596E" w:rsidRPr="00221783" w:rsidRDefault="008B596E">
            <w:pPr>
              <w:pStyle w:val="affa"/>
              <w:rPr>
                <w:rFonts w:ascii="Times New Roman" w:hAnsi="Times New Roman"/>
                <w:sz w:val="24"/>
                <w:szCs w:val="24"/>
              </w:rPr>
            </w:pPr>
            <w:r w:rsidRPr="00221783">
              <w:rPr>
                <w:rFonts w:ascii="Times New Roman" w:hAnsi="Times New Roman"/>
                <w:sz w:val="24"/>
                <w:szCs w:val="24"/>
              </w:rPr>
              <w:t>Теплоснабжающие организации (котельные)</w:t>
            </w:r>
          </w:p>
        </w:tc>
        <w:tc>
          <w:tcPr>
            <w:tcW w:w="182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875,217</w:t>
            </w:r>
          </w:p>
        </w:tc>
        <w:tc>
          <w:tcPr>
            <w:tcW w:w="1826"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880</w:t>
            </w:r>
          </w:p>
        </w:tc>
      </w:tr>
      <w:tr w:rsidR="008B596E" w:rsidRPr="00221783" w:rsidTr="00256557">
        <w:tc>
          <w:tcPr>
            <w:tcW w:w="67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2.</w:t>
            </w:r>
          </w:p>
        </w:tc>
        <w:tc>
          <w:tcPr>
            <w:tcW w:w="4915" w:type="dxa"/>
            <w:vAlign w:val="center"/>
          </w:tcPr>
          <w:p w:rsidR="008B596E" w:rsidRPr="00221783" w:rsidRDefault="008B596E">
            <w:pPr>
              <w:pStyle w:val="affa"/>
              <w:rPr>
                <w:rFonts w:ascii="Times New Roman" w:hAnsi="Times New Roman"/>
                <w:sz w:val="24"/>
                <w:szCs w:val="24"/>
              </w:rPr>
            </w:pPr>
            <w:r w:rsidRPr="00221783">
              <w:rPr>
                <w:rFonts w:ascii="Times New Roman" w:hAnsi="Times New Roman"/>
                <w:sz w:val="24"/>
                <w:szCs w:val="24"/>
              </w:rPr>
              <w:t>Население</w:t>
            </w:r>
          </w:p>
        </w:tc>
        <w:tc>
          <w:tcPr>
            <w:tcW w:w="182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168,75</w:t>
            </w:r>
          </w:p>
        </w:tc>
        <w:tc>
          <w:tcPr>
            <w:tcW w:w="1826"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447</w:t>
            </w:r>
          </w:p>
        </w:tc>
      </w:tr>
      <w:tr w:rsidR="008B596E" w:rsidRPr="00221783" w:rsidTr="00256557">
        <w:tc>
          <w:tcPr>
            <w:tcW w:w="67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3.</w:t>
            </w:r>
          </w:p>
        </w:tc>
        <w:tc>
          <w:tcPr>
            <w:tcW w:w="4915" w:type="dxa"/>
            <w:vAlign w:val="center"/>
          </w:tcPr>
          <w:p w:rsidR="008B596E" w:rsidRPr="00221783" w:rsidRDefault="008B596E">
            <w:pPr>
              <w:pStyle w:val="affa"/>
              <w:rPr>
                <w:rFonts w:ascii="Times New Roman" w:hAnsi="Times New Roman"/>
                <w:sz w:val="24"/>
                <w:szCs w:val="24"/>
              </w:rPr>
            </w:pPr>
            <w:r w:rsidRPr="00221783">
              <w:rPr>
                <w:rFonts w:ascii="Times New Roman" w:hAnsi="Times New Roman"/>
                <w:sz w:val="24"/>
                <w:szCs w:val="24"/>
              </w:rPr>
              <w:t>Производственные предприятия</w:t>
            </w:r>
          </w:p>
        </w:tc>
        <w:tc>
          <w:tcPr>
            <w:tcW w:w="182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w:t>
            </w:r>
          </w:p>
        </w:tc>
        <w:tc>
          <w:tcPr>
            <w:tcW w:w="1826"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w:t>
            </w:r>
          </w:p>
        </w:tc>
      </w:tr>
      <w:tr w:rsidR="008B596E" w:rsidRPr="00221783" w:rsidTr="00256557">
        <w:tc>
          <w:tcPr>
            <w:tcW w:w="672" w:type="dxa"/>
            <w:tcBorders>
              <w:bottom w:val="single" w:sz="4" w:space="0" w:color="000000"/>
            </w:tcBorders>
            <w:vAlign w:val="center"/>
          </w:tcPr>
          <w:p w:rsidR="008B596E" w:rsidRPr="00221783" w:rsidRDefault="008B596E">
            <w:pPr>
              <w:pStyle w:val="affa"/>
              <w:jc w:val="center"/>
              <w:rPr>
                <w:rFonts w:ascii="Times New Roman" w:hAnsi="Times New Roman"/>
                <w:sz w:val="24"/>
                <w:szCs w:val="24"/>
              </w:rPr>
            </w:pPr>
          </w:p>
        </w:tc>
        <w:tc>
          <w:tcPr>
            <w:tcW w:w="4915" w:type="dxa"/>
            <w:tcBorders>
              <w:bottom w:val="single" w:sz="4" w:space="0" w:color="000000"/>
            </w:tcBorders>
            <w:vAlign w:val="center"/>
          </w:tcPr>
          <w:p w:rsidR="008B596E" w:rsidRPr="00221783" w:rsidRDefault="008B596E">
            <w:pPr>
              <w:pStyle w:val="affa"/>
              <w:rPr>
                <w:rFonts w:ascii="Times New Roman" w:hAnsi="Times New Roman"/>
                <w:sz w:val="24"/>
                <w:szCs w:val="24"/>
              </w:rPr>
            </w:pPr>
            <w:r w:rsidRPr="00221783">
              <w:rPr>
                <w:rFonts w:ascii="Times New Roman" w:hAnsi="Times New Roman"/>
                <w:sz w:val="24"/>
                <w:szCs w:val="24"/>
              </w:rPr>
              <w:t>Всего:</w:t>
            </w:r>
          </w:p>
        </w:tc>
        <w:tc>
          <w:tcPr>
            <w:tcW w:w="1822" w:type="dxa"/>
            <w:tcBorders>
              <w:bottom w:val="single" w:sz="4" w:space="0" w:color="000000"/>
            </w:tcBorders>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1 043,967</w:t>
            </w:r>
          </w:p>
        </w:tc>
        <w:tc>
          <w:tcPr>
            <w:tcW w:w="1826" w:type="dxa"/>
            <w:tcBorders>
              <w:bottom w:val="single" w:sz="4" w:space="0" w:color="000000"/>
            </w:tcBorders>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1 327</w:t>
            </w:r>
          </w:p>
        </w:tc>
      </w:tr>
    </w:tbl>
    <w:p w:rsidR="008B596E" w:rsidRPr="00221783" w:rsidRDefault="008B596E" w:rsidP="00256557">
      <w:pPr>
        <w:pStyle w:val="affa"/>
        <w:spacing w:before="120" w:line="360" w:lineRule="auto"/>
        <w:ind w:firstLine="709"/>
        <w:jc w:val="both"/>
        <w:rPr>
          <w:rFonts w:ascii="Times New Roman" w:hAnsi="Times New Roman"/>
          <w:sz w:val="24"/>
          <w:szCs w:val="24"/>
        </w:rPr>
      </w:pPr>
      <w:r w:rsidRPr="00221783">
        <w:rPr>
          <w:rFonts w:ascii="Times New Roman" w:hAnsi="Times New Roman"/>
          <w:sz w:val="24"/>
          <w:szCs w:val="24"/>
        </w:rPr>
        <w:t xml:space="preserve">Протяженность газопроводов </w:t>
      </w:r>
      <w:r>
        <w:rPr>
          <w:rFonts w:ascii="Times New Roman" w:hAnsi="Times New Roman"/>
          <w:sz w:val="24"/>
          <w:szCs w:val="24"/>
        </w:rPr>
        <w:t xml:space="preserve">уличной газовой сети </w:t>
      </w:r>
      <w:r w:rsidRPr="00221783">
        <w:rPr>
          <w:rFonts w:ascii="Times New Roman" w:hAnsi="Times New Roman"/>
          <w:sz w:val="24"/>
          <w:szCs w:val="24"/>
        </w:rPr>
        <w:t xml:space="preserve">в МО </w:t>
      </w:r>
      <w:proofErr w:type="spellStart"/>
      <w:r w:rsidRPr="00221783">
        <w:rPr>
          <w:rFonts w:ascii="Times New Roman" w:hAnsi="Times New Roman"/>
          <w:sz w:val="24"/>
          <w:szCs w:val="24"/>
        </w:rPr>
        <w:t>Вындиноостровское</w:t>
      </w:r>
      <w:proofErr w:type="spellEnd"/>
      <w:r w:rsidRPr="00221783">
        <w:rPr>
          <w:rFonts w:ascii="Times New Roman" w:hAnsi="Times New Roman"/>
          <w:sz w:val="24"/>
          <w:szCs w:val="24"/>
        </w:rPr>
        <w:t xml:space="preserve"> се</w:t>
      </w:r>
      <w:r>
        <w:rPr>
          <w:rFonts w:ascii="Times New Roman" w:hAnsi="Times New Roman"/>
          <w:sz w:val="24"/>
          <w:szCs w:val="24"/>
        </w:rPr>
        <w:t xml:space="preserve">льское поселение составляет </w:t>
      </w:r>
      <w:smartTag w:uri="urn:schemas-microsoft-com:office:smarttags" w:element="metricconverter">
        <w:smartTagPr>
          <w:attr w:name="ProductID" w:val="0,3 км"/>
        </w:smartTagPr>
        <w:r>
          <w:rPr>
            <w:rFonts w:ascii="Times New Roman" w:hAnsi="Times New Roman"/>
            <w:sz w:val="24"/>
            <w:szCs w:val="24"/>
          </w:rPr>
          <w:t xml:space="preserve">1680 </w:t>
        </w:r>
        <w:r w:rsidRPr="00221783">
          <w:rPr>
            <w:rFonts w:ascii="Times New Roman" w:hAnsi="Times New Roman"/>
            <w:sz w:val="24"/>
            <w:szCs w:val="24"/>
          </w:rPr>
          <w:t>м</w:t>
        </w:r>
      </w:smartTag>
      <w:r w:rsidRPr="00221783">
        <w:rPr>
          <w:rFonts w:ascii="Times New Roman" w:hAnsi="Times New Roman"/>
          <w:sz w:val="24"/>
          <w:szCs w:val="24"/>
        </w:rPr>
        <w:t>.</w:t>
      </w:r>
    </w:p>
    <w:p w:rsidR="008B596E" w:rsidRPr="00221783" w:rsidRDefault="008B596E" w:rsidP="00256557">
      <w:pPr>
        <w:pStyle w:val="affa"/>
        <w:spacing w:line="360" w:lineRule="auto"/>
        <w:ind w:firstLine="709"/>
        <w:jc w:val="both"/>
        <w:rPr>
          <w:rFonts w:ascii="Times New Roman" w:hAnsi="Times New Roman"/>
          <w:i/>
          <w:sz w:val="24"/>
          <w:szCs w:val="24"/>
        </w:rPr>
      </w:pPr>
      <w:r w:rsidRPr="00221783">
        <w:rPr>
          <w:rFonts w:ascii="Times New Roman" w:hAnsi="Times New Roman"/>
          <w:i/>
          <w:sz w:val="24"/>
          <w:szCs w:val="24"/>
        </w:rPr>
        <w:t>Сжиженный газ</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По сведениям ООО «</w:t>
      </w:r>
      <w:proofErr w:type="spellStart"/>
      <w:r w:rsidRPr="00221783">
        <w:rPr>
          <w:rFonts w:ascii="Times New Roman" w:hAnsi="Times New Roman"/>
          <w:sz w:val="24"/>
          <w:szCs w:val="24"/>
        </w:rPr>
        <w:t>ЛОГазинвест</w:t>
      </w:r>
      <w:proofErr w:type="spellEnd"/>
      <w:r w:rsidRPr="00221783">
        <w:rPr>
          <w:rFonts w:ascii="Times New Roman" w:hAnsi="Times New Roman"/>
          <w:sz w:val="24"/>
          <w:szCs w:val="24"/>
        </w:rPr>
        <w:t xml:space="preserve">» в границах территории МО </w:t>
      </w:r>
      <w:proofErr w:type="spellStart"/>
      <w:r w:rsidRPr="00221783">
        <w:rPr>
          <w:rFonts w:ascii="Times New Roman" w:hAnsi="Times New Roman"/>
          <w:sz w:val="24"/>
          <w:szCs w:val="24"/>
        </w:rPr>
        <w:t>Вындиноостровское</w:t>
      </w:r>
      <w:proofErr w:type="spellEnd"/>
      <w:r w:rsidRPr="00221783">
        <w:rPr>
          <w:rFonts w:ascii="Times New Roman" w:hAnsi="Times New Roman"/>
          <w:sz w:val="24"/>
          <w:szCs w:val="24"/>
        </w:rPr>
        <w:t xml:space="preserve"> сельское поселение отсутствует централизованная система газоснабжения сжиженным газом. Поставка емкостного сжиженного газа населению не производится.</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Население поселения в восьми населённых пунктах для своих нужд использует сжиженный баллонный газ.</w:t>
      </w:r>
    </w:p>
    <w:p w:rsidR="008B596E" w:rsidRPr="00221783" w:rsidRDefault="008B596E" w:rsidP="00256557">
      <w:pPr>
        <w:pStyle w:val="affa"/>
        <w:spacing w:line="360" w:lineRule="auto"/>
        <w:ind w:firstLine="709"/>
        <w:jc w:val="both"/>
        <w:rPr>
          <w:rFonts w:ascii="Times New Roman" w:hAnsi="Times New Roman"/>
          <w:sz w:val="24"/>
          <w:szCs w:val="24"/>
        </w:rPr>
      </w:pPr>
      <w:r w:rsidRPr="00221783">
        <w:rPr>
          <w:rFonts w:ascii="Times New Roman" w:hAnsi="Times New Roman"/>
          <w:sz w:val="24"/>
          <w:szCs w:val="24"/>
        </w:rPr>
        <w:t xml:space="preserve">Сведения о количестве газифицированных домов (в т. ч. квартир) по населённым пунктам МО </w:t>
      </w:r>
      <w:proofErr w:type="spellStart"/>
      <w:r w:rsidRPr="00221783">
        <w:rPr>
          <w:rFonts w:ascii="Times New Roman" w:hAnsi="Times New Roman"/>
          <w:sz w:val="24"/>
          <w:szCs w:val="24"/>
        </w:rPr>
        <w:t>Вындиноостровское</w:t>
      </w:r>
      <w:proofErr w:type="spellEnd"/>
      <w:r w:rsidRPr="00221783">
        <w:rPr>
          <w:rFonts w:ascii="Times New Roman" w:hAnsi="Times New Roman"/>
          <w:sz w:val="24"/>
          <w:szCs w:val="24"/>
        </w:rPr>
        <w:t xml:space="preserve"> сельское</w:t>
      </w:r>
      <w:r>
        <w:rPr>
          <w:rFonts w:ascii="Times New Roman" w:hAnsi="Times New Roman"/>
          <w:sz w:val="24"/>
          <w:szCs w:val="24"/>
        </w:rPr>
        <w:t xml:space="preserve"> поселение приведены в таблице</w:t>
      </w:r>
      <w:r w:rsidRPr="00221783">
        <w:rPr>
          <w:rFonts w:ascii="Times New Roman" w:hAnsi="Times New Roman"/>
          <w:sz w:val="24"/>
          <w:szCs w:val="24"/>
        </w:rPr>
        <w:t>.</w:t>
      </w:r>
    </w:p>
    <w:p w:rsidR="008B596E" w:rsidRPr="00221783" w:rsidRDefault="008B596E" w:rsidP="00256557">
      <w:pPr>
        <w:spacing w:line="360" w:lineRule="auto"/>
        <w:rPr>
          <w:sz w:val="24"/>
          <w:szCs w:val="24"/>
        </w:rPr>
        <w:sectPr w:rsidR="008B596E" w:rsidRPr="00221783">
          <w:pgSz w:w="11905" w:h="16837"/>
          <w:pgMar w:top="851" w:right="851" w:bottom="851" w:left="1701" w:header="340" w:footer="170" w:gutter="0"/>
          <w:cols w:space="720"/>
        </w:sectPr>
      </w:pPr>
    </w:p>
    <w:p w:rsidR="008B596E" w:rsidRPr="00221783" w:rsidRDefault="008B596E" w:rsidP="00256557">
      <w:pPr>
        <w:pStyle w:val="affa"/>
        <w:spacing w:line="276" w:lineRule="auto"/>
        <w:jc w:val="both"/>
        <w:rPr>
          <w:rFonts w:ascii="Times New Roman" w:hAnsi="Times New Roman"/>
          <w:b/>
          <w:i/>
          <w:sz w:val="24"/>
          <w:szCs w:val="24"/>
        </w:rPr>
      </w:pPr>
      <w:r w:rsidRPr="00221783">
        <w:rPr>
          <w:rFonts w:ascii="Times New Roman" w:hAnsi="Times New Roman"/>
          <w:b/>
          <w:i/>
          <w:sz w:val="24"/>
          <w:szCs w:val="24"/>
        </w:rPr>
        <w:lastRenderedPageBreak/>
        <w:t xml:space="preserve">Сведения о количестве газифицированных домов (в т. ч. квартир) по населённым пунктам МО </w:t>
      </w:r>
      <w:proofErr w:type="spellStart"/>
      <w:r w:rsidRPr="00221783">
        <w:rPr>
          <w:rFonts w:ascii="Times New Roman" w:hAnsi="Times New Roman"/>
          <w:b/>
          <w:i/>
          <w:sz w:val="24"/>
          <w:szCs w:val="24"/>
        </w:rPr>
        <w:t>Вындиноостровское</w:t>
      </w:r>
      <w:proofErr w:type="spellEnd"/>
      <w:r w:rsidRPr="00221783">
        <w:rPr>
          <w:rFonts w:ascii="Times New Roman" w:hAnsi="Times New Roman"/>
          <w:b/>
          <w:i/>
          <w:sz w:val="24"/>
          <w:szCs w:val="24"/>
        </w:rPr>
        <w:t xml:space="preserve"> сельское поселение</w:t>
      </w:r>
    </w:p>
    <w:tbl>
      <w:tblPr>
        <w:tblW w:w="0" w:type="auto"/>
        <w:tblLayout w:type="fixed"/>
        <w:tblLook w:val="00A0"/>
      </w:tblPr>
      <w:tblGrid>
        <w:gridCol w:w="782"/>
        <w:gridCol w:w="2190"/>
        <w:gridCol w:w="1098"/>
        <w:gridCol w:w="1419"/>
        <w:gridCol w:w="1602"/>
        <w:gridCol w:w="1559"/>
        <w:gridCol w:w="915"/>
        <w:gridCol w:w="1962"/>
        <w:gridCol w:w="1134"/>
        <w:gridCol w:w="1133"/>
        <w:gridCol w:w="1305"/>
      </w:tblGrid>
      <w:tr w:rsidR="008B596E" w:rsidRPr="00221783" w:rsidTr="00256557">
        <w:trPr>
          <w:trHeight w:val="300"/>
        </w:trPr>
        <w:tc>
          <w:tcPr>
            <w:tcW w:w="782" w:type="dxa"/>
            <w:vMerge w:val="restart"/>
            <w:tcBorders>
              <w:top w:val="single" w:sz="4" w:space="0" w:color="auto"/>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 xml:space="preserve">№ </w:t>
            </w:r>
            <w:proofErr w:type="spellStart"/>
            <w:r w:rsidRPr="00221783">
              <w:rPr>
                <w:color w:val="000000"/>
                <w:sz w:val="24"/>
                <w:szCs w:val="24"/>
              </w:rPr>
              <w:t>пп</w:t>
            </w:r>
            <w:proofErr w:type="spellEnd"/>
          </w:p>
        </w:tc>
        <w:tc>
          <w:tcPr>
            <w:tcW w:w="2190" w:type="dxa"/>
            <w:vMerge w:val="restart"/>
            <w:tcBorders>
              <w:top w:val="single" w:sz="4" w:space="0" w:color="auto"/>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Наименование районов, раб</w:t>
            </w:r>
            <w:proofErr w:type="gramStart"/>
            <w:r w:rsidRPr="00221783">
              <w:rPr>
                <w:color w:val="000000"/>
                <w:sz w:val="24"/>
                <w:szCs w:val="24"/>
              </w:rPr>
              <w:t>.</w:t>
            </w:r>
            <w:proofErr w:type="gramEnd"/>
            <w:r w:rsidRPr="00221783">
              <w:rPr>
                <w:color w:val="000000"/>
                <w:sz w:val="24"/>
                <w:szCs w:val="24"/>
              </w:rPr>
              <w:t xml:space="preserve"> </w:t>
            </w:r>
            <w:proofErr w:type="gramStart"/>
            <w:r w:rsidRPr="00221783">
              <w:rPr>
                <w:color w:val="000000"/>
                <w:sz w:val="24"/>
                <w:szCs w:val="24"/>
              </w:rPr>
              <w:t>п</w:t>
            </w:r>
            <w:proofErr w:type="gramEnd"/>
            <w:r w:rsidRPr="00221783">
              <w:rPr>
                <w:color w:val="000000"/>
                <w:sz w:val="24"/>
                <w:szCs w:val="24"/>
              </w:rPr>
              <w:t>осёлков, городов и др. населённых пунктов</w:t>
            </w:r>
          </w:p>
        </w:tc>
        <w:tc>
          <w:tcPr>
            <w:tcW w:w="9689" w:type="dxa"/>
            <w:gridSpan w:val="7"/>
            <w:tcBorders>
              <w:top w:val="single" w:sz="4" w:space="0" w:color="auto"/>
              <w:left w:val="nil"/>
              <w:bottom w:val="single" w:sz="4" w:space="0" w:color="auto"/>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Количество газифицированных квартир</w:t>
            </w:r>
          </w:p>
        </w:tc>
        <w:tc>
          <w:tcPr>
            <w:tcW w:w="2438" w:type="dxa"/>
            <w:gridSpan w:val="2"/>
            <w:vMerge w:val="restart"/>
            <w:tcBorders>
              <w:top w:val="single" w:sz="4" w:space="0" w:color="auto"/>
              <w:left w:val="single" w:sz="4" w:space="0" w:color="auto"/>
              <w:bottom w:val="single" w:sz="4" w:space="0" w:color="000000"/>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 xml:space="preserve">Газификация квартир за отчётный год </w:t>
            </w:r>
          </w:p>
        </w:tc>
      </w:tr>
      <w:tr w:rsidR="008B596E" w:rsidRPr="00221783" w:rsidTr="00256557">
        <w:trPr>
          <w:trHeight w:val="300"/>
        </w:trPr>
        <w:tc>
          <w:tcPr>
            <w:tcW w:w="782"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2190"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098"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Сетевой газ</w:t>
            </w:r>
          </w:p>
        </w:tc>
        <w:tc>
          <w:tcPr>
            <w:tcW w:w="4580" w:type="dxa"/>
            <w:gridSpan w:val="3"/>
            <w:tcBorders>
              <w:top w:val="single" w:sz="4" w:space="0" w:color="auto"/>
              <w:left w:val="nil"/>
              <w:bottom w:val="single" w:sz="4" w:space="0" w:color="auto"/>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Сжиженный газ</w:t>
            </w:r>
          </w:p>
        </w:tc>
        <w:tc>
          <w:tcPr>
            <w:tcW w:w="915"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Всего</w:t>
            </w:r>
          </w:p>
        </w:tc>
        <w:tc>
          <w:tcPr>
            <w:tcW w:w="3096" w:type="dxa"/>
            <w:gridSpan w:val="2"/>
            <w:tcBorders>
              <w:top w:val="single" w:sz="4" w:space="0" w:color="auto"/>
              <w:left w:val="nil"/>
              <w:bottom w:val="single" w:sz="4" w:space="0" w:color="auto"/>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В том числе:</w:t>
            </w:r>
          </w:p>
        </w:tc>
        <w:tc>
          <w:tcPr>
            <w:tcW w:w="2438" w:type="dxa"/>
            <w:gridSpan w:val="2"/>
            <w:vMerge/>
            <w:tcBorders>
              <w:top w:val="single" w:sz="4" w:space="0" w:color="auto"/>
              <w:left w:val="single" w:sz="4" w:space="0" w:color="auto"/>
              <w:bottom w:val="single" w:sz="4" w:space="0" w:color="000000"/>
              <w:right w:val="single" w:sz="4" w:space="0" w:color="000000"/>
            </w:tcBorders>
            <w:vAlign w:val="center"/>
          </w:tcPr>
          <w:p w:rsidR="008B596E" w:rsidRPr="00221783" w:rsidRDefault="008B596E">
            <w:pPr>
              <w:rPr>
                <w:color w:val="000000"/>
                <w:sz w:val="24"/>
                <w:szCs w:val="24"/>
              </w:rPr>
            </w:pPr>
          </w:p>
        </w:tc>
      </w:tr>
      <w:tr w:rsidR="008B596E" w:rsidRPr="00221783" w:rsidTr="00256557">
        <w:trPr>
          <w:trHeight w:val="300"/>
        </w:trPr>
        <w:tc>
          <w:tcPr>
            <w:tcW w:w="782"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2190"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098"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419"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 xml:space="preserve">от </w:t>
            </w:r>
            <w:proofErr w:type="spellStart"/>
            <w:proofErr w:type="gramStart"/>
            <w:r w:rsidRPr="00221783">
              <w:rPr>
                <w:color w:val="000000"/>
                <w:sz w:val="24"/>
                <w:szCs w:val="24"/>
              </w:rPr>
              <w:t>резерву-арных</w:t>
            </w:r>
            <w:proofErr w:type="spellEnd"/>
            <w:proofErr w:type="gramEnd"/>
            <w:r w:rsidRPr="00221783">
              <w:rPr>
                <w:color w:val="000000"/>
                <w:sz w:val="24"/>
                <w:szCs w:val="24"/>
              </w:rPr>
              <w:t xml:space="preserve"> установок</w:t>
            </w:r>
          </w:p>
        </w:tc>
        <w:tc>
          <w:tcPr>
            <w:tcW w:w="1602"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 xml:space="preserve">от шкафных </w:t>
            </w:r>
            <w:proofErr w:type="spellStart"/>
            <w:proofErr w:type="gramStart"/>
            <w:r w:rsidRPr="00221783">
              <w:rPr>
                <w:color w:val="000000"/>
                <w:sz w:val="24"/>
                <w:szCs w:val="24"/>
              </w:rPr>
              <w:t>газобал-лонных</w:t>
            </w:r>
            <w:proofErr w:type="spellEnd"/>
            <w:proofErr w:type="gramEnd"/>
            <w:r w:rsidRPr="00221783">
              <w:rPr>
                <w:color w:val="000000"/>
                <w:sz w:val="24"/>
                <w:szCs w:val="24"/>
              </w:rPr>
              <w:t xml:space="preserve"> установок</w:t>
            </w:r>
          </w:p>
        </w:tc>
        <w:tc>
          <w:tcPr>
            <w:tcW w:w="1559"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 xml:space="preserve">от </w:t>
            </w:r>
            <w:proofErr w:type="spellStart"/>
            <w:r w:rsidRPr="00221783">
              <w:rPr>
                <w:color w:val="000000"/>
                <w:sz w:val="24"/>
                <w:szCs w:val="24"/>
              </w:rPr>
              <w:t>внутри-кухон</w:t>
            </w:r>
            <w:proofErr w:type="spellEnd"/>
            <w:r w:rsidRPr="00221783">
              <w:rPr>
                <w:color w:val="000000"/>
                <w:sz w:val="24"/>
                <w:szCs w:val="24"/>
              </w:rPr>
              <w:t xml:space="preserve">. </w:t>
            </w:r>
            <w:proofErr w:type="spellStart"/>
            <w:proofErr w:type="gramStart"/>
            <w:r w:rsidRPr="00221783">
              <w:rPr>
                <w:color w:val="000000"/>
                <w:sz w:val="24"/>
                <w:szCs w:val="24"/>
              </w:rPr>
              <w:t>газобал-лонных</w:t>
            </w:r>
            <w:proofErr w:type="spellEnd"/>
            <w:proofErr w:type="gramEnd"/>
            <w:r w:rsidRPr="00221783">
              <w:rPr>
                <w:color w:val="000000"/>
                <w:sz w:val="24"/>
                <w:szCs w:val="24"/>
              </w:rPr>
              <w:t xml:space="preserve"> установок</w:t>
            </w:r>
          </w:p>
        </w:tc>
        <w:tc>
          <w:tcPr>
            <w:tcW w:w="915"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962"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Муниципальный жилой фонд</w:t>
            </w:r>
          </w:p>
        </w:tc>
        <w:tc>
          <w:tcPr>
            <w:tcW w:w="1134" w:type="dxa"/>
            <w:vMerge w:val="restart"/>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Частный сектор</w:t>
            </w:r>
          </w:p>
        </w:tc>
        <w:tc>
          <w:tcPr>
            <w:tcW w:w="2438" w:type="dxa"/>
            <w:gridSpan w:val="2"/>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r>
      <w:tr w:rsidR="008B596E" w:rsidRPr="00221783" w:rsidTr="00256557">
        <w:trPr>
          <w:trHeight w:val="1200"/>
        </w:trPr>
        <w:tc>
          <w:tcPr>
            <w:tcW w:w="782"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2190" w:type="dxa"/>
            <w:vMerge/>
            <w:tcBorders>
              <w:top w:val="single" w:sz="4" w:space="0" w:color="auto"/>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098"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419"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602"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915"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962"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8B596E" w:rsidRPr="00221783" w:rsidRDefault="008B596E">
            <w:pPr>
              <w:rPr>
                <w:color w:val="000000"/>
                <w:sz w:val="24"/>
                <w:szCs w:val="24"/>
              </w:rPr>
            </w:pPr>
          </w:p>
        </w:tc>
        <w:tc>
          <w:tcPr>
            <w:tcW w:w="1133" w:type="dxa"/>
            <w:tcBorders>
              <w:top w:val="nil"/>
              <w:left w:val="nil"/>
              <w:bottom w:val="single" w:sz="4" w:space="0" w:color="auto"/>
              <w:right w:val="single" w:sz="4" w:space="0" w:color="auto"/>
            </w:tcBorders>
            <w:vAlign w:val="center"/>
          </w:tcPr>
          <w:p w:rsidR="008B596E" w:rsidRPr="00221783" w:rsidRDefault="008B596E">
            <w:pPr>
              <w:rPr>
                <w:color w:val="000000"/>
                <w:sz w:val="24"/>
                <w:szCs w:val="24"/>
              </w:rPr>
            </w:pPr>
            <w:r w:rsidRPr="00221783">
              <w:rPr>
                <w:color w:val="000000"/>
                <w:sz w:val="24"/>
                <w:szCs w:val="24"/>
              </w:rPr>
              <w:t>Сетевым газом</w:t>
            </w:r>
          </w:p>
        </w:tc>
        <w:tc>
          <w:tcPr>
            <w:tcW w:w="1305" w:type="dxa"/>
            <w:tcBorders>
              <w:top w:val="nil"/>
              <w:left w:val="nil"/>
              <w:bottom w:val="single" w:sz="4" w:space="0" w:color="auto"/>
              <w:right w:val="single" w:sz="4" w:space="0" w:color="auto"/>
            </w:tcBorders>
            <w:vAlign w:val="center"/>
          </w:tcPr>
          <w:p w:rsidR="008B596E" w:rsidRPr="00221783" w:rsidRDefault="008B596E">
            <w:pPr>
              <w:rPr>
                <w:color w:val="000000"/>
                <w:sz w:val="24"/>
                <w:szCs w:val="24"/>
              </w:rPr>
            </w:pPr>
            <w:proofErr w:type="spellStart"/>
            <w:proofErr w:type="gramStart"/>
            <w:r w:rsidRPr="00221783">
              <w:rPr>
                <w:color w:val="000000"/>
                <w:sz w:val="24"/>
                <w:szCs w:val="24"/>
              </w:rPr>
              <w:t>Сжижен-ным</w:t>
            </w:r>
            <w:proofErr w:type="spellEnd"/>
            <w:proofErr w:type="gramEnd"/>
            <w:r w:rsidRPr="00221783">
              <w:rPr>
                <w:color w:val="000000"/>
                <w:sz w:val="24"/>
                <w:szCs w:val="24"/>
              </w:rPr>
              <w:t xml:space="preserve"> газом</w:t>
            </w: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1</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д. Хотово</w:t>
            </w:r>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962"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2</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Плотичное</w:t>
            </w:r>
            <w:proofErr w:type="spellEnd"/>
          </w:p>
        </w:tc>
        <w:tc>
          <w:tcPr>
            <w:tcW w:w="1098"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7</w:t>
            </w:r>
          </w:p>
        </w:tc>
        <w:tc>
          <w:tcPr>
            <w:tcW w:w="1559"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7</w:t>
            </w:r>
          </w:p>
        </w:tc>
        <w:tc>
          <w:tcPr>
            <w:tcW w:w="1962"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c>
          <w:tcPr>
            <w:tcW w:w="1134"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7</w:t>
            </w:r>
          </w:p>
        </w:tc>
        <w:tc>
          <w:tcPr>
            <w:tcW w:w="1133"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3</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Чажешно</w:t>
            </w:r>
            <w:proofErr w:type="spellEnd"/>
          </w:p>
        </w:tc>
        <w:tc>
          <w:tcPr>
            <w:tcW w:w="1098"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6</w:t>
            </w:r>
          </w:p>
        </w:tc>
        <w:tc>
          <w:tcPr>
            <w:tcW w:w="1559"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6</w:t>
            </w:r>
          </w:p>
        </w:tc>
        <w:tc>
          <w:tcPr>
            <w:tcW w:w="1962"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c>
          <w:tcPr>
            <w:tcW w:w="1134"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sz w:val="24"/>
                <w:szCs w:val="24"/>
                <w:lang w:eastAsia="en-US"/>
              </w:rPr>
            </w:pPr>
            <w:r w:rsidRPr="00221783">
              <w:rPr>
                <w:sz w:val="24"/>
                <w:szCs w:val="24"/>
              </w:rPr>
              <w:t>6</w:t>
            </w:r>
          </w:p>
        </w:tc>
        <w:tc>
          <w:tcPr>
            <w:tcW w:w="1133"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single" w:sz="4" w:space="0" w:color="auto"/>
              <w:bottom w:val="single" w:sz="4" w:space="0" w:color="000000"/>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4</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Бороничево</w:t>
            </w:r>
            <w:proofErr w:type="spellEnd"/>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962"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134"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5</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Вындин</w:t>
            </w:r>
            <w:proofErr w:type="spellEnd"/>
            <w:r w:rsidRPr="00221783">
              <w:rPr>
                <w:sz w:val="24"/>
                <w:szCs w:val="24"/>
              </w:rPr>
              <w:t xml:space="preserve"> Остров</w:t>
            </w:r>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375</w:t>
            </w: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31</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406</w:t>
            </w:r>
          </w:p>
        </w:tc>
        <w:tc>
          <w:tcPr>
            <w:tcW w:w="1962" w:type="dxa"/>
            <w:tcBorders>
              <w:top w:val="single" w:sz="4" w:space="0" w:color="auto"/>
              <w:left w:val="nil"/>
              <w:bottom w:val="single" w:sz="4" w:space="0" w:color="auto"/>
              <w:right w:val="single" w:sz="4"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403</w:t>
            </w:r>
          </w:p>
        </w:tc>
        <w:tc>
          <w:tcPr>
            <w:tcW w:w="1134" w:type="dxa"/>
            <w:tcBorders>
              <w:top w:val="nil"/>
              <w:left w:val="single" w:sz="4" w:space="0" w:color="auto"/>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3</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6</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д. Бор</w:t>
            </w:r>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28</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28</w:t>
            </w:r>
          </w:p>
        </w:tc>
        <w:tc>
          <w:tcPr>
            <w:tcW w:w="1962" w:type="dxa"/>
            <w:tcBorders>
              <w:top w:val="single" w:sz="4" w:space="0" w:color="auto"/>
              <w:left w:val="nil"/>
              <w:bottom w:val="single" w:sz="4" w:space="0" w:color="auto"/>
              <w:right w:val="single" w:sz="4"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20</w:t>
            </w:r>
          </w:p>
        </w:tc>
        <w:tc>
          <w:tcPr>
            <w:tcW w:w="1134" w:type="dxa"/>
            <w:tcBorders>
              <w:top w:val="nil"/>
              <w:left w:val="single" w:sz="4" w:space="0" w:color="auto"/>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8</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7</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Вольково</w:t>
            </w:r>
            <w:proofErr w:type="spellEnd"/>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16</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16</w:t>
            </w:r>
          </w:p>
        </w:tc>
        <w:tc>
          <w:tcPr>
            <w:tcW w:w="1962" w:type="dxa"/>
            <w:tcBorders>
              <w:top w:val="single" w:sz="4" w:space="0" w:color="auto"/>
              <w:left w:val="nil"/>
              <w:bottom w:val="single" w:sz="4" w:space="0" w:color="auto"/>
              <w:right w:val="single" w:sz="4"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16</w:t>
            </w:r>
          </w:p>
        </w:tc>
        <w:tc>
          <w:tcPr>
            <w:tcW w:w="1134" w:type="dxa"/>
            <w:tcBorders>
              <w:top w:val="nil"/>
              <w:left w:val="single" w:sz="4" w:space="0" w:color="auto"/>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782" w:type="dxa"/>
            <w:tcBorders>
              <w:top w:val="nil"/>
              <w:left w:val="single" w:sz="4" w:space="0" w:color="auto"/>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8</w:t>
            </w:r>
          </w:p>
        </w:tc>
        <w:tc>
          <w:tcPr>
            <w:tcW w:w="2190" w:type="dxa"/>
            <w:tcBorders>
              <w:top w:val="nil"/>
              <w:left w:val="nil"/>
              <w:bottom w:val="single" w:sz="4" w:space="0" w:color="auto"/>
              <w:right w:val="single" w:sz="4" w:space="0" w:color="auto"/>
            </w:tcBorders>
            <w:vAlign w:val="center"/>
          </w:tcPr>
          <w:p w:rsidR="008B596E" w:rsidRPr="00221783" w:rsidRDefault="008B596E">
            <w:pPr>
              <w:rPr>
                <w:sz w:val="24"/>
                <w:szCs w:val="24"/>
                <w:lang w:eastAsia="en-US"/>
              </w:rPr>
            </w:pPr>
            <w:r w:rsidRPr="00221783">
              <w:rPr>
                <w:sz w:val="24"/>
                <w:szCs w:val="24"/>
              </w:rPr>
              <w:t xml:space="preserve">д. </w:t>
            </w:r>
            <w:proofErr w:type="spellStart"/>
            <w:r w:rsidRPr="00221783">
              <w:rPr>
                <w:sz w:val="24"/>
                <w:szCs w:val="24"/>
              </w:rPr>
              <w:t>Морозово</w:t>
            </w:r>
            <w:proofErr w:type="spellEnd"/>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112</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112</w:t>
            </w:r>
          </w:p>
        </w:tc>
        <w:tc>
          <w:tcPr>
            <w:tcW w:w="1962" w:type="dxa"/>
            <w:tcBorders>
              <w:top w:val="single" w:sz="4" w:space="0" w:color="auto"/>
              <w:left w:val="nil"/>
              <w:bottom w:val="single" w:sz="4" w:space="0" w:color="auto"/>
              <w:right w:val="single" w:sz="4" w:space="0" w:color="auto"/>
            </w:tcBorders>
            <w:vAlign w:val="center"/>
          </w:tcPr>
          <w:p w:rsidR="008B596E" w:rsidRPr="00221783" w:rsidRDefault="008B596E">
            <w:pPr>
              <w:jc w:val="center"/>
              <w:rPr>
                <w:color w:val="000000"/>
                <w:sz w:val="24"/>
                <w:szCs w:val="24"/>
                <w:lang w:eastAsia="en-US"/>
              </w:rPr>
            </w:pPr>
            <w:r w:rsidRPr="00221783">
              <w:rPr>
                <w:color w:val="000000"/>
                <w:sz w:val="24"/>
                <w:szCs w:val="24"/>
              </w:rPr>
              <w:t>17</w:t>
            </w:r>
          </w:p>
        </w:tc>
        <w:tc>
          <w:tcPr>
            <w:tcW w:w="1134" w:type="dxa"/>
            <w:tcBorders>
              <w:top w:val="nil"/>
              <w:left w:val="single" w:sz="4" w:space="0" w:color="auto"/>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95</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2972" w:type="dxa"/>
            <w:gridSpan w:val="2"/>
            <w:tcBorders>
              <w:top w:val="single" w:sz="4" w:space="0" w:color="auto"/>
              <w:left w:val="single" w:sz="4" w:space="0" w:color="auto"/>
              <w:bottom w:val="single" w:sz="4" w:space="0" w:color="auto"/>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 xml:space="preserve">ИТОГО по сельской </w:t>
            </w:r>
            <w:proofErr w:type="spellStart"/>
            <w:r w:rsidRPr="00221783">
              <w:rPr>
                <w:color w:val="000000"/>
                <w:sz w:val="24"/>
                <w:szCs w:val="24"/>
              </w:rPr>
              <w:t>местн</w:t>
            </w:r>
            <w:proofErr w:type="spellEnd"/>
            <w:r w:rsidRPr="00221783">
              <w:rPr>
                <w:color w:val="000000"/>
                <w:sz w:val="24"/>
                <w:szCs w:val="24"/>
              </w:rPr>
              <w:t>.</w:t>
            </w:r>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375</w:t>
            </w: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202</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577</w:t>
            </w:r>
          </w:p>
        </w:tc>
        <w:tc>
          <w:tcPr>
            <w:tcW w:w="1962" w:type="dxa"/>
            <w:tcBorders>
              <w:top w:val="single" w:sz="4" w:space="0" w:color="auto"/>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456</w:t>
            </w:r>
          </w:p>
        </w:tc>
        <w:tc>
          <w:tcPr>
            <w:tcW w:w="1134"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121</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r w:rsidR="008B596E" w:rsidRPr="00221783" w:rsidTr="00256557">
        <w:trPr>
          <w:trHeight w:val="300"/>
        </w:trPr>
        <w:tc>
          <w:tcPr>
            <w:tcW w:w="2972" w:type="dxa"/>
            <w:gridSpan w:val="2"/>
            <w:tcBorders>
              <w:top w:val="single" w:sz="4" w:space="0" w:color="auto"/>
              <w:left w:val="single" w:sz="4" w:space="0" w:color="auto"/>
              <w:bottom w:val="single" w:sz="4" w:space="0" w:color="auto"/>
              <w:right w:val="single" w:sz="4" w:space="0" w:color="000000"/>
            </w:tcBorders>
            <w:vAlign w:val="center"/>
          </w:tcPr>
          <w:p w:rsidR="008B596E" w:rsidRPr="00221783" w:rsidRDefault="008B596E">
            <w:pPr>
              <w:jc w:val="center"/>
              <w:rPr>
                <w:color w:val="000000"/>
                <w:sz w:val="24"/>
                <w:szCs w:val="24"/>
              </w:rPr>
            </w:pPr>
            <w:r w:rsidRPr="00221783">
              <w:rPr>
                <w:color w:val="000000"/>
                <w:sz w:val="24"/>
                <w:szCs w:val="24"/>
              </w:rPr>
              <w:t xml:space="preserve">ИТОГО по МО </w:t>
            </w:r>
            <w:proofErr w:type="spellStart"/>
            <w:r w:rsidRPr="00221783">
              <w:rPr>
                <w:color w:val="000000"/>
                <w:sz w:val="24"/>
                <w:szCs w:val="24"/>
              </w:rPr>
              <w:t>Вындиноостровское</w:t>
            </w:r>
            <w:proofErr w:type="spellEnd"/>
            <w:r w:rsidRPr="00221783">
              <w:rPr>
                <w:color w:val="000000"/>
                <w:sz w:val="24"/>
                <w:szCs w:val="24"/>
              </w:rPr>
              <w:t xml:space="preserve"> сельское поселение</w:t>
            </w:r>
          </w:p>
        </w:tc>
        <w:tc>
          <w:tcPr>
            <w:tcW w:w="1098"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375</w:t>
            </w:r>
          </w:p>
        </w:tc>
        <w:tc>
          <w:tcPr>
            <w:tcW w:w="141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1602"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r w:rsidRPr="00221783">
              <w:rPr>
                <w:sz w:val="24"/>
                <w:szCs w:val="24"/>
              </w:rPr>
              <w:t>202</w:t>
            </w:r>
          </w:p>
        </w:tc>
        <w:tc>
          <w:tcPr>
            <w:tcW w:w="1559" w:type="dxa"/>
            <w:tcBorders>
              <w:top w:val="nil"/>
              <w:left w:val="nil"/>
              <w:bottom w:val="single" w:sz="4" w:space="0" w:color="auto"/>
              <w:right w:val="single" w:sz="4" w:space="0" w:color="auto"/>
            </w:tcBorders>
            <w:vAlign w:val="center"/>
          </w:tcPr>
          <w:p w:rsidR="008B596E" w:rsidRPr="00221783" w:rsidRDefault="008B596E">
            <w:pPr>
              <w:jc w:val="center"/>
              <w:rPr>
                <w:sz w:val="24"/>
                <w:szCs w:val="24"/>
                <w:lang w:eastAsia="en-US"/>
              </w:rPr>
            </w:pPr>
          </w:p>
        </w:tc>
        <w:tc>
          <w:tcPr>
            <w:tcW w:w="91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577</w:t>
            </w:r>
          </w:p>
        </w:tc>
        <w:tc>
          <w:tcPr>
            <w:tcW w:w="1962"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456</w:t>
            </w:r>
          </w:p>
        </w:tc>
        <w:tc>
          <w:tcPr>
            <w:tcW w:w="1134"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r w:rsidRPr="00221783">
              <w:rPr>
                <w:color w:val="000000"/>
                <w:sz w:val="24"/>
                <w:szCs w:val="24"/>
              </w:rPr>
              <w:t>121</w:t>
            </w:r>
          </w:p>
        </w:tc>
        <w:tc>
          <w:tcPr>
            <w:tcW w:w="1133"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c>
          <w:tcPr>
            <w:tcW w:w="1305" w:type="dxa"/>
            <w:tcBorders>
              <w:top w:val="nil"/>
              <w:left w:val="nil"/>
              <w:bottom w:val="single" w:sz="4" w:space="0" w:color="auto"/>
              <w:right w:val="single" w:sz="4" w:space="0" w:color="auto"/>
            </w:tcBorders>
            <w:vAlign w:val="center"/>
          </w:tcPr>
          <w:p w:rsidR="008B596E" w:rsidRPr="00221783" w:rsidRDefault="008B596E">
            <w:pPr>
              <w:jc w:val="center"/>
              <w:rPr>
                <w:color w:val="000000"/>
                <w:sz w:val="24"/>
                <w:szCs w:val="24"/>
              </w:rPr>
            </w:pPr>
          </w:p>
        </w:tc>
      </w:tr>
    </w:tbl>
    <w:p w:rsidR="008B596E" w:rsidRPr="00221783" w:rsidRDefault="008B596E" w:rsidP="00256557">
      <w:pPr>
        <w:pStyle w:val="affa"/>
        <w:spacing w:line="360" w:lineRule="auto"/>
        <w:ind w:firstLine="709"/>
        <w:jc w:val="both"/>
        <w:rPr>
          <w:rFonts w:ascii="Times New Roman" w:hAnsi="Times New Roman"/>
          <w:sz w:val="24"/>
          <w:szCs w:val="24"/>
        </w:rPr>
      </w:pPr>
    </w:p>
    <w:p w:rsidR="008B596E" w:rsidRPr="00221783" w:rsidRDefault="008B596E" w:rsidP="00256557">
      <w:pPr>
        <w:spacing w:line="360" w:lineRule="auto"/>
        <w:rPr>
          <w:sz w:val="24"/>
          <w:szCs w:val="24"/>
        </w:rPr>
        <w:sectPr w:rsidR="008B596E" w:rsidRPr="00221783">
          <w:pgSz w:w="16837" w:h="11905" w:orient="landscape"/>
          <w:pgMar w:top="1701" w:right="851" w:bottom="851" w:left="851" w:header="340" w:footer="170" w:gutter="0"/>
          <w:cols w:space="720"/>
        </w:sectPr>
      </w:pPr>
    </w:p>
    <w:p w:rsidR="008B596E" w:rsidRPr="00221783" w:rsidRDefault="008B596E" w:rsidP="00256557">
      <w:pPr>
        <w:spacing w:line="360" w:lineRule="auto"/>
        <w:rPr>
          <w:sz w:val="24"/>
          <w:szCs w:val="24"/>
        </w:rPr>
      </w:pPr>
      <w:r w:rsidRPr="00221783">
        <w:rPr>
          <w:sz w:val="24"/>
          <w:szCs w:val="24"/>
        </w:rPr>
        <w:lastRenderedPageBreak/>
        <w:t xml:space="preserve">Через МО </w:t>
      </w:r>
      <w:proofErr w:type="spellStart"/>
      <w:r w:rsidRPr="00221783">
        <w:rPr>
          <w:sz w:val="24"/>
          <w:szCs w:val="24"/>
        </w:rPr>
        <w:t>Вындиноостровское</w:t>
      </w:r>
      <w:proofErr w:type="spellEnd"/>
      <w:r w:rsidRPr="00221783">
        <w:rPr>
          <w:sz w:val="24"/>
          <w:szCs w:val="24"/>
        </w:rPr>
        <w:t xml:space="preserve"> сельское поселение проходит подземный газопровод высокого давления 2 категории от ГРС № 2 «</w:t>
      </w:r>
      <w:proofErr w:type="spellStart"/>
      <w:r w:rsidRPr="00221783">
        <w:rPr>
          <w:sz w:val="24"/>
          <w:szCs w:val="24"/>
        </w:rPr>
        <w:t>Морозово</w:t>
      </w:r>
      <w:proofErr w:type="spellEnd"/>
      <w:r w:rsidRPr="00221783">
        <w:rPr>
          <w:sz w:val="24"/>
          <w:szCs w:val="24"/>
        </w:rPr>
        <w:t>».</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К ГРС газ поступает из магистрального газопровода под давлением 5,5 МПа. На ГРС давление газа снижается до 0,6 МПа. Кроме того, на ГРС газ приобретает специфический запах. Его </w:t>
      </w:r>
      <w:proofErr w:type="spellStart"/>
      <w:r w:rsidRPr="00221783">
        <w:rPr>
          <w:sz w:val="24"/>
          <w:szCs w:val="24"/>
        </w:rPr>
        <w:t>одоризируют</w:t>
      </w:r>
      <w:proofErr w:type="spellEnd"/>
      <w:r w:rsidRPr="00221783">
        <w:rPr>
          <w:sz w:val="24"/>
          <w:szCs w:val="24"/>
        </w:rPr>
        <w:t>. Здесь газ также подвергается дополнительной очистке от механических примесей и подсушивается.</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Далее газ по межпоселковому газопроводу высокого давления газ поступает к газорегуляторным пунктам (ГРП).</w:t>
      </w:r>
    </w:p>
    <w:p w:rsidR="008B596E" w:rsidRPr="00221783" w:rsidRDefault="008B596E" w:rsidP="00256557">
      <w:pPr>
        <w:spacing w:line="360" w:lineRule="auto"/>
        <w:rPr>
          <w:sz w:val="24"/>
          <w:szCs w:val="24"/>
        </w:rPr>
      </w:pPr>
      <w:r w:rsidRPr="00221783">
        <w:rPr>
          <w:sz w:val="24"/>
          <w:szCs w:val="24"/>
        </w:rPr>
        <w:t>Источником газоснабжения является природный газ с теплотой сгорания 8000 ккал/м</w:t>
      </w:r>
      <w:r w:rsidRPr="00221783">
        <w:rPr>
          <w:sz w:val="24"/>
          <w:szCs w:val="24"/>
          <w:vertAlign w:val="superscript"/>
        </w:rPr>
        <w:t>3</w:t>
      </w:r>
      <w:r w:rsidRPr="00221783">
        <w:rPr>
          <w:sz w:val="24"/>
          <w:szCs w:val="24"/>
        </w:rPr>
        <w:t xml:space="preserve"> и плотностью 0,683 кг/м</w:t>
      </w:r>
      <w:r w:rsidRPr="00221783">
        <w:rPr>
          <w:sz w:val="24"/>
          <w:szCs w:val="24"/>
          <w:vertAlign w:val="superscript"/>
        </w:rPr>
        <w:t>3</w:t>
      </w:r>
      <w:r w:rsidRPr="00221783">
        <w:rPr>
          <w:sz w:val="24"/>
          <w:szCs w:val="24"/>
        </w:rPr>
        <w:t>, поступающий от ГРС № 2 «</w:t>
      </w:r>
      <w:proofErr w:type="spellStart"/>
      <w:r w:rsidRPr="00221783">
        <w:rPr>
          <w:sz w:val="24"/>
          <w:szCs w:val="24"/>
        </w:rPr>
        <w:t>Морозово</w:t>
      </w:r>
      <w:proofErr w:type="spellEnd"/>
      <w:r w:rsidRPr="00221783">
        <w:rPr>
          <w:sz w:val="24"/>
          <w:szCs w:val="24"/>
        </w:rPr>
        <w:t xml:space="preserve">». </w:t>
      </w:r>
    </w:p>
    <w:p w:rsidR="008B596E" w:rsidRPr="00221783" w:rsidRDefault="008B596E" w:rsidP="00256557">
      <w:pPr>
        <w:spacing w:line="360" w:lineRule="auto"/>
        <w:rPr>
          <w:sz w:val="24"/>
          <w:szCs w:val="24"/>
        </w:rPr>
      </w:pPr>
      <w:r w:rsidRPr="00221783">
        <w:rPr>
          <w:sz w:val="24"/>
          <w:szCs w:val="24"/>
        </w:rPr>
        <w:t>Система газоснабжения двухступенчатая - газопроводы высокого (</w:t>
      </w:r>
      <w:proofErr w:type="gramStart"/>
      <w:r w:rsidRPr="00221783">
        <w:rPr>
          <w:sz w:val="24"/>
          <w:szCs w:val="24"/>
        </w:rPr>
        <w:t>Р</w:t>
      </w:r>
      <w:proofErr w:type="gramEnd"/>
      <w:r w:rsidRPr="00221783">
        <w:rPr>
          <w:sz w:val="24"/>
          <w:szCs w:val="24"/>
        </w:rPr>
        <w:t>=0,3-0,6 МПа), и низкого давления (Р&lt;0,005 МПа). Схема газопроводов - тупиковая.</w:t>
      </w:r>
    </w:p>
    <w:p w:rsidR="008B596E" w:rsidRPr="00221783" w:rsidRDefault="008B596E" w:rsidP="00256557">
      <w:pPr>
        <w:spacing w:line="360" w:lineRule="auto"/>
        <w:rPr>
          <w:sz w:val="24"/>
          <w:szCs w:val="24"/>
        </w:rPr>
      </w:pPr>
      <w:r w:rsidRPr="00221783">
        <w:rPr>
          <w:sz w:val="24"/>
          <w:szCs w:val="24"/>
        </w:rPr>
        <w:t xml:space="preserve">Поставщиком природного газа является ЗАО «Газпром </w:t>
      </w:r>
      <w:proofErr w:type="spellStart"/>
      <w:r w:rsidRPr="00221783">
        <w:rPr>
          <w:sz w:val="24"/>
          <w:szCs w:val="24"/>
        </w:rPr>
        <w:t>межрегионгаз</w:t>
      </w:r>
      <w:proofErr w:type="spellEnd"/>
      <w:r w:rsidRPr="00221783">
        <w:rPr>
          <w:sz w:val="24"/>
          <w:szCs w:val="24"/>
        </w:rPr>
        <w:t xml:space="preserve"> Санкт-Петербург» (филиал </w:t>
      </w:r>
      <w:proofErr w:type="gramStart"/>
      <w:r w:rsidRPr="00221783">
        <w:rPr>
          <w:sz w:val="24"/>
          <w:szCs w:val="24"/>
        </w:rPr>
        <w:t>г</w:t>
      </w:r>
      <w:proofErr w:type="gramEnd"/>
      <w:r w:rsidRPr="00221783">
        <w:rPr>
          <w:sz w:val="24"/>
          <w:szCs w:val="24"/>
        </w:rPr>
        <w:t>. Тосно).</w:t>
      </w:r>
    </w:p>
    <w:p w:rsidR="008B596E" w:rsidRPr="00221783" w:rsidRDefault="008B596E" w:rsidP="00256557">
      <w:pPr>
        <w:spacing w:line="360" w:lineRule="auto"/>
        <w:rPr>
          <w:sz w:val="24"/>
          <w:szCs w:val="24"/>
        </w:rPr>
      </w:pPr>
      <w:r w:rsidRPr="00221783">
        <w:rPr>
          <w:sz w:val="24"/>
          <w:szCs w:val="24"/>
        </w:rPr>
        <w:t>Поставщиком сжиженного углеводородного газа (СУГ) является ООО «</w:t>
      </w:r>
      <w:proofErr w:type="spellStart"/>
      <w:r w:rsidRPr="00221783">
        <w:rPr>
          <w:sz w:val="24"/>
          <w:szCs w:val="24"/>
        </w:rPr>
        <w:t>ЛОГазинвест</w:t>
      </w:r>
      <w:proofErr w:type="spellEnd"/>
      <w:r w:rsidRPr="00221783">
        <w:rPr>
          <w:sz w:val="24"/>
          <w:szCs w:val="24"/>
        </w:rPr>
        <w:t xml:space="preserve">», ближайший газонаполнительный пункт (ГНП) расположен в </w:t>
      </w:r>
      <w:proofErr w:type="gramStart"/>
      <w:r w:rsidRPr="00221783">
        <w:rPr>
          <w:sz w:val="24"/>
          <w:szCs w:val="24"/>
        </w:rPr>
        <w:t>г</w:t>
      </w:r>
      <w:proofErr w:type="gramEnd"/>
      <w:r w:rsidRPr="00221783">
        <w:rPr>
          <w:sz w:val="24"/>
          <w:szCs w:val="24"/>
        </w:rPr>
        <w:t>. Тосно.</w:t>
      </w:r>
    </w:p>
    <w:p w:rsidR="008B596E" w:rsidRPr="00221783" w:rsidRDefault="008B596E" w:rsidP="00256557">
      <w:pPr>
        <w:spacing w:line="360" w:lineRule="auto"/>
        <w:rPr>
          <w:sz w:val="24"/>
          <w:szCs w:val="24"/>
        </w:rPr>
      </w:pPr>
      <w:r w:rsidRPr="00221783">
        <w:rPr>
          <w:sz w:val="24"/>
          <w:szCs w:val="24"/>
        </w:rPr>
        <w:t>Основными потребителями природного газа являются:</w:t>
      </w:r>
    </w:p>
    <w:p w:rsidR="008B596E" w:rsidRPr="00221783" w:rsidRDefault="008B596E" w:rsidP="00256557">
      <w:pPr>
        <w:spacing w:line="360" w:lineRule="auto"/>
        <w:rPr>
          <w:sz w:val="24"/>
          <w:szCs w:val="24"/>
        </w:rPr>
      </w:pPr>
      <w:r w:rsidRPr="00221783">
        <w:rPr>
          <w:sz w:val="24"/>
          <w:szCs w:val="24"/>
        </w:rPr>
        <w:t>- население, использующее газ на приготовление пищи на газовых плитах и для стирки белья в домашних условиях, а также для приготовления горячей воды в квартирах, оборудованных проточными водонагревателями, а в индивидуальном жилищном фонде – на приготовление пищи, для отопления от емкостных водонагревателей и, в некоторых случаях, для приготовления горячей воды;</w:t>
      </w:r>
    </w:p>
    <w:p w:rsidR="008B596E" w:rsidRPr="00221783" w:rsidRDefault="008B596E" w:rsidP="00256557">
      <w:pPr>
        <w:spacing w:line="360" w:lineRule="auto"/>
        <w:rPr>
          <w:sz w:val="24"/>
          <w:szCs w:val="24"/>
        </w:rPr>
      </w:pPr>
      <w:r w:rsidRPr="00221783">
        <w:rPr>
          <w:sz w:val="24"/>
          <w:szCs w:val="24"/>
        </w:rPr>
        <w:t>- отопительная котельная.</w:t>
      </w:r>
    </w:p>
    <w:p w:rsidR="008B596E" w:rsidRPr="00221783" w:rsidRDefault="008B596E" w:rsidP="00256557">
      <w:pPr>
        <w:spacing w:line="360" w:lineRule="auto"/>
        <w:rPr>
          <w:sz w:val="24"/>
          <w:szCs w:val="24"/>
        </w:rPr>
      </w:pPr>
      <w:r w:rsidRPr="00221783">
        <w:rPr>
          <w:sz w:val="24"/>
          <w:szCs w:val="24"/>
        </w:rPr>
        <w:t xml:space="preserve">СУГ используется на нужды </w:t>
      </w:r>
      <w:proofErr w:type="spellStart"/>
      <w:r w:rsidRPr="00221783">
        <w:rPr>
          <w:sz w:val="24"/>
          <w:szCs w:val="24"/>
        </w:rPr>
        <w:t>пищеприготовления</w:t>
      </w:r>
      <w:proofErr w:type="spellEnd"/>
      <w:r w:rsidRPr="00221783">
        <w:rPr>
          <w:sz w:val="24"/>
          <w:szCs w:val="24"/>
        </w:rPr>
        <w:t xml:space="preserve"> и отопления.</w:t>
      </w:r>
    </w:p>
    <w:p w:rsidR="008B596E" w:rsidRPr="00221783" w:rsidRDefault="008B596E" w:rsidP="00256557">
      <w:pPr>
        <w:spacing w:line="360" w:lineRule="auto"/>
        <w:rPr>
          <w:sz w:val="24"/>
          <w:szCs w:val="24"/>
        </w:rPr>
      </w:pPr>
      <w:r w:rsidRPr="00221783">
        <w:rPr>
          <w:sz w:val="24"/>
          <w:szCs w:val="24"/>
        </w:rPr>
        <w:t xml:space="preserve">Схема газоснабжения МО </w:t>
      </w:r>
      <w:proofErr w:type="spellStart"/>
      <w:r w:rsidRPr="00221783">
        <w:rPr>
          <w:sz w:val="24"/>
          <w:szCs w:val="24"/>
        </w:rPr>
        <w:t>Вындиноостровское</w:t>
      </w:r>
      <w:proofErr w:type="spellEnd"/>
      <w:r w:rsidRPr="00221783">
        <w:rPr>
          <w:sz w:val="24"/>
          <w:szCs w:val="24"/>
        </w:rPr>
        <w:t xml:space="preserve"> сельское поселение гарантирует обеспечение необходимых параметров для газоснабжения </w:t>
      </w:r>
      <w:proofErr w:type="spellStart"/>
      <w:r w:rsidRPr="00221783">
        <w:rPr>
          <w:sz w:val="24"/>
          <w:szCs w:val="24"/>
        </w:rPr>
        <w:t>теплоисточников</w:t>
      </w:r>
      <w:proofErr w:type="spellEnd"/>
      <w:r w:rsidRPr="00221783">
        <w:rPr>
          <w:sz w:val="24"/>
          <w:szCs w:val="24"/>
        </w:rPr>
        <w:t>, населения, объектов жилищно-коммунального хозяйства и промышленных и сельскохозяйственных предприятий. Направления использов</w:t>
      </w:r>
      <w:r>
        <w:rPr>
          <w:sz w:val="24"/>
          <w:szCs w:val="24"/>
        </w:rPr>
        <w:t>ания газа приводятся в таблице</w:t>
      </w:r>
      <w:r w:rsidRPr="00221783">
        <w:rPr>
          <w:sz w:val="24"/>
          <w:szCs w:val="24"/>
        </w:rPr>
        <w:t>.</w:t>
      </w:r>
    </w:p>
    <w:p w:rsidR="008B596E" w:rsidRPr="00221783" w:rsidRDefault="008B596E" w:rsidP="00256557">
      <w:pPr>
        <w:rPr>
          <w:b/>
          <w:i/>
          <w:sz w:val="24"/>
          <w:szCs w:val="24"/>
        </w:rPr>
      </w:pPr>
      <w:r w:rsidRPr="00221783">
        <w:rPr>
          <w:b/>
          <w:i/>
          <w:sz w:val="24"/>
          <w:szCs w:val="24"/>
        </w:rPr>
        <w:t>Направления использования природного газа</w:t>
      </w:r>
    </w:p>
    <w:tbl>
      <w:tblPr>
        <w:tblW w:w="0" w:type="auto"/>
        <w:jc w:val="center"/>
        <w:tblLayout w:type="fixed"/>
        <w:tblCellMar>
          <w:left w:w="10" w:type="dxa"/>
          <w:right w:w="10" w:type="dxa"/>
        </w:tblCellMar>
        <w:tblLook w:val="0000"/>
      </w:tblPr>
      <w:tblGrid>
        <w:gridCol w:w="4939"/>
        <w:gridCol w:w="4949"/>
      </w:tblGrid>
      <w:tr w:rsidR="008B596E" w:rsidRPr="00221783" w:rsidTr="00256557">
        <w:trPr>
          <w:trHeight w:val="283"/>
          <w:tblHeader/>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Потребность</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Назначение используемого газа</w:t>
            </w:r>
          </w:p>
        </w:tc>
      </w:tr>
      <w:tr w:rsidR="008B596E" w:rsidRPr="00221783" w:rsidTr="00256557">
        <w:trPr>
          <w:trHeight w:val="782"/>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Население</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Приготовление пищи, горячей воды для хозяйственных и санитарно-гигиенических нужд и отопление</w:t>
            </w:r>
          </w:p>
        </w:tc>
      </w:tr>
      <w:tr w:rsidR="008B596E" w:rsidRPr="00221783" w:rsidTr="00256557">
        <w:trPr>
          <w:trHeight w:val="76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Учреждения здравоохранения, детские, учебные и коммунально-бытовые предприятия и учреждения</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Приготовление пищи, горячей воды для хозяйственных и санитарно-гигиенических нужд и отопление</w:t>
            </w:r>
          </w:p>
        </w:tc>
      </w:tr>
      <w:tr w:rsidR="008B596E" w:rsidRPr="00221783" w:rsidTr="00256557">
        <w:trPr>
          <w:trHeight w:val="26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Местные котельные, отопительные и районные</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Отопление жилого и общественного фонда</w:t>
            </w:r>
          </w:p>
        </w:tc>
      </w:tr>
      <w:tr w:rsidR="008B596E" w:rsidRPr="00221783" w:rsidTr="00256557">
        <w:trPr>
          <w:trHeight w:val="52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lastRenderedPageBreak/>
              <w:t>Промышленные и сельскохозяйственные предприятия</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8B596E" w:rsidRPr="00221783" w:rsidRDefault="008B596E">
            <w:pPr>
              <w:jc w:val="both"/>
              <w:rPr>
                <w:sz w:val="24"/>
                <w:szCs w:val="24"/>
                <w:lang w:eastAsia="en-US"/>
              </w:rPr>
            </w:pPr>
            <w:r w:rsidRPr="00221783">
              <w:rPr>
                <w:sz w:val="24"/>
                <w:szCs w:val="24"/>
              </w:rPr>
              <w:t>Отопление, горячее водоснабжение, вентиляция, технологические нужды</w:t>
            </w:r>
          </w:p>
        </w:tc>
      </w:tr>
    </w:tbl>
    <w:p w:rsidR="008B596E" w:rsidRPr="00221783" w:rsidRDefault="008B596E" w:rsidP="00256557">
      <w:pPr>
        <w:spacing w:before="120" w:line="360" w:lineRule="auto"/>
        <w:rPr>
          <w:sz w:val="24"/>
          <w:szCs w:val="24"/>
          <w:lang w:eastAsia="en-US"/>
        </w:rPr>
      </w:pPr>
      <w:r w:rsidRPr="00221783">
        <w:rPr>
          <w:sz w:val="24"/>
          <w:szCs w:val="24"/>
        </w:rPr>
        <w:t xml:space="preserve">Показатели по потреблению сетевого природного газа в МО </w:t>
      </w:r>
      <w:proofErr w:type="spellStart"/>
      <w:r w:rsidRPr="00221783">
        <w:rPr>
          <w:sz w:val="24"/>
          <w:szCs w:val="24"/>
        </w:rPr>
        <w:t>Вындиноостровское</w:t>
      </w:r>
      <w:proofErr w:type="spellEnd"/>
      <w:r w:rsidRPr="00221783">
        <w:rPr>
          <w:sz w:val="24"/>
          <w:szCs w:val="24"/>
        </w:rPr>
        <w:t xml:space="preserve"> сельское поселение приведены в таблице 4.</w:t>
      </w:r>
    </w:p>
    <w:p w:rsidR="008B596E" w:rsidRPr="00221783" w:rsidRDefault="008B596E" w:rsidP="00256557">
      <w:pPr>
        <w:keepNext/>
        <w:rPr>
          <w:b/>
          <w:i/>
          <w:sz w:val="24"/>
          <w:szCs w:val="24"/>
        </w:rPr>
      </w:pPr>
      <w:r w:rsidRPr="00221783">
        <w:rPr>
          <w:b/>
          <w:i/>
          <w:sz w:val="24"/>
          <w:szCs w:val="24"/>
        </w:rPr>
        <w:t>Сведения об объемах потребления сетевого природного газа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2"/>
        <w:gridCol w:w="3682"/>
      </w:tblGrid>
      <w:tr w:rsidR="008B596E" w:rsidRPr="00221783" w:rsidTr="00256557">
        <w:trPr>
          <w:trHeight w:val="264"/>
          <w:jc w:val="center"/>
        </w:trPr>
        <w:tc>
          <w:tcPr>
            <w:tcW w:w="5822" w:type="dxa"/>
            <w:vAlign w:val="center"/>
          </w:tcPr>
          <w:p w:rsidR="008B596E" w:rsidRPr="00221783" w:rsidRDefault="008B596E">
            <w:pPr>
              <w:keepNext/>
              <w:jc w:val="center"/>
              <w:rPr>
                <w:sz w:val="24"/>
                <w:szCs w:val="24"/>
                <w:lang w:eastAsia="en-US"/>
              </w:rPr>
            </w:pPr>
            <w:r w:rsidRPr="00221783">
              <w:rPr>
                <w:sz w:val="24"/>
                <w:szCs w:val="24"/>
              </w:rPr>
              <w:t xml:space="preserve">МО </w:t>
            </w:r>
            <w:proofErr w:type="spellStart"/>
            <w:r w:rsidRPr="00221783">
              <w:rPr>
                <w:sz w:val="24"/>
                <w:szCs w:val="24"/>
              </w:rPr>
              <w:t>Вындиноостровское</w:t>
            </w:r>
            <w:proofErr w:type="spellEnd"/>
            <w:r w:rsidRPr="00221783">
              <w:rPr>
                <w:sz w:val="24"/>
                <w:szCs w:val="24"/>
              </w:rPr>
              <w:t xml:space="preserve"> сельское поселение</w:t>
            </w:r>
          </w:p>
        </w:tc>
        <w:tc>
          <w:tcPr>
            <w:tcW w:w="3682" w:type="dxa"/>
            <w:vAlign w:val="center"/>
          </w:tcPr>
          <w:p w:rsidR="008B596E" w:rsidRPr="00221783" w:rsidRDefault="008B596E">
            <w:pPr>
              <w:keepNext/>
              <w:jc w:val="center"/>
              <w:rPr>
                <w:sz w:val="24"/>
                <w:szCs w:val="24"/>
                <w:lang w:eastAsia="en-US"/>
              </w:rPr>
            </w:pPr>
            <w:r w:rsidRPr="00221783">
              <w:rPr>
                <w:sz w:val="24"/>
                <w:szCs w:val="24"/>
              </w:rPr>
              <w:t>Объем потребления, тыс. нм</w:t>
            </w:r>
            <w:r w:rsidRPr="00221783">
              <w:rPr>
                <w:sz w:val="24"/>
                <w:szCs w:val="24"/>
                <w:vertAlign w:val="superscript"/>
              </w:rPr>
              <w:t>3</w:t>
            </w:r>
          </w:p>
        </w:tc>
      </w:tr>
      <w:tr w:rsidR="008B596E" w:rsidRPr="00221783" w:rsidTr="00256557">
        <w:trPr>
          <w:trHeight w:val="275"/>
          <w:jc w:val="center"/>
        </w:trPr>
        <w:tc>
          <w:tcPr>
            <w:tcW w:w="5822" w:type="dxa"/>
            <w:vAlign w:val="center"/>
          </w:tcPr>
          <w:p w:rsidR="008B596E" w:rsidRPr="00221783" w:rsidRDefault="008B596E">
            <w:pPr>
              <w:keepNext/>
              <w:jc w:val="center"/>
              <w:rPr>
                <w:sz w:val="24"/>
                <w:szCs w:val="24"/>
                <w:lang w:eastAsia="en-US"/>
              </w:rPr>
            </w:pPr>
            <w:r w:rsidRPr="00221783">
              <w:rPr>
                <w:sz w:val="24"/>
                <w:szCs w:val="24"/>
              </w:rPr>
              <w:t>Потребители сетевого природного газа</w:t>
            </w:r>
          </w:p>
        </w:tc>
        <w:tc>
          <w:tcPr>
            <w:tcW w:w="3682" w:type="dxa"/>
            <w:vAlign w:val="center"/>
          </w:tcPr>
          <w:p w:rsidR="008B596E" w:rsidRPr="00221783" w:rsidRDefault="008B596E">
            <w:pPr>
              <w:pStyle w:val="affa"/>
              <w:jc w:val="center"/>
              <w:rPr>
                <w:rFonts w:ascii="Times New Roman" w:hAnsi="Times New Roman"/>
                <w:sz w:val="24"/>
                <w:szCs w:val="24"/>
              </w:rPr>
            </w:pPr>
            <w:smartTag w:uri="urn:schemas-microsoft-com:office:smarttags" w:element="metricconverter">
              <w:smartTagPr>
                <w:attr w:name="ProductID" w:val="0,3 км"/>
              </w:smartTagPr>
              <w:r w:rsidRPr="00221783">
                <w:rPr>
                  <w:rFonts w:ascii="Times New Roman" w:hAnsi="Times New Roman"/>
                  <w:sz w:val="24"/>
                  <w:szCs w:val="24"/>
                </w:rPr>
                <w:t>2016 г</w:t>
              </w:r>
            </w:smartTag>
            <w:r w:rsidRPr="00221783">
              <w:rPr>
                <w:rFonts w:ascii="Times New Roman" w:hAnsi="Times New Roman"/>
                <w:sz w:val="24"/>
                <w:szCs w:val="24"/>
              </w:rPr>
              <w:t>.</w:t>
            </w:r>
          </w:p>
        </w:tc>
      </w:tr>
      <w:tr w:rsidR="008B596E" w:rsidRPr="00221783" w:rsidTr="00256557">
        <w:trPr>
          <w:trHeight w:val="264"/>
          <w:jc w:val="center"/>
        </w:trPr>
        <w:tc>
          <w:tcPr>
            <w:tcW w:w="5822" w:type="dxa"/>
            <w:vAlign w:val="center"/>
          </w:tcPr>
          <w:p w:rsidR="008B596E" w:rsidRPr="00221783" w:rsidRDefault="008B596E">
            <w:pPr>
              <w:rPr>
                <w:sz w:val="24"/>
                <w:szCs w:val="24"/>
                <w:lang w:eastAsia="en-US"/>
              </w:rPr>
            </w:pPr>
            <w:r w:rsidRPr="00221783">
              <w:rPr>
                <w:sz w:val="24"/>
                <w:szCs w:val="24"/>
              </w:rPr>
              <w:t>Теплоснабжающие организации (котельные)</w:t>
            </w:r>
          </w:p>
        </w:tc>
        <w:tc>
          <w:tcPr>
            <w:tcW w:w="3682" w:type="dxa"/>
            <w:vAlign w:val="center"/>
          </w:tcPr>
          <w:p w:rsidR="008B596E" w:rsidRPr="00802721" w:rsidRDefault="008B596E">
            <w:pPr>
              <w:pStyle w:val="affa"/>
              <w:jc w:val="center"/>
              <w:rPr>
                <w:rFonts w:ascii="Times New Roman" w:hAnsi="Times New Roman"/>
                <w:sz w:val="24"/>
                <w:szCs w:val="24"/>
              </w:rPr>
            </w:pPr>
            <w:r w:rsidRPr="00802721">
              <w:rPr>
                <w:rFonts w:ascii="Times New Roman" w:hAnsi="Times New Roman"/>
                <w:sz w:val="24"/>
                <w:szCs w:val="24"/>
              </w:rPr>
              <w:t>875,217</w:t>
            </w:r>
          </w:p>
        </w:tc>
      </w:tr>
      <w:tr w:rsidR="008B596E" w:rsidRPr="00221783" w:rsidTr="00256557">
        <w:trPr>
          <w:trHeight w:val="264"/>
          <w:jc w:val="center"/>
        </w:trPr>
        <w:tc>
          <w:tcPr>
            <w:tcW w:w="5822" w:type="dxa"/>
            <w:vAlign w:val="center"/>
          </w:tcPr>
          <w:p w:rsidR="008B596E" w:rsidRPr="00221783" w:rsidRDefault="008B596E">
            <w:pPr>
              <w:rPr>
                <w:sz w:val="24"/>
                <w:szCs w:val="24"/>
                <w:lang w:eastAsia="en-US"/>
              </w:rPr>
            </w:pPr>
            <w:r w:rsidRPr="00221783">
              <w:rPr>
                <w:sz w:val="24"/>
                <w:szCs w:val="24"/>
              </w:rPr>
              <w:t>Население</w:t>
            </w:r>
          </w:p>
        </w:tc>
        <w:tc>
          <w:tcPr>
            <w:tcW w:w="3682" w:type="dxa"/>
            <w:vAlign w:val="center"/>
          </w:tcPr>
          <w:p w:rsidR="008B596E" w:rsidRPr="00802721" w:rsidRDefault="008B596E">
            <w:pPr>
              <w:pStyle w:val="affa"/>
              <w:jc w:val="center"/>
              <w:rPr>
                <w:rFonts w:ascii="Times New Roman" w:hAnsi="Times New Roman"/>
                <w:sz w:val="24"/>
                <w:szCs w:val="24"/>
              </w:rPr>
            </w:pPr>
            <w:r>
              <w:rPr>
                <w:rFonts w:ascii="Times New Roman" w:hAnsi="Times New Roman"/>
                <w:sz w:val="24"/>
                <w:szCs w:val="24"/>
              </w:rPr>
              <w:t>168,</w:t>
            </w:r>
            <w:r w:rsidRPr="00802721">
              <w:rPr>
                <w:rFonts w:ascii="Times New Roman" w:hAnsi="Times New Roman"/>
                <w:sz w:val="24"/>
                <w:szCs w:val="24"/>
              </w:rPr>
              <w:t>75</w:t>
            </w:r>
          </w:p>
        </w:tc>
      </w:tr>
      <w:tr w:rsidR="008B596E" w:rsidRPr="00221783" w:rsidTr="00256557">
        <w:trPr>
          <w:trHeight w:val="264"/>
          <w:jc w:val="center"/>
        </w:trPr>
        <w:tc>
          <w:tcPr>
            <w:tcW w:w="5822" w:type="dxa"/>
            <w:vAlign w:val="center"/>
          </w:tcPr>
          <w:p w:rsidR="008B596E" w:rsidRPr="00221783" w:rsidRDefault="008B596E">
            <w:pPr>
              <w:rPr>
                <w:sz w:val="24"/>
                <w:szCs w:val="24"/>
                <w:lang w:eastAsia="en-US"/>
              </w:rPr>
            </w:pPr>
            <w:r w:rsidRPr="00221783">
              <w:rPr>
                <w:sz w:val="24"/>
                <w:szCs w:val="24"/>
              </w:rPr>
              <w:t>Производственные предприятия</w:t>
            </w:r>
          </w:p>
        </w:tc>
        <w:tc>
          <w:tcPr>
            <w:tcW w:w="3682" w:type="dxa"/>
            <w:vAlign w:val="center"/>
          </w:tcPr>
          <w:p w:rsidR="008B596E" w:rsidRPr="00221783" w:rsidRDefault="008B596E">
            <w:pPr>
              <w:pStyle w:val="affa"/>
              <w:jc w:val="center"/>
              <w:rPr>
                <w:rFonts w:ascii="Times New Roman" w:hAnsi="Times New Roman"/>
                <w:sz w:val="24"/>
                <w:szCs w:val="24"/>
              </w:rPr>
            </w:pPr>
            <w:r w:rsidRPr="00221783">
              <w:rPr>
                <w:rFonts w:ascii="Times New Roman" w:hAnsi="Times New Roman"/>
                <w:sz w:val="24"/>
                <w:szCs w:val="24"/>
              </w:rPr>
              <w:t>-</w:t>
            </w:r>
          </w:p>
        </w:tc>
      </w:tr>
      <w:tr w:rsidR="008B596E" w:rsidRPr="00221783" w:rsidTr="00256557">
        <w:trPr>
          <w:trHeight w:val="269"/>
          <w:jc w:val="center"/>
        </w:trPr>
        <w:tc>
          <w:tcPr>
            <w:tcW w:w="5822" w:type="dxa"/>
            <w:vAlign w:val="center"/>
          </w:tcPr>
          <w:p w:rsidR="008B596E" w:rsidRPr="00221783" w:rsidRDefault="008B596E">
            <w:pPr>
              <w:rPr>
                <w:sz w:val="24"/>
                <w:szCs w:val="24"/>
                <w:lang w:eastAsia="en-US"/>
              </w:rPr>
            </w:pPr>
            <w:r w:rsidRPr="00221783">
              <w:rPr>
                <w:sz w:val="24"/>
                <w:szCs w:val="24"/>
              </w:rPr>
              <w:t>Всего:</w:t>
            </w:r>
          </w:p>
        </w:tc>
        <w:tc>
          <w:tcPr>
            <w:tcW w:w="3682" w:type="dxa"/>
            <w:vAlign w:val="center"/>
          </w:tcPr>
          <w:p w:rsidR="008B596E" w:rsidRPr="00221783" w:rsidRDefault="008B596E">
            <w:pPr>
              <w:pStyle w:val="affa"/>
              <w:jc w:val="center"/>
              <w:rPr>
                <w:rFonts w:ascii="Times New Roman" w:hAnsi="Times New Roman"/>
                <w:sz w:val="24"/>
                <w:szCs w:val="24"/>
              </w:rPr>
            </w:pPr>
            <w:r>
              <w:rPr>
                <w:rFonts w:ascii="Times New Roman" w:hAnsi="Times New Roman"/>
                <w:sz w:val="24"/>
                <w:szCs w:val="24"/>
              </w:rPr>
              <w:t>1 043,967</w:t>
            </w:r>
          </w:p>
        </w:tc>
      </w:tr>
    </w:tbl>
    <w:p w:rsidR="008B596E" w:rsidRPr="00221783" w:rsidRDefault="008B596E" w:rsidP="00256557">
      <w:pPr>
        <w:spacing w:before="120" w:line="360" w:lineRule="auto"/>
        <w:rPr>
          <w:sz w:val="24"/>
          <w:szCs w:val="24"/>
          <w:lang w:eastAsia="en-US"/>
        </w:rPr>
      </w:pPr>
      <w:r w:rsidRPr="00221783">
        <w:rPr>
          <w:sz w:val="24"/>
          <w:szCs w:val="24"/>
        </w:rPr>
        <w:t>Газорегуляторный пункт эксплуатируются с 2012 года. Сооружения находятся в хорошем состоянии.</w:t>
      </w:r>
    </w:p>
    <w:p w:rsidR="008B596E" w:rsidRPr="00221783" w:rsidRDefault="008B596E" w:rsidP="00256557">
      <w:pPr>
        <w:spacing w:line="360" w:lineRule="auto"/>
        <w:rPr>
          <w:sz w:val="24"/>
          <w:szCs w:val="24"/>
        </w:rPr>
      </w:pPr>
      <w:r w:rsidRPr="00221783">
        <w:rPr>
          <w:sz w:val="24"/>
          <w:szCs w:val="24"/>
        </w:rPr>
        <w:t>На 01.01.2014 года газифицировано природным газом 375 коммунально-бытовых потребителей (квартир, включая жилые дома) поселения, а жители 202 квартир используют для своих нужд сжиженный газ.</w:t>
      </w:r>
    </w:p>
    <w:p w:rsidR="008B596E" w:rsidRPr="00221783" w:rsidRDefault="008B596E" w:rsidP="00256557">
      <w:pPr>
        <w:spacing w:line="360" w:lineRule="auto"/>
        <w:rPr>
          <w:sz w:val="24"/>
          <w:szCs w:val="24"/>
        </w:rPr>
      </w:pPr>
      <w:r w:rsidRPr="00221783">
        <w:rPr>
          <w:sz w:val="24"/>
          <w:szCs w:val="24"/>
        </w:rPr>
        <w:t>Всего газифицировано 578 потребителей, из них: 375 – потребители муниципального жилого фонда, 202 – частного жилого фонда, 1 – муниципальная котельная.</w:t>
      </w:r>
    </w:p>
    <w:p w:rsidR="008B596E" w:rsidRPr="00221783" w:rsidRDefault="008B596E" w:rsidP="00256557">
      <w:pPr>
        <w:spacing w:line="360" w:lineRule="auto"/>
        <w:rPr>
          <w:sz w:val="24"/>
          <w:szCs w:val="24"/>
        </w:rPr>
      </w:pPr>
      <w:r w:rsidRPr="00221783">
        <w:rPr>
          <w:sz w:val="24"/>
          <w:szCs w:val="24"/>
        </w:rPr>
        <w:t xml:space="preserve">Протяженность газопроводов высокого давления – </w:t>
      </w:r>
      <w:smartTag w:uri="urn:schemas-microsoft-com:office:smarttags" w:element="metricconverter">
        <w:smartTagPr>
          <w:attr w:name="ProductID" w:val="0,3 км"/>
        </w:smartTagPr>
        <w:r w:rsidRPr="00221783">
          <w:rPr>
            <w:sz w:val="24"/>
            <w:szCs w:val="24"/>
          </w:rPr>
          <w:t>5,48 км</w:t>
        </w:r>
      </w:smartTag>
      <w:r w:rsidRPr="00221783">
        <w:rPr>
          <w:sz w:val="24"/>
          <w:szCs w:val="24"/>
        </w:rPr>
        <w:t xml:space="preserve">, газопроводов среднего давления – </w:t>
      </w:r>
      <w:smartTag w:uri="urn:schemas-microsoft-com:office:smarttags" w:element="metricconverter">
        <w:smartTagPr>
          <w:attr w:name="ProductID" w:val="0,3 км"/>
        </w:smartTagPr>
        <w:r w:rsidRPr="00221783">
          <w:rPr>
            <w:sz w:val="24"/>
            <w:szCs w:val="24"/>
          </w:rPr>
          <w:t>1,18 км</w:t>
        </w:r>
      </w:smartTag>
      <w:r w:rsidRPr="00221783">
        <w:rPr>
          <w:sz w:val="24"/>
          <w:szCs w:val="24"/>
        </w:rPr>
        <w:t xml:space="preserve">, газопроводов низкого давления – </w:t>
      </w:r>
      <w:smartTag w:uri="urn:schemas-microsoft-com:office:smarttags" w:element="metricconverter">
        <w:smartTagPr>
          <w:attr w:name="ProductID" w:val="0,3 км"/>
        </w:smartTagPr>
        <w:r w:rsidRPr="00221783">
          <w:rPr>
            <w:sz w:val="24"/>
            <w:szCs w:val="24"/>
          </w:rPr>
          <w:t>3,71 км</w:t>
        </w:r>
      </w:smartTag>
      <w:r w:rsidRPr="00221783">
        <w:rPr>
          <w:sz w:val="24"/>
          <w:szCs w:val="24"/>
        </w:rPr>
        <w:t xml:space="preserve"> (в т. ч. газопроводы-вводы </w:t>
      </w:r>
      <w:smartTag w:uri="urn:schemas-microsoft-com:office:smarttags" w:element="metricconverter">
        <w:smartTagPr>
          <w:attr w:name="ProductID" w:val="0,3 км"/>
        </w:smartTagPr>
        <w:r w:rsidRPr="00221783">
          <w:rPr>
            <w:sz w:val="24"/>
            <w:szCs w:val="24"/>
          </w:rPr>
          <w:t>1,42 км</w:t>
        </w:r>
      </w:smartTag>
      <w:r w:rsidRPr="00221783">
        <w:rPr>
          <w:sz w:val="24"/>
          <w:szCs w:val="24"/>
        </w:rPr>
        <w:t>).</w:t>
      </w:r>
    </w:p>
    <w:p w:rsidR="008B596E" w:rsidRPr="00221783" w:rsidRDefault="008B596E" w:rsidP="00023163">
      <w:pPr>
        <w:pStyle w:val="3"/>
        <w:keepLines w:val="0"/>
        <w:widowControl/>
        <w:numPr>
          <w:ilvl w:val="1"/>
          <w:numId w:val="40"/>
        </w:numPr>
        <w:autoSpaceDE/>
        <w:autoSpaceDN/>
        <w:adjustRightInd/>
        <w:spacing w:before="240" w:after="120" w:line="276" w:lineRule="auto"/>
        <w:ind w:left="788" w:hanging="431"/>
        <w:contextualSpacing/>
        <w:jc w:val="both"/>
        <w:rPr>
          <w:rFonts w:ascii="Times New Roman" w:hAnsi="Times New Roman"/>
          <w:sz w:val="24"/>
          <w:szCs w:val="24"/>
        </w:rPr>
      </w:pPr>
      <w:bookmarkStart w:id="47" w:name="_Toc410317617"/>
      <w:r w:rsidRPr="00221783">
        <w:rPr>
          <w:rFonts w:ascii="Times New Roman" w:hAnsi="Times New Roman"/>
          <w:b w:val="0"/>
          <w:sz w:val="24"/>
          <w:szCs w:val="24"/>
        </w:rPr>
        <w:t>Описание источников газоснабжения</w:t>
      </w:r>
      <w:bookmarkEnd w:id="47"/>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МО </w:t>
      </w:r>
      <w:proofErr w:type="spellStart"/>
      <w:r w:rsidRPr="00221783">
        <w:rPr>
          <w:sz w:val="24"/>
          <w:szCs w:val="24"/>
        </w:rPr>
        <w:t>Вындиноостровское</w:t>
      </w:r>
      <w:proofErr w:type="spellEnd"/>
      <w:r w:rsidRPr="00221783">
        <w:rPr>
          <w:sz w:val="24"/>
          <w:szCs w:val="24"/>
        </w:rPr>
        <w:t xml:space="preserve"> сельское поселение снабжается газом от ГРС № 2 «</w:t>
      </w:r>
      <w:proofErr w:type="spellStart"/>
      <w:r w:rsidRPr="00221783">
        <w:rPr>
          <w:sz w:val="24"/>
          <w:szCs w:val="24"/>
        </w:rPr>
        <w:t>Морозово</w:t>
      </w:r>
      <w:proofErr w:type="spellEnd"/>
      <w:r w:rsidRPr="00221783">
        <w:rPr>
          <w:sz w:val="24"/>
          <w:szCs w:val="24"/>
        </w:rPr>
        <w:t>».</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К ГРС газ поступает из магистральных газопроводов под давлением 5,5 МПа. На ГРС давление газа снижается до 0,6 МПа.</w:t>
      </w:r>
    </w:p>
    <w:p w:rsidR="008B596E" w:rsidRPr="00221783" w:rsidRDefault="008B596E" w:rsidP="00256557">
      <w:pPr>
        <w:tabs>
          <w:tab w:val="num" w:pos="900"/>
        </w:tabs>
        <w:spacing w:line="360" w:lineRule="auto"/>
        <w:rPr>
          <w:sz w:val="24"/>
          <w:szCs w:val="24"/>
        </w:rPr>
      </w:pPr>
      <w:r w:rsidRPr="00221783">
        <w:rPr>
          <w:sz w:val="24"/>
          <w:szCs w:val="24"/>
        </w:rPr>
        <w:t>Технические характеристики ГРС № 2«</w:t>
      </w:r>
      <w:proofErr w:type="spellStart"/>
      <w:r w:rsidRPr="00221783">
        <w:rPr>
          <w:sz w:val="24"/>
          <w:szCs w:val="24"/>
        </w:rPr>
        <w:t>Мо</w:t>
      </w:r>
      <w:r>
        <w:rPr>
          <w:sz w:val="24"/>
          <w:szCs w:val="24"/>
        </w:rPr>
        <w:t>розово</w:t>
      </w:r>
      <w:proofErr w:type="spellEnd"/>
      <w:r>
        <w:rPr>
          <w:sz w:val="24"/>
          <w:szCs w:val="24"/>
        </w:rPr>
        <w:t>» представлены в таблице</w:t>
      </w:r>
      <w:r w:rsidRPr="00221783">
        <w:rPr>
          <w:sz w:val="24"/>
          <w:szCs w:val="24"/>
        </w:rPr>
        <w:t>.</w:t>
      </w:r>
    </w:p>
    <w:p w:rsidR="008B596E" w:rsidRPr="00221783" w:rsidRDefault="008B596E" w:rsidP="00256557">
      <w:pPr>
        <w:tabs>
          <w:tab w:val="num" w:pos="900"/>
        </w:tabs>
        <w:rPr>
          <w:b/>
          <w:i/>
          <w:sz w:val="24"/>
          <w:szCs w:val="24"/>
        </w:rPr>
      </w:pPr>
      <w:r w:rsidRPr="00221783">
        <w:rPr>
          <w:b/>
          <w:i/>
          <w:sz w:val="24"/>
          <w:szCs w:val="24"/>
        </w:rPr>
        <w:t>Технические характеристики ГРС № 2 «</w:t>
      </w:r>
      <w:proofErr w:type="spellStart"/>
      <w:r w:rsidRPr="00221783">
        <w:rPr>
          <w:b/>
          <w:i/>
          <w:sz w:val="24"/>
          <w:szCs w:val="24"/>
        </w:rPr>
        <w:t>Морозово</w:t>
      </w:r>
      <w:proofErr w:type="spellEnd"/>
      <w:r w:rsidRPr="00221783">
        <w:rPr>
          <w:b/>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1017"/>
        <w:gridCol w:w="1071"/>
        <w:gridCol w:w="802"/>
        <w:gridCol w:w="1038"/>
        <w:gridCol w:w="839"/>
        <w:gridCol w:w="1024"/>
        <w:gridCol w:w="994"/>
        <w:gridCol w:w="1038"/>
      </w:tblGrid>
      <w:tr w:rsidR="008B596E" w:rsidRPr="00221783" w:rsidTr="00256557">
        <w:trPr>
          <w:trHeight w:val="337"/>
        </w:trPr>
        <w:tc>
          <w:tcPr>
            <w:tcW w:w="1641" w:type="dxa"/>
            <w:vMerge w:val="restart"/>
            <w:vAlign w:val="center"/>
          </w:tcPr>
          <w:p w:rsidR="008B596E" w:rsidRPr="00221783" w:rsidRDefault="008B596E">
            <w:pPr>
              <w:jc w:val="center"/>
              <w:rPr>
                <w:sz w:val="24"/>
                <w:szCs w:val="24"/>
                <w:lang w:eastAsia="en-US"/>
              </w:rPr>
            </w:pPr>
            <w:r w:rsidRPr="00221783">
              <w:rPr>
                <w:sz w:val="24"/>
                <w:szCs w:val="24"/>
              </w:rPr>
              <w:t>Наименование ГРС</w:t>
            </w:r>
          </w:p>
        </w:tc>
        <w:tc>
          <w:tcPr>
            <w:tcW w:w="1017" w:type="dxa"/>
            <w:vMerge w:val="restart"/>
            <w:vAlign w:val="center"/>
          </w:tcPr>
          <w:p w:rsidR="008B596E" w:rsidRPr="00221783" w:rsidRDefault="008B596E">
            <w:pPr>
              <w:jc w:val="center"/>
              <w:rPr>
                <w:sz w:val="24"/>
                <w:szCs w:val="24"/>
                <w:lang w:eastAsia="en-US"/>
              </w:rPr>
            </w:pPr>
            <w:r w:rsidRPr="00221783">
              <w:rPr>
                <w:sz w:val="24"/>
                <w:szCs w:val="24"/>
              </w:rPr>
              <w:t xml:space="preserve">Год ввода в </w:t>
            </w:r>
            <w:proofErr w:type="spellStart"/>
            <w:proofErr w:type="gramStart"/>
            <w:r w:rsidRPr="00221783">
              <w:rPr>
                <w:sz w:val="24"/>
                <w:szCs w:val="24"/>
              </w:rPr>
              <w:t>эксплу-атацию</w:t>
            </w:r>
            <w:proofErr w:type="spellEnd"/>
            <w:proofErr w:type="gramEnd"/>
          </w:p>
        </w:tc>
        <w:tc>
          <w:tcPr>
            <w:tcW w:w="1071" w:type="dxa"/>
            <w:vMerge w:val="restart"/>
            <w:vAlign w:val="center"/>
          </w:tcPr>
          <w:p w:rsidR="008B596E" w:rsidRPr="00221783" w:rsidRDefault="008B596E">
            <w:pPr>
              <w:jc w:val="center"/>
              <w:rPr>
                <w:sz w:val="24"/>
                <w:szCs w:val="24"/>
                <w:lang w:eastAsia="en-US"/>
              </w:rPr>
            </w:pPr>
            <w:r w:rsidRPr="00221783">
              <w:rPr>
                <w:sz w:val="24"/>
                <w:szCs w:val="24"/>
              </w:rPr>
              <w:t>На чьём балансе ГРС</w:t>
            </w:r>
          </w:p>
        </w:tc>
        <w:tc>
          <w:tcPr>
            <w:tcW w:w="1840" w:type="dxa"/>
            <w:gridSpan w:val="2"/>
            <w:vAlign w:val="center"/>
          </w:tcPr>
          <w:p w:rsidR="008B596E" w:rsidRPr="00221783" w:rsidRDefault="008B596E">
            <w:pPr>
              <w:jc w:val="center"/>
              <w:rPr>
                <w:sz w:val="24"/>
                <w:szCs w:val="24"/>
                <w:lang w:eastAsia="en-US"/>
              </w:rPr>
            </w:pPr>
            <w:proofErr w:type="spellStart"/>
            <w:r w:rsidRPr="00221783">
              <w:rPr>
                <w:sz w:val="24"/>
                <w:szCs w:val="24"/>
              </w:rPr>
              <w:t>Р</w:t>
            </w:r>
            <w:r w:rsidRPr="00221783">
              <w:rPr>
                <w:sz w:val="24"/>
                <w:szCs w:val="24"/>
                <w:vertAlign w:val="subscript"/>
              </w:rPr>
              <w:t>проект</w:t>
            </w:r>
            <w:proofErr w:type="spellEnd"/>
            <w:r w:rsidRPr="00221783">
              <w:rPr>
                <w:sz w:val="24"/>
                <w:szCs w:val="24"/>
              </w:rPr>
              <w:t>, МПа</w:t>
            </w:r>
          </w:p>
        </w:tc>
        <w:tc>
          <w:tcPr>
            <w:tcW w:w="1863" w:type="dxa"/>
            <w:gridSpan w:val="2"/>
            <w:vAlign w:val="center"/>
          </w:tcPr>
          <w:p w:rsidR="008B596E" w:rsidRPr="00221783" w:rsidRDefault="008B596E">
            <w:pPr>
              <w:jc w:val="center"/>
              <w:rPr>
                <w:sz w:val="24"/>
                <w:szCs w:val="24"/>
                <w:lang w:eastAsia="en-US"/>
              </w:rPr>
            </w:pPr>
            <w:proofErr w:type="spellStart"/>
            <w:r w:rsidRPr="00221783">
              <w:rPr>
                <w:sz w:val="24"/>
                <w:szCs w:val="24"/>
              </w:rPr>
              <w:t>Р</w:t>
            </w:r>
            <w:r w:rsidRPr="00221783">
              <w:rPr>
                <w:sz w:val="24"/>
                <w:szCs w:val="24"/>
                <w:vertAlign w:val="subscript"/>
              </w:rPr>
              <w:t>рабочее</w:t>
            </w:r>
            <w:proofErr w:type="spellEnd"/>
            <w:r w:rsidRPr="00221783">
              <w:rPr>
                <w:sz w:val="24"/>
                <w:szCs w:val="24"/>
              </w:rPr>
              <w:t>, МПа</w:t>
            </w:r>
          </w:p>
        </w:tc>
        <w:tc>
          <w:tcPr>
            <w:tcW w:w="994" w:type="dxa"/>
            <w:vMerge w:val="restart"/>
            <w:vAlign w:val="center"/>
          </w:tcPr>
          <w:p w:rsidR="008B596E" w:rsidRPr="00221783" w:rsidRDefault="008B596E">
            <w:pPr>
              <w:jc w:val="center"/>
              <w:rPr>
                <w:sz w:val="24"/>
                <w:szCs w:val="24"/>
                <w:lang w:eastAsia="en-US"/>
              </w:rPr>
            </w:pPr>
            <w:r w:rsidRPr="00221783">
              <w:rPr>
                <w:sz w:val="24"/>
                <w:szCs w:val="24"/>
              </w:rPr>
              <w:t>Q проект, тыс. нм³/ч</w:t>
            </w:r>
          </w:p>
        </w:tc>
        <w:tc>
          <w:tcPr>
            <w:tcW w:w="1038" w:type="dxa"/>
            <w:vMerge w:val="restart"/>
            <w:vAlign w:val="center"/>
          </w:tcPr>
          <w:p w:rsidR="008B596E" w:rsidRPr="00221783" w:rsidRDefault="008B596E">
            <w:pPr>
              <w:jc w:val="center"/>
              <w:rPr>
                <w:sz w:val="24"/>
                <w:szCs w:val="24"/>
                <w:lang w:eastAsia="en-US"/>
              </w:rPr>
            </w:pPr>
            <w:r w:rsidRPr="00221783">
              <w:rPr>
                <w:sz w:val="24"/>
                <w:szCs w:val="24"/>
              </w:rPr>
              <w:t>Q факт, тыс. нм³/ч</w:t>
            </w:r>
          </w:p>
        </w:tc>
      </w:tr>
      <w:tr w:rsidR="008B596E" w:rsidRPr="00221783" w:rsidTr="00256557">
        <w:trPr>
          <w:trHeight w:val="72"/>
        </w:trPr>
        <w:tc>
          <w:tcPr>
            <w:tcW w:w="1641" w:type="dxa"/>
            <w:vMerge/>
            <w:vAlign w:val="center"/>
          </w:tcPr>
          <w:p w:rsidR="008B596E" w:rsidRPr="00221783" w:rsidRDefault="008B596E">
            <w:pPr>
              <w:rPr>
                <w:sz w:val="24"/>
                <w:szCs w:val="24"/>
                <w:lang w:eastAsia="en-US"/>
              </w:rPr>
            </w:pPr>
          </w:p>
        </w:tc>
        <w:tc>
          <w:tcPr>
            <w:tcW w:w="1017" w:type="dxa"/>
            <w:vMerge/>
            <w:vAlign w:val="center"/>
          </w:tcPr>
          <w:p w:rsidR="008B596E" w:rsidRPr="00221783" w:rsidRDefault="008B596E">
            <w:pPr>
              <w:rPr>
                <w:sz w:val="24"/>
                <w:szCs w:val="24"/>
                <w:lang w:eastAsia="en-US"/>
              </w:rPr>
            </w:pPr>
          </w:p>
        </w:tc>
        <w:tc>
          <w:tcPr>
            <w:tcW w:w="1071" w:type="dxa"/>
            <w:vMerge/>
            <w:vAlign w:val="center"/>
          </w:tcPr>
          <w:p w:rsidR="008B596E" w:rsidRPr="00221783" w:rsidRDefault="008B596E">
            <w:pPr>
              <w:rPr>
                <w:sz w:val="24"/>
                <w:szCs w:val="24"/>
                <w:lang w:eastAsia="en-US"/>
              </w:rPr>
            </w:pPr>
          </w:p>
        </w:tc>
        <w:tc>
          <w:tcPr>
            <w:tcW w:w="802" w:type="dxa"/>
            <w:vAlign w:val="center"/>
          </w:tcPr>
          <w:p w:rsidR="008B596E" w:rsidRPr="00221783" w:rsidRDefault="008B596E">
            <w:pPr>
              <w:jc w:val="center"/>
              <w:rPr>
                <w:sz w:val="24"/>
                <w:szCs w:val="24"/>
                <w:lang w:eastAsia="en-US"/>
              </w:rPr>
            </w:pPr>
            <w:r w:rsidRPr="00221783">
              <w:rPr>
                <w:sz w:val="24"/>
                <w:szCs w:val="24"/>
              </w:rPr>
              <w:t>на входе</w:t>
            </w:r>
          </w:p>
        </w:tc>
        <w:tc>
          <w:tcPr>
            <w:tcW w:w="1038" w:type="dxa"/>
            <w:vAlign w:val="center"/>
          </w:tcPr>
          <w:p w:rsidR="008B596E" w:rsidRPr="00221783" w:rsidRDefault="008B596E">
            <w:pPr>
              <w:jc w:val="center"/>
              <w:rPr>
                <w:sz w:val="24"/>
                <w:szCs w:val="24"/>
                <w:lang w:eastAsia="en-US"/>
              </w:rPr>
            </w:pPr>
            <w:r w:rsidRPr="00221783">
              <w:rPr>
                <w:sz w:val="24"/>
                <w:szCs w:val="24"/>
              </w:rPr>
              <w:t>на выходе</w:t>
            </w:r>
          </w:p>
        </w:tc>
        <w:tc>
          <w:tcPr>
            <w:tcW w:w="839" w:type="dxa"/>
            <w:vAlign w:val="center"/>
          </w:tcPr>
          <w:p w:rsidR="008B596E" w:rsidRPr="00221783" w:rsidRDefault="008B596E">
            <w:pPr>
              <w:jc w:val="center"/>
              <w:rPr>
                <w:sz w:val="24"/>
                <w:szCs w:val="24"/>
                <w:lang w:eastAsia="en-US"/>
              </w:rPr>
            </w:pPr>
            <w:r w:rsidRPr="00221783">
              <w:rPr>
                <w:sz w:val="24"/>
                <w:szCs w:val="24"/>
              </w:rPr>
              <w:t>на входе</w:t>
            </w:r>
          </w:p>
        </w:tc>
        <w:tc>
          <w:tcPr>
            <w:tcW w:w="1024" w:type="dxa"/>
            <w:vAlign w:val="center"/>
          </w:tcPr>
          <w:p w:rsidR="008B596E" w:rsidRPr="00221783" w:rsidRDefault="008B596E">
            <w:pPr>
              <w:jc w:val="center"/>
              <w:rPr>
                <w:sz w:val="24"/>
                <w:szCs w:val="24"/>
                <w:lang w:eastAsia="en-US"/>
              </w:rPr>
            </w:pPr>
            <w:r w:rsidRPr="00221783">
              <w:rPr>
                <w:sz w:val="24"/>
                <w:szCs w:val="24"/>
              </w:rPr>
              <w:t>на выходе</w:t>
            </w:r>
          </w:p>
        </w:tc>
        <w:tc>
          <w:tcPr>
            <w:tcW w:w="994" w:type="dxa"/>
            <w:vMerge/>
            <w:vAlign w:val="center"/>
          </w:tcPr>
          <w:p w:rsidR="008B596E" w:rsidRPr="00221783" w:rsidRDefault="008B596E">
            <w:pPr>
              <w:rPr>
                <w:sz w:val="24"/>
                <w:szCs w:val="24"/>
                <w:lang w:eastAsia="en-US"/>
              </w:rPr>
            </w:pPr>
          </w:p>
        </w:tc>
        <w:tc>
          <w:tcPr>
            <w:tcW w:w="1038" w:type="dxa"/>
            <w:vMerge/>
            <w:vAlign w:val="center"/>
          </w:tcPr>
          <w:p w:rsidR="008B596E" w:rsidRPr="00221783" w:rsidRDefault="008B596E">
            <w:pPr>
              <w:rPr>
                <w:sz w:val="24"/>
                <w:szCs w:val="24"/>
                <w:lang w:eastAsia="en-US"/>
              </w:rPr>
            </w:pPr>
          </w:p>
        </w:tc>
      </w:tr>
      <w:tr w:rsidR="008B596E" w:rsidRPr="00221783" w:rsidTr="00256557">
        <w:tc>
          <w:tcPr>
            <w:tcW w:w="9464" w:type="dxa"/>
            <w:gridSpan w:val="9"/>
          </w:tcPr>
          <w:p w:rsidR="008B596E" w:rsidRPr="00221783" w:rsidRDefault="008B596E">
            <w:pPr>
              <w:tabs>
                <w:tab w:val="num" w:pos="900"/>
              </w:tabs>
              <w:jc w:val="center"/>
              <w:rPr>
                <w:sz w:val="24"/>
                <w:szCs w:val="24"/>
                <w:lang w:eastAsia="en-US"/>
              </w:rPr>
            </w:pPr>
            <w:r w:rsidRPr="00221783">
              <w:rPr>
                <w:sz w:val="24"/>
                <w:szCs w:val="24"/>
              </w:rPr>
              <w:t xml:space="preserve">Магистральный газопровод Грязовец – Ленинград </w:t>
            </w:r>
            <w:r w:rsidRPr="00221783">
              <w:rPr>
                <w:sz w:val="24"/>
                <w:szCs w:val="24"/>
                <w:lang w:val="en-US"/>
              </w:rPr>
              <w:t>I</w:t>
            </w:r>
          </w:p>
        </w:tc>
      </w:tr>
      <w:tr w:rsidR="008B596E" w:rsidRPr="00221783" w:rsidTr="00256557">
        <w:tc>
          <w:tcPr>
            <w:tcW w:w="1641" w:type="dxa"/>
            <w:vAlign w:val="center"/>
          </w:tcPr>
          <w:p w:rsidR="008B596E" w:rsidRPr="00221783" w:rsidRDefault="008B596E">
            <w:pPr>
              <w:jc w:val="center"/>
              <w:rPr>
                <w:sz w:val="24"/>
                <w:szCs w:val="24"/>
                <w:lang w:eastAsia="en-US"/>
              </w:rPr>
            </w:pPr>
            <w:r w:rsidRPr="00221783">
              <w:rPr>
                <w:sz w:val="24"/>
                <w:szCs w:val="24"/>
              </w:rPr>
              <w:t>№ 2 «</w:t>
            </w:r>
            <w:proofErr w:type="spellStart"/>
            <w:r w:rsidRPr="00221783">
              <w:rPr>
                <w:sz w:val="24"/>
                <w:szCs w:val="24"/>
              </w:rPr>
              <w:t>Морозово</w:t>
            </w:r>
            <w:proofErr w:type="spellEnd"/>
            <w:r w:rsidRPr="00221783">
              <w:rPr>
                <w:sz w:val="24"/>
                <w:szCs w:val="24"/>
              </w:rPr>
              <w:t>»</w:t>
            </w:r>
          </w:p>
        </w:tc>
        <w:tc>
          <w:tcPr>
            <w:tcW w:w="1017" w:type="dxa"/>
            <w:vAlign w:val="center"/>
          </w:tcPr>
          <w:p w:rsidR="008B596E" w:rsidRPr="00221783" w:rsidRDefault="008B596E">
            <w:pPr>
              <w:jc w:val="center"/>
              <w:rPr>
                <w:sz w:val="24"/>
                <w:szCs w:val="24"/>
                <w:lang w:eastAsia="en-US"/>
              </w:rPr>
            </w:pPr>
            <w:r w:rsidRPr="00221783">
              <w:rPr>
                <w:sz w:val="24"/>
                <w:szCs w:val="24"/>
              </w:rPr>
              <w:t>1990</w:t>
            </w:r>
          </w:p>
        </w:tc>
        <w:tc>
          <w:tcPr>
            <w:tcW w:w="1071" w:type="dxa"/>
            <w:vAlign w:val="center"/>
          </w:tcPr>
          <w:p w:rsidR="008B596E" w:rsidRPr="00221783" w:rsidRDefault="008B596E">
            <w:pPr>
              <w:jc w:val="center"/>
              <w:rPr>
                <w:sz w:val="24"/>
                <w:szCs w:val="24"/>
                <w:lang w:eastAsia="en-US"/>
              </w:rPr>
            </w:pPr>
            <w:r w:rsidRPr="00221783">
              <w:rPr>
                <w:sz w:val="24"/>
                <w:szCs w:val="24"/>
              </w:rPr>
              <w:t>Газпром</w:t>
            </w:r>
          </w:p>
        </w:tc>
        <w:tc>
          <w:tcPr>
            <w:tcW w:w="802" w:type="dxa"/>
            <w:vAlign w:val="center"/>
          </w:tcPr>
          <w:p w:rsidR="008B596E" w:rsidRPr="00221783" w:rsidRDefault="008B596E">
            <w:pPr>
              <w:jc w:val="center"/>
              <w:rPr>
                <w:sz w:val="24"/>
                <w:szCs w:val="24"/>
                <w:lang w:eastAsia="en-US"/>
              </w:rPr>
            </w:pPr>
            <w:r w:rsidRPr="00221783">
              <w:rPr>
                <w:sz w:val="24"/>
                <w:szCs w:val="24"/>
              </w:rPr>
              <w:t>5,5</w:t>
            </w:r>
          </w:p>
        </w:tc>
        <w:tc>
          <w:tcPr>
            <w:tcW w:w="1038" w:type="dxa"/>
            <w:vAlign w:val="center"/>
          </w:tcPr>
          <w:p w:rsidR="008B596E" w:rsidRPr="00221783" w:rsidRDefault="008B596E">
            <w:pPr>
              <w:jc w:val="center"/>
              <w:rPr>
                <w:sz w:val="24"/>
                <w:szCs w:val="24"/>
                <w:lang w:eastAsia="en-US"/>
              </w:rPr>
            </w:pPr>
            <w:r w:rsidRPr="00221783">
              <w:rPr>
                <w:sz w:val="24"/>
                <w:szCs w:val="24"/>
              </w:rPr>
              <w:t>0,6/1,2</w:t>
            </w:r>
          </w:p>
        </w:tc>
        <w:tc>
          <w:tcPr>
            <w:tcW w:w="839" w:type="dxa"/>
            <w:vAlign w:val="center"/>
          </w:tcPr>
          <w:p w:rsidR="008B596E" w:rsidRPr="00221783" w:rsidRDefault="008B596E">
            <w:pPr>
              <w:jc w:val="center"/>
              <w:rPr>
                <w:sz w:val="24"/>
                <w:szCs w:val="24"/>
                <w:lang w:eastAsia="en-US"/>
              </w:rPr>
            </w:pPr>
            <w:r w:rsidRPr="00221783">
              <w:rPr>
                <w:sz w:val="24"/>
                <w:szCs w:val="24"/>
              </w:rPr>
              <w:t>5,22</w:t>
            </w:r>
          </w:p>
        </w:tc>
        <w:tc>
          <w:tcPr>
            <w:tcW w:w="1024" w:type="dxa"/>
            <w:vAlign w:val="center"/>
          </w:tcPr>
          <w:p w:rsidR="008B596E" w:rsidRPr="00221783" w:rsidRDefault="008B596E">
            <w:pPr>
              <w:jc w:val="center"/>
              <w:rPr>
                <w:sz w:val="24"/>
                <w:szCs w:val="24"/>
                <w:lang w:eastAsia="en-US"/>
              </w:rPr>
            </w:pPr>
            <w:r w:rsidRPr="00221783">
              <w:rPr>
                <w:sz w:val="24"/>
                <w:szCs w:val="24"/>
              </w:rPr>
              <w:t>0,3/0,3</w:t>
            </w:r>
          </w:p>
        </w:tc>
        <w:tc>
          <w:tcPr>
            <w:tcW w:w="994" w:type="dxa"/>
            <w:vAlign w:val="center"/>
          </w:tcPr>
          <w:p w:rsidR="008B596E" w:rsidRPr="00221783" w:rsidRDefault="008B596E">
            <w:pPr>
              <w:jc w:val="center"/>
              <w:rPr>
                <w:sz w:val="24"/>
                <w:szCs w:val="24"/>
                <w:lang w:eastAsia="en-US"/>
              </w:rPr>
            </w:pPr>
            <w:r w:rsidRPr="00221783">
              <w:rPr>
                <w:sz w:val="24"/>
                <w:szCs w:val="24"/>
              </w:rPr>
              <w:t>89,0</w:t>
            </w:r>
          </w:p>
        </w:tc>
        <w:tc>
          <w:tcPr>
            <w:tcW w:w="1038" w:type="dxa"/>
            <w:vAlign w:val="center"/>
          </w:tcPr>
          <w:p w:rsidR="008B596E" w:rsidRPr="00221783" w:rsidRDefault="008B596E">
            <w:pPr>
              <w:jc w:val="center"/>
              <w:rPr>
                <w:sz w:val="24"/>
                <w:szCs w:val="24"/>
                <w:lang w:eastAsia="en-US"/>
              </w:rPr>
            </w:pPr>
            <w:r w:rsidRPr="00221783">
              <w:rPr>
                <w:sz w:val="24"/>
                <w:szCs w:val="24"/>
              </w:rPr>
              <w:t>6,694</w:t>
            </w:r>
          </w:p>
        </w:tc>
      </w:tr>
    </w:tbl>
    <w:p w:rsidR="008B596E" w:rsidRPr="00221783" w:rsidRDefault="008B596E" w:rsidP="00256557">
      <w:pPr>
        <w:rPr>
          <w:sz w:val="24"/>
          <w:szCs w:val="24"/>
          <w:lang w:eastAsia="en-US"/>
        </w:rPr>
      </w:pPr>
    </w:p>
    <w:p w:rsidR="008B596E" w:rsidRPr="00221783" w:rsidRDefault="008B596E" w:rsidP="00256557">
      <w:pPr>
        <w:pStyle w:val="61"/>
        <w:shd w:val="clear" w:color="auto" w:fill="auto"/>
        <w:spacing w:before="0" w:line="360" w:lineRule="auto"/>
        <w:ind w:left="23" w:firstLine="709"/>
        <w:rPr>
          <w:sz w:val="24"/>
          <w:szCs w:val="24"/>
        </w:rPr>
      </w:pPr>
      <w:r w:rsidRPr="00221783">
        <w:rPr>
          <w:sz w:val="24"/>
          <w:szCs w:val="24"/>
        </w:rPr>
        <w:t>На ГРС осуществляются следующие основные технологические процессы:</w:t>
      </w:r>
    </w:p>
    <w:p w:rsidR="008B596E" w:rsidRPr="00221783" w:rsidRDefault="008B596E" w:rsidP="00256557">
      <w:pPr>
        <w:pStyle w:val="61"/>
        <w:numPr>
          <w:ilvl w:val="0"/>
          <w:numId w:val="41"/>
        </w:numPr>
        <w:shd w:val="clear" w:color="auto" w:fill="auto"/>
        <w:tabs>
          <w:tab w:val="left" w:pos="749"/>
        </w:tabs>
        <w:spacing w:before="0" w:line="360" w:lineRule="auto"/>
        <w:rPr>
          <w:sz w:val="24"/>
          <w:szCs w:val="24"/>
        </w:rPr>
      </w:pPr>
      <w:r w:rsidRPr="00221783">
        <w:rPr>
          <w:sz w:val="24"/>
          <w:szCs w:val="24"/>
        </w:rPr>
        <w:t>очистка газа от твёрдых и жидких примесей;</w:t>
      </w:r>
    </w:p>
    <w:p w:rsidR="008B596E" w:rsidRPr="00221783" w:rsidRDefault="008B596E" w:rsidP="00256557">
      <w:pPr>
        <w:pStyle w:val="61"/>
        <w:numPr>
          <w:ilvl w:val="0"/>
          <w:numId w:val="41"/>
        </w:numPr>
        <w:shd w:val="clear" w:color="auto" w:fill="auto"/>
        <w:tabs>
          <w:tab w:val="left" w:pos="749"/>
        </w:tabs>
        <w:spacing w:before="0" w:line="360" w:lineRule="auto"/>
        <w:rPr>
          <w:sz w:val="24"/>
          <w:szCs w:val="24"/>
        </w:rPr>
      </w:pPr>
      <w:r w:rsidRPr="00221783">
        <w:rPr>
          <w:sz w:val="24"/>
          <w:szCs w:val="24"/>
        </w:rPr>
        <w:t>снижение давления (редуцирование);</w:t>
      </w:r>
    </w:p>
    <w:p w:rsidR="008B596E" w:rsidRPr="00221783" w:rsidRDefault="008B596E" w:rsidP="00256557">
      <w:pPr>
        <w:pStyle w:val="61"/>
        <w:numPr>
          <w:ilvl w:val="0"/>
          <w:numId w:val="41"/>
        </w:numPr>
        <w:shd w:val="clear" w:color="auto" w:fill="auto"/>
        <w:tabs>
          <w:tab w:val="left" w:pos="749"/>
        </w:tabs>
        <w:spacing w:before="0" w:line="360" w:lineRule="auto"/>
        <w:rPr>
          <w:sz w:val="24"/>
          <w:szCs w:val="24"/>
        </w:rPr>
      </w:pPr>
      <w:proofErr w:type="spellStart"/>
      <w:r w:rsidRPr="00221783">
        <w:rPr>
          <w:sz w:val="24"/>
          <w:szCs w:val="24"/>
        </w:rPr>
        <w:lastRenderedPageBreak/>
        <w:t>одоризация</w:t>
      </w:r>
      <w:proofErr w:type="spellEnd"/>
      <w:r w:rsidRPr="00221783">
        <w:rPr>
          <w:sz w:val="24"/>
          <w:szCs w:val="24"/>
        </w:rPr>
        <w:t>;</w:t>
      </w:r>
    </w:p>
    <w:p w:rsidR="008B596E" w:rsidRPr="00221783" w:rsidRDefault="008B596E" w:rsidP="00256557">
      <w:pPr>
        <w:pStyle w:val="61"/>
        <w:numPr>
          <w:ilvl w:val="0"/>
          <w:numId w:val="41"/>
        </w:numPr>
        <w:shd w:val="clear" w:color="auto" w:fill="auto"/>
        <w:tabs>
          <w:tab w:val="left" w:pos="739"/>
        </w:tabs>
        <w:spacing w:before="0" w:line="360" w:lineRule="auto"/>
        <w:rPr>
          <w:sz w:val="24"/>
          <w:szCs w:val="24"/>
        </w:rPr>
      </w:pPr>
      <w:r w:rsidRPr="00221783">
        <w:rPr>
          <w:sz w:val="24"/>
          <w:szCs w:val="24"/>
        </w:rPr>
        <w:t>учёт количества (расхода) газа перед подачей его потребителю.</w:t>
      </w:r>
    </w:p>
    <w:p w:rsidR="008B596E" w:rsidRPr="00221783" w:rsidRDefault="008B596E" w:rsidP="00256557">
      <w:pPr>
        <w:pStyle w:val="61"/>
        <w:shd w:val="clear" w:color="auto" w:fill="auto"/>
        <w:spacing w:before="0" w:line="360" w:lineRule="auto"/>
        <w:ind w:left="20" w:right="40" w:firstLine="580"/>
        <w:rPr>
          <w:sz w:val="24"/>
          <w:szCs w:val="24"/>
        </w:rPr>
      </w:pPr>
      <w:r w:rsidRPr="00221783">
        <w:rPr>
          <w:sz w:val="24"/>
          <w:szCs w:val="24"/>
        </w:rPr>
        <w:t>Основное назначение ГРС - снижение давления газа и поддержание его на заданном уровне. На выходе из ГРС обеспечивается подача заданного количества газа с поддержанием рабочего давления в соответствии с договором между газоснабжающей организацией и потребителем с точностью до 10%.</w:t>
      </w:r>
    </w:p>
    <w:p w:rsidR="008B596E" w:rsidRPr="00221783" w:rsidRDefault="008B596E" w:rsidP="00256557">
      <w:pPr>
        <w:pStyle w:val="61"/>
        <w:shd w:val="clear" w:color="auto" w:fill="auto"/>
        <w:spacing w:before="0" w:line="360" w:lineRule="auto"/>
        <w:ind w:left="20" w:firstLine="580"/>
        <w:rPr>
          <w:sz w:val="24"/>
          <w:szCs w:val="24"/>
        </w:rPr>
      </w:pPr>
      <w:r w:rsidRPr="00221783">
        <w:rPr>
          <w:sz w:val="24"/>
          <w:szCs w:val="24"/>
        </w:rPr>
        <w:t>Надёжность и безопасность эксплуатации ГРС обеспечивается:</w:t>
      </w:r>
    </w:p>
    <w:p w:rsidR="008B596E" w:rsidRPr="00221783" w:rsidRDefault="008B596E" w:rsidP="00256557">
      <w:pPr>
        <w:pStyle w:val="61"/>
        <w:numPr>
          <w:ilvl w:val="1"/>
          <w:numId w:val="41"/>
        </w:numPr>
        <w:shd w:val="clear" w:color="auto" w:fill="auto"/>
        <w:tabs>
          <w:tab w:val="left" w:pos="865"/>
        </w:tabs>
        <w:spacing w:before="0" w:line="360" w:lineRule="auto"/>
        <w:ind w:right="40"/>
        <w:rPr>
          <w:sz w:val="24"/>
          <w:szCs w:val="24"/>
        </w:rPr>
      </w:pPr>
      <w:r w:rsidRPr="00221783">
        <w:rPr>
          <w:sz w:val="24"/>
          <w:szCs w:val="24"/>
        </w:rPr>
        <w:t>Периодическим контролем состояния технологического оборудования и систем;</w:t>
      </w:r>
    </w:p>
    <w:p w:rsidR="008B596E" w:rsidRPr="00221783" w:rsidRDefault="008B596E" w:rsidP="00256557">
      <w:pPr>
        <w:pStyle w:val="61"/>
        <w:numPr>
          <w:ilvl w:val="1"/>
          <w:numId w:val="41"/>
        </w:numPr>
        <w:shd w:val="clear" w:color="auto" w:fill="auto"/>
        <w:tabs>
          <w:tab w:val="left" w:pos="870"/>
        </w:tabs>
        <w:spacing w:before="0" w:line="360" w:lineRule="auto"/>
        <w:ind w:right="40"/>
        <w:rPr>
          <w:sz w:val="24"/>
          <w:szCs w:val="24"/>
        </w:rPr>
      </w:pPr>
      <w:r w:rsidRPr="00221783">
        <w:rPr>
          <w:sz w:val="24"/>
          <w:szCs w:val="24"/>
        </w:rPr>
        <w:t>Поддержанием их в исправном состоянии за счёт своевременного выполнения ремонтно-профилактических работ;</w:t>
      </w:r>
    </w:p>
    <w:p w:rsidR="008B596E" w:rsidRPr="00221783" w:rsidRDefault="008B596E" w:rsidP="00256557">
      <w:pPr>
        <w:pStyle w:val="61"/>
        <w:numPr>
          <w:ilvl w:val="1"/>
          <w:numId w:val="41"/>
        </w:numPr>
        <w:shd w:val="clear" w:color="auto" w:fill="auto"/>
        <w:tabs>
          <w:tab w:val="left" w:pos="874"/>
        </w:tabs>
        <w:spacing w:before="0" w:line="360" w:lineRule="auto"/>
        <w:ind w:right="40"/>
        <w:rPr>
          <w:sz w:val="24"/>
          <w:szCs w:val="24"/>
        </w:rPr>
      </w:pPr>
      <w:r w:rsidRPr="00221783">
        <w:rPr>
          <w:sz w:val="24"/>
          <w:szCs w:val="24"/>
        </w:rPr>
        <w:t>Своевременной модернизацией и реновацией морально и физически изношенных оборудования и систем;</w:t>
      </w:r>
    </w:p>
    <w:p w:rsidR="008B596E" w:rsidRPr="00221783" w:rsidRDefault="008B596E" w:rsidP="00256557">
      <w:pPr>
        <w:pStyle w:val="61"/>
        <w:numPr>
          <w:ilvl w:val="1"/>
          <w:numId w:val="41"/>
        </w:numPr>
        <w:shd w:val="clear" w:color="auto" w:fill="auto"/>
        <w:tabs>
          <w:tab w:val="left" w:pos="854"/>
        </w:tabs>
        <w:spacing w:before="0" w:line="360" w:lineRule="auto"/>
        <w:ind w:right="20"/>
        <w:rPr>
          <w:sz w:val="24"/>
          <w:szCs w:val="24"/>
        </w:rPr>
      </w:pPr>
      <w:r w:rsidRPr="00221783">
        <w:rPr>
          <w:sz w:val="24"/>
          <w:szCs w:val="24"/>
        </w:rPr>
        <w:t>Соблюдением требований к зоне минимальных расстояний до населённых пунктов, промышленных и сельскохозяйственных предприятий, зданий и сооружений;</w:t>
      </w:r>
    </w:p>
    <w:p w:rsidR="008B596E" w:rsidRPr="00221783" w:rsidRDefault="008B596E" w:rsidP="00256557">
      <w:pPr>
        <w:pStyle w:val="61"/>
        <w:numPr>
          <w:ilvl w:val="1"/>
          <w:numId w:val="41"/>
        </w:numPr>
        <w:shd w:val="clear" w:color="auto" w:fill="auto"/>
        <w:tabs>
          <w:tab w:val="left" w:pos="868"/>
          <w:tab w:val="left" w:pos="9901"/>
        </w:tabs>
        <w:spacing w:before="0" w:line="360" w:lineRule="auto"/>
        <w:ind w:right="-22"/>
        <w:rPr>
          <w:sz w:val="24"/>
          <w:szCs w:val="24"/>
        </w:rPr>
      </w:pPr>
      <w:r w:rsidRPr="00221783">
        <w:rPr>
          <w:sz w:val="24"/>
          <w:szCs w:val="24"/>
        </w:rPr>
        <w:t>Своевременным предупреждением и ликвидацией отказов.</w:t>
      </w:r>
    </w:p>
    <w:p w:rsidR="008B596E" w:rsidRPr="00221783" w:rsidRDefault="008B596E" w:rsidP="00256557">
      <w:pPr>
        <w:pStyle w:val="61"/>
        <w:shd w:val="clear" w:color="auto" w:fill="auto"/>
        <w:tabs>
          <w:tab w:val="left" w:pos="868"/>
          <w:tab w:val="left" w:pos="9901"/>
        </w:tabs>
        <w:spacing w:before="0" w:line="360" w:lineRule="auto"/>
        <w:ind w:left="580" w:right="-22" w:firstLine="0"/>
        <w:rPr>
          <w:sz w:val="24"/>
          <w:szCs w:val="24"/>
        </w:rPr>
      </w:pPr>
      <w:r w:rsidRPr="00221783">
        <w:rPr>
          <w:sz w:val="24"/>
          <w:szCs w:val="24"/>
        </w:rPr>
        <w:t>В состав газораспределительной станции входят:</w:t>
      </w:r>
    </w:p>
    <w:p w:rsidR="008B596E" w:rsidRPr="00221783" w:rsidRDefault="008B596E" w:rsidP="00256557">
      <w:pPr>
        <w:pStyle w:val="61"/>
        <w:shd w:val="clear" w:color="auto" w:fill="auto"/>
        <w:tabs>
          <w:tab w:val="left" w:pos="814"/>
        </w:tabs>
        <w:spacing w:before="0" w:line="360" w:lineRule="auto"/>
        <w:ind w:firstLine="560"/>
        <w:rPr>
          <w:sz w:val="24"/>
          <w:szCs w:val="24"/>
        </w:rPr>
      </w:pPr>
      <w:r w:rsidRPr="00221783">
        <w:rPr>
          <w:sz w:val="24"/>
          <w:szCs w:val="24"/>
        </w:rPr>
        <w:t>а)</w:t>
      </w:r>
      <w:r w:rsidRPr="00221783">
        <w:rPr>
          <w:sz w:val="24"/>
          <w:szCs w:val="24"/>
        </w:rPr>
        <w:tab/>
        <w:t>узлы:</w:t>
      </w:r>
    </w:p>
    <w:p w:rsidR="008B596E" w:rsidRPr="00221783" w:rsidRDefault="008B596E" w:rsidP="00023163">
      <w:pPr>
        <w:pStyle w:val="a7"/>
        <w:widowControl/>
        <w:numPr>
          <w:ilvl w:val="0"/>
          <w:numId w:val="39"/>
        </w:numPr>
        <w:autoSpaceDE/>
        <w:autoSpaceDN/>
        <w:adjustRightInd/>
        <w:spacing w:line="360" w:lineRule="auto"/>
        <w:ind w:hanging="357"/>
        <w:jc w:val="both"/>
        <w:rPr>
          <w:sz w:val="24"/>
          <w:szCs w:val="24"/>
        </w:rPr>
      </w:pPr>
      <w:r w:rsidRPr="00221783">
        <w:rPr>
          <w:sz w:val="24"/>
          <w:szCs w:val="24"/>
        </w:rPr>
        <w:t>переключения станции;</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очистки газа;</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 xml:space="preserve">предотвращения </w:t>
      </w:r>
      <w:proofErr w:type="spellStart"/>
      <w:r w:rsidRPr="00221783">
        <w:rPr>
          <w:sz w:val="24"/>
          <w:szCs w:val="24"/>
        </w:rPr>
        <w:t>гидратообразования</w:t>
      </w:r>
      <w:proofErr w:type="spellEnd"/>
      <w:r w:rsidRPr="00221783">
        <w:rPr>
          <w:sz w:val="24"/>
          <w:szCs w:val="24"/>
        </w:rPr>
        <w:t>;</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редуцирования газа;</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подогрева газа;</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коммерческого измерения расхода газа;</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proofErr w:type="spellStart"/>
      <w:r w:rsidRPr="00221783">
        <w:rPr>
          <w:sz w:val="24"/>
          <w:szCs w:val="24"/>
        </w:rPr>
        <w:t>одоризации</w:t>
      </w:r>
      <w:proofErr w:type="spellEnd"/>
      <w:r w:rsidRPr="00221783">
        <w:rPr>
          <w:sz w:val="24"/>
          <w:szCs w:val="24"/>
        </w:rPr>
        <w:t xml:space="preserve"> газа;</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автономного энергопитания;</w:t>
      </w:r>
    </w:p>
    <w:p w:rsidR="008B596E" w:rsidRPr="00221783" w:rsidRDefault="008B596E" w:rsidP="00023163">
      <w:pPr>
        <w:widowControl/>
        <w:numPr>
          <w:ilvl w:val="0"/>
          <w:numId w:val="39"/>
        </w:numPr>
        <w:autoSpaceDE/>
        <w:autoSpaceDN/>
        <w:adjustRightInd/>
        <w:spacing w:line="360" w:lineRule="auto"/>
        <w:ind w:hanging="357"/>
        <w:contextualSpacing/>
        <w:rPr>
          <w:sz w:val="24"/>
          <w:szCs w:val="24"/>
        </w:rPr>
      </w:pPr>
      <w:r w:rsidRPr="00221783">
        <w:rPr>
          <w:sz w:val="24"/>
          <w:szCs w:val="24"/>
        </w:rPr>
        <w:t>отбора газа на собственные нужды;</w:t>
      </w:r>
    </w:p>
    <w:p w:rsidR="008B596E" w:rsidRPr="00221783" w:rsidRDefault="008B596E" w:rsidP="00256557">
      <w:pPr>
        <w:pStyle w:val="61"/>
        <w:shd w:val="clear" w:color="auto" w:fill="auto"/>
        <w:tabs>
          <w:tab w:val="left" w:pos="843"/>
        </w:tabs>
        <w:spacing w:before="0" w:line="360" w:lineRule="auto"/>
        <w:ind w:firstLine="561"/>
        <w:rPr>
          <w:sz w:val="24"/>
          <w:szCs w:val="24"/>
        </w:rPr>
      </w:pPr>
      <w:r w:rsidRPr="00221783">
        <w:rPr>
          <w:sz w:val="24"/>
          <w:szCs w:val="24"/>
        </w:rPr>
        <w:t>б)</w:t>
      </w:r>
      <w:r w:rsidRPr="00221783">
        <w:rPr>
          <w:sz w:val="24"/>
          <w:szCs w:val="24"/>
        </w:rPr>
        <w:tab/>
        <w:t>системы:</w:t>
      </w:r>
    </w:p>
    <w:p w:rsidR="008B596E" w:rsidRPr="00221783" w:rsidRDefault="008B596E" w:rsidP="00023163">
      <w:pPr>
        <w:pStyle w:val="a7"/>
        <w:widowControl/>
        <w:numPr>
          <w:ilvl w:val="0"/>
          <w:numId w:val="42"/>
        </w:numPr>
        <w:autoSpaceDE/>
        <w:autoSpaceDN/>
        <w:adjustRightInd/>
        <w:spacing w:line="360" w:lineRule="auto"/>
        <w:ind w:hanging="357"/>
        <w:jc w:val="both"/>
        <w:rPr>
          <w:sz w:val="24"/>
          <w:szCs w:val="24"/>
        </w:rPr>
      </w:pPr>
      <w:r w:rsidRPr="00221783">
        <w:rPr>
          <w:sz w:val="24"/>
          <w:szCs w:val="24"/>
        </w:rPr>
        <w:t>контроля и автоматики;</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r w:rsidRPr="00221783">
        <w:rPr>
          <w:sz w:val="24"/>
          <w:szCs w:val="24"/>
        </w:rPr>
        <w:t>связи и телемеханики;</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r w:rsidRPr="00221783">
        <w:rPr>
          <w:sz w:val="24"/>
          <w:szCs w:val="24"/>
        </w:rPr>
        <w:t xml:space="preserve">электроосвещения, </w:t>
      </w:r>
      <w:proofErr w:type="spellStart"/>
      <w:r w:rsidRPr="00221783">
        <w:rPr>
          <w:sz w:val="24"/>
          <w:szCs w:val="24"/>
        </w:rPr>
        <w:t>молниезащиты</w:t>
      </w:r>
      <w:proofErr w:type="spellEnd"/>
      <w:r w:rsidRPr="00221783">
        <w:rPr>
          <w:sz w:val="24"/>
          <w:szCs w:val="24"/>
        </w:rPr>
        <w:t>, защиты от статического электричества;</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proofErr w:type="spellStart"/>
      <w:r w:rsidRPr="00221783">
        <w:rPr>
          <w:sz w:val="24"/>
          <w:szCs w:val="24"/>
        </w:rPr>
        <w:t>электрохимзащиты</w:t>
      </w:r>
      <w:proofErr w:type="spellEnd"/>
      <w:r w:rsidRPr="00221783">
        <w:rPr>
          <w:sz w:val="24"/>
          <w:szCs w:val="24"/>
        </w:rPr>
        <w:t>;</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r w:rsidRPr="00221783">
        <w:rPr>
          <w:sz w:val="24"/>
          <w:szCs w:val="24"/>
        </w:rPr>
        <w:t>отопления и вентиляции;</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r w:rsidRPr="00221783">
        <w:rPr>
          <w:sz w:val="24"/>
          <w:szCs w:val="24"/>
        </w:rPr>
        <w:t>охранной сигнализации;</w:t>
      </w:r>
    </w:p>
    <w:p w:rsidR="008B596E" w:rsidRPr="00221783" w:rsidRDefault="008B596E" w:rsidP="00023163">
      <w:pPr>
        <w:widowControl/>
        <w:numPr>
          <w:ilvl w:val="0"/>
          <w:numId w:val="42"/>
        </w:numPr>
        <w:autoSpaceDE/>
        <w:autoSpaceDN/>
        <w:adjustRightInd/>
        <w:spacing w:line="360" w:lineRule="auto"/>
        <w:ind w:hanging="357"/>
        <w:contextualSpacing/>
        <w:rPr>
          <w:sz w:val="24"/>
          <w:szCs w:val="24"/>
        </w:rPr>
      </w:pPr>
      <w:r w:rsidRPr="00221783">
        <w:rPr>
          <w:sz w:val="24"/>
          <w:szCs w:val="24"/>
        </w:rPr>
        <w:t>контроля загазованности.</w:t>
      </w:r>
    </w:p>
    <w:p w:rsidR="008B596E" w:rsidRPr="00221783" w:rsidRDefault="008B596E" w:rsidP="00256557">
      <w:pPr>
        <w:pStyle w:val="61"/>
        <w:shd w:val="clear" w:color="auto" w:fill="auto"/>
        <w:spacing w:before="0" w:line="360" w:lineRule="auto"/>
        <w:ind w:right="23" w:firstLine="561"/>
        <w:rPr>
          <w:sz w:val="24"/>
          <w:szCs w:val="24"/>
        </w:rPr>
      </w:pPr>
      <w:r w:rsidRPr="00221783">
        <w:rPr>
          <w:sz w:val="24"/>
          <w:szCs w:val="24"/>
        </w:rPr>
        <w:lastRenderedPageBreak/>
        <w:t>Узел переключения ГРС предназначен для переключения потока газа высокого давления с автоматического на ручное регулирование давления по обводной линии, а также для предотвращения повышения давления в линии подачи газа потребителю с помощью предохранительной арматуры.</w:t>
      </w:r>
    </w:p>
    <w:p w:rsidR="008B596E" w:rsidRPr="00221783" w:rsidRDefault="008B596E" w:rsidP="00256557">
      <w:pPr>
        <w:pStyle w:val="61"/>
        <w:shd w:val="clear" w:color="auto" w:fill="auto"/>
        <w:spacing w:before="0" w:line="360" w:lineRule="auto"/>
        <w:ind w:firstLine="560"/>
        <w:rPr>
          <w:sz w:val="24"/>
          <w:szCs w:val="24"/>
        </w:rPr>
      </w:pPr>
      <w:r w:rsidRPr="00221783">
        <w:rPr>
          <w:sz w:val="24"/>
          <w:szCs w:val="24"/>
        </w:rPr>
        <w:t>В узле переключения ГРС установлено следующее оборудование:</w:t>
      </w:r>
    </w:p>
    <w:p w:rsidR="008B596E" w:rsidRPr="00221783" w:rsidRDefault="008B596E" w:rsidP="00256557">
      <w:pPr>
        <w:pStyle w:val="61"/>
        <w:numPr>
          <w:ilvl w:val="0"/>
          <w:numId w:val="43"/>
        </w:numPr>
        <w:shd w:val="clear" w:color="auto" w:fill="auto"/>
        <w:tabs>
          <w:tab w:val="left" w:pos="704"/>
        </w:tabs>
        <w:spacing w:before="0" w:line="360" w:lineRule="auto"/>
        <w:rPr>
          <w:sz w:val="24"/>
          <w:szCs w:val="24"/>
        </w:rPr>
      </w:pPr>
      <w:r w:rsidRPr="00221783">
        <w:rPr>
          <w:sz w:val="24"/>
          <w:szCs w:val="24"/>
        </w:rPr>
        <w:t xml:space="preserve">краны с </w:t>
      </w:r>
      <w:proofErr w:type="spellStart"/>
      <w:r w:rsidRPr="00221783">
        <w:rPr>
          <w:sz w:val="24"/>
          <w:szCs w:val="24"/>
        </w:rPr>
        <w:t>пневмоприводом</w:t>
      </w:r>
      <w:proofErr w:type="spellEnd"/>
      <w:r w:rsidRPr="00221783">
        <w:rPr>
          <w:sz w:val="24"/>
          <w:szCs w:val="24"/>
        </w:rPr>
        <w:t xml:space="preserve"> на газопроводах входа и выхода;</w:t>
      </w:r>
    </w:p>
    <w:p w:rsidR="008B596E" w:rsidRPr="00221783" w:rsidRDefault="008B596E" w:rsidP="00256557">
      <w:pPr>
        <w:pStyle w:val="61"/>
        <w:numPr>
          <w:ilvl w:val="0"/>
          <w:numId w:val="43"/>
        </w:numPr>
        <w:shd w:val="clear" w:color="auto" w:fill="auto"/>
        <w:tabs>
          <w:tab w:val="left" w:pos="778"/>
        </w:tabs>
        <w:spacing w:before="0" w:line="360" w:lineRule="auto"/>
        <w:ind w:right="20"/>
        <w:rPr>
          <w:sz w:val="24"/>
          <w:szCs w:val="24"/>
        </w:rPr>
      </w:pPr>
      <w:r w:rsidRPr="00221783">
        <w:rPr>
          <w:sz w:val="24"/>
          <w:szCs w:val="24"/>
        </w:rPr>
        <w:t>предохранительные клапаны с переключающими трехходовыми кранами на каждом выходном газопроводе и свечой для сброса газа;</w:t>
      </w:r>
    </w:p>
    <w:p w:rsidR="008B596E" w:rsidRPr="00221783" w:rsidRDefault="008B596E" w:rsidP="00256557">
      <w:pPr>
        <w:pStyle w:val="61"/>
        <w:numPr>
          <w:ilvl w:val="0"/>
          <w:numId w:val="43"/>
        </w:numPr>
        <w:shd w:val="clear" w:color="auto" w:fill="auto"/>
        <w:tabs>
          <w:tab w:val="left" w:pos="807"/>
        </w:tabs>
        <w:spacing w:before="0" w:line="360" w:lineRule="auto"/>
        <w:ind w:right="20"/>
        <w:rPr>
          <w:sz w:val="24"/>
          <w:szCs w:val="24"/>
        </w:rPr>
      </w:pPr>
      <w:r w:rsidRPr="00221783">
        <w:rPr>
          <w:sz w:val="24"/>
          <w:szCs w:val="24"/>
        </w:rPr>
        <w:t>изолирующие устройства на газопроводах входа и выхода для сохранения потенциала катодной защиты при раздельной защите внутриплощадочных коммуникаций ГРС и внешних газопроводов;</w:t>
      </w:r>
    </w:p>
    <w:p w:rsidR="008B596E" w:rsidRPr="00221783" w:rsidRDefault="008B596E" w:rsidP="00256557">
      <w:pPr>
        <w:pStyle w:val="61"/>
        <w:numPr>
          <w:ilvl w:val="0"/>
          <w:numId w:val="43"/>
        </w:numPr>
        <w:shd w:val="clear" w:color="auto" w:fill="auto"/>
        <w:tabs>
          <w:tab w:val="left" w:pos="884"/>
        </w:tabs>
        <w:spacing w:before="0" w:line="360" w:lineRule="auto"/>
        <w:ind w:right="20"/>
        <w:rPr>
          <w:sz w:val="24"/>
          <w:szCs w:val="24"/>
        </w:rPr>
      </w:pPr>
      <w:r w:rsidRPr="00221783">
        <w:rPr>
          <w:sz w:val="24"/>
          <w:szCs w:val="24"/>
        </w:rPr>
        <w:t>свеча на входе ГРС для аварийного сброса газа из технологических трубопроводов;</w:t>
      </w:r>
    </w:p>
    <w:p w:rsidR="008B596E" w:rsidRPr="00221783" w:rsidRDefault="008B596E" w:rsidP="00256557">
      <w:pPr>
        <w:pStyle w:val="61"/>
        <w:numPr>
          <w:ilvl w:val="0"/>
          <w:numId w:val="43"/>
        </w:numPr>
        <w:shd w:val="clear" w:color="auto" w:fill="auto"/>
        <w:tabs>
          <w:tab w:val="left" w:pos="951"/>
        </w:tabs>
        <w:spacing w:before="0" w:line="360" w:lineRule="auto"/>
        <w:ind w:right="20"/>
        <w:rPr>
          <w:sz w:val="24"/>
          <w:szCs w:val="24"/>
        </w:rPr>
      </w:pPr>
      <w:r w:rsidRPr="00221783">
        <w:rPr>
          <w:sz w:val="24"/>
          <w:szCs w:val="24"/>
        </w:rPr>
        <w:t xml:space="preserve">обводная линия, соединяющая газопроводы входа и выхода ГРС, обеспечивающая кратковременную подачу газа потребителю, минуя ГРС. </w:t>
      </w:r>
      <w:proofErr w:type="gramStart"/>
      <w:r w:rsidRPr="00221783">
        <w:rPr>
          <w:sz w:val="24"/>
          <w:szCs w:val="24"/>
        </w:rPr>
        <w:t>Обводная</w:t>
      </w:r>
      <w:proofErr w:type="gramEnd"/>
      <w:r w:rsidRPr="00221783">
        <w:rPr>
          <w:sz w:val="24"/>
          <w:szCs w:val="24"/>
        </w:rPr>
        <w:t xml:space="preserve"> оснащена двумя кранами: первый - по ходу газа отключающий кран; второй - для </w:t>
      </w:r>
      <w:proofErr w:type="spellStart"/>
      <w:r w:rsidRPr="00221783">
        <w:rPr>
          <w:sz w:val="24"/>
          <w:szCs w:val="24"/>
        </w:rPr>
        <w:t>дросселирования</w:t>
      </w:r>
      <w:proofErr w:type="spellEnd"/>
      <w:r w:rsidRPr="00221783">
        <w:rPr>
          <w:sz w:val="24"/>
          <w:szCs w:val="24"/>
        </w:rPr>
        <w:t xml:space="preserve"> кран-регулятор. Обводная линия оснащена приборами контроля параметров газа.</w:t>
      </w:r>
    </w:p>
    <w:p w:rsidR="008B596E" w:rsidRPr="00221783" w:rsidRDefault="008B596E" w:rsidP="00256557">
      <w:pPr>
        <w:pStyle w:val="61"/>
        <w:shd w:val="clear" w:color="auto" w:fill="auto"/>
        <w:spacing w:before="0" w:line="360" w:lineRule="auto"/>
        <w:ind w:left="20" w:right="20" w:firstLine="560"/>
        <w:rPr>
          <w:sz w:val="24"/>
          <w:szCs w:val="24"/>
        </w:rPr>
      </w:pPr>
      <w:r w:rsidRPr="00221783">
        <w:rPr>
          <w:sz w:val="24"/>
          <w:szCs w:val="24"/>
        </w:rPr>
        <w:t>Узел очистки газа ГРС предназначен для предотвращения попадания механических (твёрдых и жидких) примесей в технологическое и газорегуляторное оборудование, средства контроля и автоматики ГРС и потребителя.</w:t>
      </w:r>
    </w:p>
    <w:p w:rsidR="008B596E" w:rsidRPr="00221783" w:rsidRDefault="008B596E" w:rsidP="00256557">
      <w:pPr>
        <w:pStyle w:val="61"/>
        <w:shd w:val="clear" w:color="auto" w:fill="auto"/>
        <w:spacing w:before="0" w:line="360" w:lineRule="auto"/>
        <w:ind w:left="20" w:right="20" w:firstLine="560"/>
        <w:rPr>
          <w:sz w:val="24"/>
          <w:szCs w:val="24"/>
        </w:rPr>
      </w:pPr>
      <w:r w:rsidRPr="00221783">
        <w:rPr>
          <w:sz w:val="24"/>
          <w:szCs w:val="24"/>
        </w:rPr>
        <w:t xml:space="preserve">Узел предотвращения </w:t>
      </w:r>
      <w:proofErr w:type="spellStart"/>
      <w:r w:rsidRPr="00221783">
        <w:rPr>
          <w:sz w:val="24"/>
          <w:szCs w:val="24"/>
        </w:rPr>
        <w:t>гидратообразований</w:t>
      </w:r>
      <w:proofErr w:type="spellEnd"/>
      <w:r w:rsidRPr="00221783">
        <w:rPr>
          <w:sz w:val="24"/>
          <w:szCs w:val="24"/>
        </w:rPr>
        <w:t xml:space="preserve"> предназначен для предотвращения обмерзания арматуры и образования кристаллогидратов в газопроводных коммуникациях и арматуре.</w:t>
      </w:r>
    </w:p>
    <w:p w:rsidR="008B596E" w:rsidRPr="00221783" w:rsidRDefault="008B596E" w:rsidP="00256557">
      <w:pPr>
        <w:pStyle w:val="61"/>
        <w:shd w:val="clear" w:color="auto" w:fill="auto"/>
        <w:spacing w:before="0" w:line="360" w:lineRule="auto"/>
        <w:ind w:left="20" w:right="20" w:firstLine="560"/>
        <w:rPr>
          <w:sz w:val="24"/>
          <w:szCs w:val="24"/>
        </w:rPr>
      </w:pPr>
      <w:r w:rsidRPr="00221783">
        <w:rPr>
          <w:sz w:val="24"/>
          <w:szCs w:val="24"/>
        </w:rPr>
        <w:t>Узел редуцирования газа предназначен для снижения и автоматического поддержания заданного давления газа, подаваемого потребителю.</w:t>
      </w:r>
    </w:p>
    <w:p w:rsidR="008B596E" w:rsidRPr="00221783" w:rsidRDefault="008B596E" w:rsidP="00256557">
      <w:pPr>
        <w:pStyle w:val="61"/>
        <w:shd w:val="clear" w:color="auto" w:fill="auto"/>
        <w:spacing w:before="0" w:line="360" w:lineRule="auto"/>
        <w:ind w:left="20" w:firstLine="560"/>
        <w:rPr>
          <w:sz w:val="24"/>
          <w:szCs w:val="24"/>
        </w:rPr>
      </w:pPr>
      <w:r w:rsidRPr="00221783">
        <w:rPr>
          <w:sz w:val="24"/>
          <w:szCs w:val="24"/>
        </w:rPr>
        <w:t>Линии редуцирования газа оборудованы сбросными свечами.</w:t>
      </w:r>
    </w:p>
    <w:p w:rsidR="008B596E" w:rsidRPr="00221783" w:rsidRDefault="008B596E" w:rsidP="00256557">
      <w:pPr>
        <w:pStyle w:val="61"/>
        <w:shd w:val="clear" w:color="auto" w:fill="auto"/>
        <w:spacing w:before="0" w:line="360" w:lineRule="auto"/>
        <w:ind w:left="20" w:right="20" w:firstLine="560"/>
        <w:rPr>
          <w:sz w:val="24"/>
          <w:szCs w:val="24"/>
        </w:rPr>
      </w:pPr>
      <w:r w:rsidRPr="00221783">
        <w:rPr>
          <w:sz w:val="24"/>
          <w:szCs w:val="24"/>
        </w:rPr>
        <w:t>Узел учёта газа предназначен для учёта количества расхода газа с помощью различных расходомеров и счётчиков.</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Узел </w:t>
      </w:r>
      <w:proofErr w:type="spellStart"/>
      <w:r w:rsidRPr="00221783">
        <w:rPr>
          <w:sz w:val="24"/>
          <w:szCs w:val="24"/>
        </w:rPr>
        <w:t>одоризации</w:t>
      </w:r>
      <w:proofErr w:type="spellEnd"/>
      <w:r w:rsidRPr="00221783">
        <w:rPr>
          <w:sz w:val="24"/>
          <w:szCs w:val="24"/>
        </w:rPr>
        <w:t xml:space="preserve"> газа предназначен для добавления в газ веществ с резким неприятным запахом (</w:t>
      </w:r>
      <w:proofErr w:type="spellStart"/>
      <w:r w:rsidRPr="00221783">
        <w:rPr>
          <w:sz w:val="24"/>
          <w:szCs w:val="24"/>
        </w:rPr>
        <w:t>одорантов</w:t>
      </w:r>
      <w:proofErr w:type="spellEnd"/>
      <w:r w:rsidRPr="00221783">
        <w:rPr>
          <w:sz w:val="24"/>
          <w:szCs w:val="24"/>
        </w:rPr>
        <w:t xml:space="preserve">). Это позволяет своевременно обнаруживать утечки газа по запаху без специального оборудования. Для </w:t>
      </w:r>
      <w:proofErr w:type="spellStart"/>
      <w:r w:rsidRPr="00221783">
        <w:rPr>
          <w:sz w:val="24"/>
          <w:szCs w:val="24"/>
        </w:rPr>
        <w:t>одоризации</w:t>
      </w:r>
      <w:proofErr w:type="spellEnd"/>
      <w:r w:rsidRPr="00221783">
        <w:rPr>
          <w:sz w:val="24"/>
          <w:szCs w:val="24"/>
        </w:rPr>
        <w:t xml:space="preserve"> газа применяется </w:t>
      </w:r>
      <w:proofErr w:type="spellStart"/>
      <w:r w:rsidRPr="00221783">
        <w:rPr>
          <w:sz w:val="24"/>
          <w:szCs w:val="24"/>
        </w:rPr>
        <w:t>этилмеркаптан</w:t>
      </w:r>
      <w:proofErr w:type="spellEnd"/>
      <w:r w:rsidRPr="00221783">
        <w:rPr>
          <w:sz w:val="24"/>
          <w:szCs w:val="24"/>
        </w:rPr>
        <w:t xml:space="preserve"> (не менее </w:t>
      </w:r>
      <w:smartTag w:uri="urn:schemas-microsoft-com:office:smarttags" w:element="metricconverter">
        <w:smartTagPr>
          <w:attr w:name="ProductID" w:val="0,3 км"/>
        </w:smartTagPr>
        <w:r w:rsidRPr="00221783">
          <w:rPr>
            <w:sz w:val="24"/>
            <w:szCs w:val="24"/>
          </w:rPr>
          <w:t>16 г</w:t>
        </w:r>
      </w:smartTag>
      <w:r w:rsidRPr="00221783">
        <w:rPr>
          <w:sz w:val="24"/>
          <w:szCs w:val="24"/>
        </w:rPr>
        <w:t xml:space="preserve"> на </w:t>
      </w:r>
      <w:smartTag w:uri="urn:schemas-microsoft-com:office:smarttags" w:element="metricconverter">
        <w:smartTagPr>
          <w:attr w:name="ProductID" w:val="0,3 км"/>
        </w:smartTagPr>
        <w:r w:rsidRPr="00221783">
          <w:rPr>
            <w:sz w:val="24"/>
            <w:szCs w:val="24"/>
          </w:rPr>
          <w:t>1000 м</w:t>
        </w:r>
        <w:r w:rsidRPr="00221783">
          <w:rPr>
            <w:sz w:val="24"/>
            <w:szCs w:val="24"/>
            <w:vertAlign w:val="superscript"/>
          </w:rPr>
          <w:t>3</w:t>
        </w:r>
      </w:smartTag>
      <w:r w:rsidRPr="00221783">
        <w:rPr>
          <w:sz w:val="24"/>
          <w:szCs w:val="24"/>
        </w:rPr>
        <w:t>).</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Узел </w:t>
      </w:r>
      <w:proofErr w:type="spellStart"/>
      <w:r w:rsidRPr="00221783">
        <w:rPr>
          <w:sz w:val="24"/>
          <w:szCs w:val="24"/>
        </w:rPr>
        <w:t>одоризации</w:t>
      </w:r>
      <w:proofErr w:type="spellEnd"/>
      <w:r w:rsidRPr="00221783">
        <w:rPr>
          <w:sz w:val="24"/>
          <w:szCs w:val="24"/>
        </w:rPr>
        <w:t xml:space="preserve"> установлен на выходе станции после обводной линии. Подача </w:t>
      </w:r>
      <w:proofErr w:type="spellStart"/>
      <w:r w:rsidRPr="00221783">
        <w:rPr>
          <w:sz w:val="24"/>
          <w:szCs w:val="24"/>
        </w:rPr>
        <w:t>одоранта</w:t>
      </w:r>
      <w:proofErr w:type="spellEnd"/>
      <w:r w:rsidRPr="00221783">
        <w:rPr>
          <w:sz w:val="24"/>
          <w:szCs w:val="24"/>
        </w:rPr>
        <w:t xml:space="preserve"> производится автоматически.</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На ГРС установлены емкости для хранения </w:t>
      </w:r>
      <w:proofErr w:type="spellStart"/>
      <w:r w:rsidRPr="00221783">
        <w:rPr>
          <w:sz w:val="24"/>
          <w:szCs w:val="24"/>
        </w:rPr>
        <w:t>одоранта</w:t>
      </w:r>
      <w:proofErr w:type="spellEnd"/>
      <w:r w:rsidRPr="00221783">
        <w:rPr>
          <w:sz w:val="24"/>
          <w:szCs w:val="24"/>
        </w:rPr>
        <w:t>. Заправка их производилась не чаще 1 раза в 2 мес.</w:t>
      </w:r>
    </w:p>
    <w:p w:rsidR="008B596E" w:rsidRPr="00221783" w:rsidRDefault="008B596E" w:rsidP="00256557">
      <w:pPr>
        <w:pStyle w:val="61"/>
        <w:shd w:val="clear" w:color="auto" w:fill="auto"/>
        <w:spacing w:before="0" w:line="360" w:lineRule="auto"/>
        <w:ind w:left="20" w:right="20" w:firstLine="709"/>
        <w:rPr>
          <w:sz w:val="24"/>
          <w:szCs w:val="24"/>
        </w:rPr>
      </w:pPr>
      <w:proofErr w:type="gramStart"/>
      <w:r w:rsidRPr="00221783">
        <w:rPr>
          <w:sz w:val="24"/>
          <w:szCs w:val="24"/>
        </w:rPr>
        <w:lastRenderedPageBreak/>
        <w:t>Давление газа измеряется с помощью манометров, размещённых на входном газопроводе, выходном газопроводе, перед и за фильтром, перед газовым счётчиком, на байпасе, за регулятором давления и на линии редуцирования.</w:t>
      </w:r>
      <w:proofErr w:type="gramEnd"/>
      <w:r w:rsidRPr="00221783">
        <w:rPr>
          <w:sz w:val="24"/>
          <w:szCs w:val="24"/>
        </w:rPr>
        <w:t xml:space="preserve"> Давление газа на входе и выходе регистрируется в регистрационном устройстве.</w:t>
      </w:r>
    </w:p>
    <w:p w:rsidR="008B596E" w:rsidRPr="00221783" w:rsidRDefault="008B596E" w:rsidP="00256557">
      <w:pPr>
        <w:pStyle w:val="61"/>
        <w:shd w:val="clear" w:color="auto" w:fill="auto"/>
        <w:spacing w:before="0" w:line="360" w:lineRule="auto"/>
        <w:ind w:firstLine="709"/>
        <w:rPr>
          <w:sz w:val="24"/>
          <w:szCs w:val="24"/>
        </w:rPr>
      </w:pPr>
      <w:proofErr w:type="spellStart"/>
      <w:r w:rsidRPr="00221783">
        <w:rPr>
          <w:sz w:val="24"/>
          <w:szCs w:val="24"/>
        </w:rPr>
        <w:t>Дросселирование</w:t>
      </w:r>
      <w:proofErr w:type="spellEnd"/>
      <w:r w:rsidRPr="00221783">
        <w:rPr>
          <w:sz w:val="24"/>
          <w:szCs w:val="24"/>
        </w:rPr>
        <w:t xml:space="preserve"> газа осуществляется в несколько потоков, на каждом из которых установлен соответствующий регулятор давления.</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Снижение давления газа на ГРС приводит к существенному снижению его температуры, что может привести к образованию гидратов, обмерзанию регулирующих клапанов, запорной арматуры, приборов и трубопроводов. Поэтому на газораспределительной станции применяется система подогрева природного газа. Подогрев производится перед редуктором, так чтобы температура газа поддерживалась на приемлемом уровне после понижения давления, чтобы исключить эффект </w:t>
      </w:r>
      <w:proofErr w:type="spellStart"/>
      <w:r w:rsidRPr="00221783">
        <w:rPr>
          <w:sz w:val="24"/>
          <w:szCs w:val="24"/>
        </w:rPr>
        <w:t>гидратообразования</w:t>
      </w:r>
      <w:proofErr w:type="spellEnd"/>
      <w:r w:rsidRPr="00221783">
        <w:rPr>
          <w:sz w:val="24"/>
          <w:szCs w:val="24"/>
        </w:rPr>
        <w:t xml:space="preserve"> в газораспределительной сети.</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Принципиальная схема ГРС представлена на рисунке 3.</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 xml:space="preserve">Один раз в год ГРС останавливается для выполнения </w:t>
      </w:r>
      <w:proofErr w:type="spellStart"/>
      <w:r w:rsidRPr="00221783">
        <w:rPr>
          <w:sz w:val="24"/>
          <w:szCs w:val="24"/>
        </w:rPr>
        <w:t>ремонтн</w:t>
      </w:r>
      <w:proofErr w:type="gramStart"/>
      <w:r w:rsidRPr="00221783">
        <w:rPr>
          <w:sz w:val="24"/>
          <w:szCs w:val="24"/>
        </w:rPr>
        <w:t>о</w:t>
      </w:r>
      <w:proofErr w:type="spellEnd"/>
      <w:r w:rsidRPr="00221783">
        <w:rPr>
          <w:sz w:val="24"/>
          <w:szCs w:val="24"/>
        </w:rPr>
        <w:t>-</w:t>
      </w:r>
      <w:proofErr w:type="gramEnd"/>
      <w:r w:rsidRPr="00221783">
        <w:rPr>
          <w:sz w:val="24"/>
          <w:szCs w:val="24"/>
        </w:rPr>
        <w:t xml:space="preserve"> профилактических работ.</w:t>
      </w:r>
    </w:p>
    <w:p w:rsidR="008B596E" w:rsidRPr="00221783" w:rsidRDefault="008B596E" w:rsidP="00256557">
      <w:pPr>
        <w:pStyle w:val="61"/>
        <w:shd w:val="clear" w:color="auto" w:fill="auto"/>
        <w:spacing w:before="0" w:line="360" w:lineRule="auto"/>
        <w:ind w:firstLine="709"/>
        <w:rPr>
          <w:sz w:val="24"/>
          <w:szCs w:val="24"/>
        </w:rPr>
      </w:pPr>
      <w:r w:rsidRPr="00221783">
        <w:rPr>
          <w:sz w:val="24"/>
          <w:szCs w:val="24"/>
        </w:rPr>
        <w:t>Здание ГРС оборудовано системами отопления, вентиляции, электротехническими устройствами, средствами телефонной и диспетчерской связи, оборудованием канала телемеханики и системой телемеханики.</w:t>
      </w:r>
    </w:p>
    <w:p w:rsidR="008B596E" w:rsidRPr="00221783" w:rsidRDefault="008B596E" w:rsidP="00256557">
      <w:pPr>
        <w:pStyle w:val="61"/>
        <w:shd w:val="clear" w:color="auto" w:fill="auto"/>
        <w:tabs>
          <w:tab w:val="left" w:pos="3620"/>
        </w:tabs>
        <w:spacing w:before="0" w:line="360" w:lineRule="auto"/>
        <w:ind w:firstLine="709"/>
        <w:rPr>
          <w:sz w:val="24"/>
          <w:szCs w:val="24"/>
        </w:rPr>
      </w:pPr>
      <w:r w:rsidRPr="00221783">
        <w:rPr>
          <w:sz w:val="24"/>
          <w:szCs w:val="24"/>
        </w:rPr>
        <w:t xml:space="preserve">ГРС имеет линию электроснабжения, устройства </w:t>
      </w:r>
      <w:proofErr w:type="spellStart"/>
      <w:r w:rsidRPr="00221783">
        <w:rPr>
          <w:sz w:val="24"/>
          <w:szCs w:val="24"/>
        </w:rPr>
        <w:t>электрохимзащиты</w:t>
      </w:r>
      <w:proofErr w:type="spellEnd"/>
      <w:r w:rsidRPr="00221783">
        <w:rPr>
          <w:sz w:val="24"/>
          <w:szCs w:val="24"/>
        </w:rPr>
        <w:t>, контроля загазованности и охранной сигнализации от несанкционированного вмешательства посторонних лиц в работу ГРС.</w:t>
      </w:r>
    </w:p>
    <w:p w:rsidR="008B596E" w:rsidRPr="00221783" w:rsidRDefault="008B596E" w:rsidP="00256557">
      <w:pPr>
        <w:pStyle w:val="61"/>
        <w:shd w:val="clear" w:color="auto" w:fill="auto"/>
        <w:tabs>
          <w:tab w:val="left" w:pos="2351"/>
        </w:tabs>
        <w:spacing w:before="0"/>
        <w:ind w:left="20" w:firstLine="560"/>
        <w:rPr>
          <w:sz w:val="24"/>
          <w:szCs w:val="24"/>
        </w:rPr>
      </w:pPr>
    </w:p>
    <w:bookmarkEnd w:id="39"/>
    <w:bookmarkEnd w:id="40"/>
    <w:bookmarkEnd w:id="41"/>
    <w:bookmarkEnd w:id="42"/>
    <w:bookmarkEnd w:id="43"/>
    <w:bookmarkEnd w:id="44"/>
    <w:p w:rsidR="008B596E" w:rsidRPr="00221783" w:rsidRDefault="008B596E" w:rsidP="008B7E79">
      <w:pPr>
        <w:pStyle w:val="61"/>
        <w:shd w:val="clear" w:color="auto" w:fill="auto"/>
        <w:spacing w:before="0" w:line="360" w:lineRule="auto"/>
        <w:ind w:firstLine="709"/>
        <w:rPr>
          <w:sz w:val="24"/>
          <w:szCs w:val="24"/>
        </w:rPr>
        <w:sectPr w:rsidR="008B596E" w:rsidRPr="00221783" w:rsidSect="009432FF">
          <w:footerReference w:type="default" r:id="rId10"/>
          <w:pgSz w:w="11907" w:h="16839" w:code="9"/>
          <w:pgMar w:top="1134" w:right="850" w:bottom="1134" w:left="1701" w:header="708" w:footer="708" w:gutter="0"/>
          <w:pgNumType w:start="1"/>
          <w:cols w:space="708"/>
          <w:titlePg/>
          <w:docGrid w:linePitch="360"/>
        </w:sectPr>
      </w:pPr>
    </w:p>
    <w:p w:rsidR="008B596E" w:rsidRPr="00221783" w:rsidRDefault="008B596E" w:rsidP="002D76DB">
      <w:pPr>
        <w:pStyle w:val="12"/>
        <w:numPr>
          <w:ilvl w:val="0"/>
          <w:numId w:val="9"/>
        </w:numPr>
        <w:jc w:val="center"/>
        <w:rPr>
          <w:rFonts w:ascii="Times New Roman" w:hAnsi="Times New Roman" w:cs="Times New Roman"/>
          <w:sz w:val="24"/>
          <w:szCs w:val="24"/>
        </w:rPr>
      </w:pPr>
      <w:bookmarkStart w:id="48" w:name="_Toc413948317"/>
      <w:r w:rsidRPr="00221783">
        <w:rPr>
          <w:rFonts w:ascii="Times New Roman" w:hAnsi="Times New Roman" w:cs="Times New Roman"/>
          <w:sz w:val="24"/>
          <w:szCs w:val="24"/>
        </w:rPr>
        <w:lastRenderedPageBreak/>
        <w:t xml:space="preserve">Перспективы развития МО </w:t>
      </w:r>
      <w:proofErr w:type="spellStart"/>
      <w:r w:rsidRPr="00221783">
        <w:rPr>
          <w:rFonts w:ascii="Times New Roman" w:hAnsi="Times New Roman" w:cs="Times New Roman"/>
          <w:sz w:val="24"/>
          <w:szCs w:val="24"/>
        </w:rPr>
        <w:t>Вындиноостровское</w:t>
      </w:r>
      <w:proofErr w:type="spellEnd"/>
      <w:r w:rsidRPr="00221783">
        <w:rPr>
          <w:rFonts w:ascii="Times New Roman" w:hAnsi="Times New Roman" w:cs="Times New Roman"/>
          <w:sz w:val="24"/>
          <w:szCs w:val="24"/>
        </w:rPr>
        <w:t xml:space="preserve"> сельское поселение и прогноз спроса на коммунальные ресурсы</w:t>
      </w:r>
      <w:bookmarkEnd w:id="48"/>
    </w:p>
    <w:p w:rsidR="008B596E" w:rsidRPr="00221783" w:rsidRDefault="008B596E" w:rsidP="002D76DB">
      <w:pPr>
        <w:spacing w:before="40" w:after="40" w:line="360" w:lineRule="auto"/>
        <w:jc w:val="both"/>
        <w:rPr>
          <w:sz w:val="24"/>
          <w:szCs w:val="24"/>
        </w:rPr>
      </w:pPr>
    </w:p>
    <w:p w:rsidR="008B596E" w:rsidRPr="00221783" w:rsidRDefault="008B596E" w:rsidP="002D76DB">
      <w:pPr>
        <w:spacing w:before="40" w:after="40" w:line="360" w:lineRule="auto"/>
        <w:jc w:val="both"/>
        <w:rPr>
          <w:sz w:val="24"/>
          <w:szCs w:val="24"/>
          <w:u w:val="single"/>
        </w:rPr>
      </w:pPr>
      <w:r w:rsidRPr="00221783">
        <w:rPr>
          <w:sz w:val="24"/>
          <w:szCs w:val="24"/>
          <w:u w:val="single"/>
        </w:rPr>
        <w:t xml:space="preserve">Общая информация о населении МО </w:t>
      </w:r>
      <w:proofErr w:type="spellStart"/>
      <w:r w:rsidRPr="00221783">
        <w:rPr>
          <w:sz w:val="24"/>
          <w:szCs w:val="24"/>
          <w:u w:val="single"/>
        </w:rPr>
        <w:t>Вындиноостровское</w:t>
      </w:r>
      <w:proofErr w:type="spellEnd"/>
      <w:r w:rsidRPr="00221783">
        <w:rPr>
          <w:sz w:val="24"/>
          <w:szCs w:val="24"/>
          <w:u w:val="single"/>
        </w:rPr>
        <w:t xml:space="preserve"> сельское поселение</w:t>
      </w:r>
    </w:p>
    <w:p w:rsidR="008B596E" w:rsidRPr="00221783" w:rsidRDefault="008B596E" w:rsidP="00C670C0">
      <w:pPr>
        <w:spacing w:line="360" w:lineRule="auto"/>
        <w:ind w:firstLine="709"/>
        <w:jc w:val="both"/>
        <w:rPr>
          <w:sz w:val="24"/>
          <w:szCs w:val="24"/>
        </w:rPr>
      </w:pPr>
      <w:r w:rsidRPr="00221783">
        <w:rPr>
          <w:sz w:val="24"/>
          <w:szCs w:val="24"/>
        </w:rPr>
        <w:t xml:space="preserve">Общая численность населения на </w:t>
      </w:r>
      <w:smartTag w:uri="urn:schemas-microsoft-com:office:smarttags" w:element="metricconverter">
        <w:smartTagPr>
          <w:attr w:name="ProductID" w:val="0,3 км"/>
        </w:smartTagPr>
        <w:r w:rsidRPr="00221783">
          <w:rPr>
            <w:sz w:val="24"/>
            <w:szCs w:val="24"/>
          </w:rPr>
          <w:t>2017 г</w:t>
        </w:r>
      </w:smartTag>
      <w:r w:rsidRPr="00221783">
        <w:rPr>
          <w:sz w:val="24"/>
          <w:szCs w:val="24"/>
        </w:rPr>
        <w:t xml:space="preserve">. составляет 1718 человек. Подробная информация о поселении приведена в таблице ниже. </w:t>
      </w:r>
    </w:p>
    <w:p w:rsidR="008B596E" w:rsidRPr="00221783" w:rsidRDefault="008B596E" w:rsidP="00C670C0">
      <w:pPr>
        <w:spacing w:line="360" w:lineRule="auto"/>
        <w:ind w:firstLine="709"/>
        <w:jc w:val="both"/>
        <w:rPr>
          <w:sz w:val="24"/>
          <w:szCs w:val="24"/>
        </w:rPr>
      </w:pPr>
    </w:p>
    <w:p w:rsidR="008B596E" w:rsidRPr="00221783" w:rsidRDefault="008B596E" w:rsidP="00FA4A0B">
      <w:pPr>
        <w:jc w:val="both"/>
        <w:rPr>
          <w:b/>
          <w:sz w:val="24"/>
          <w:szCs w:val="24"/>
        </w:rPr>
      </w:pPr>
      <w:r w:rsidRPr="00221783">
        <w:rPr>
          <w:b/>
          <w:sz w:val="24"/>
          <w:szCs w:val="24"/>
        </w:rPr>
        <w:t xml:space="preserve"> Численность населения в разрезе сельских населенных пунктов по муниципальному образованию </w:t>
      </w:r>
      <w:proofErr w:type="spellStart"/>
      <w:r w:rsidRPr="00221783">
        <w:rPr>
          <w:b/>
          <w:sz w:val="24"/>
          <w:szCs w:val="24"/>
        </w:rPr>
        <w:t>Вындиноостровское</w:t>
      </w:r>
      <w:proofErr w:type="spellEnd"/>
      <w:r w:rsidRPr="00221783">
        <w:rPr>
          <w:b/>
          <w:sz w:val="24"/>
          <w:szCs w:val="24"/>
        </w:rPr>
        <w:t xml:space="preserve"> сельское поселение </w:t>
      </w:r>
      <w:proofErr w:type="spellStart"/>
      <w:r w:rsidRPr="00221783">
        <w:rPr>
          <w:b/>
          <w:sz w:val="24"/>
          <w:szCs w:val="24"/>
        </w:rPr>
        <w:t>Волховского</w:t>
      </w:r>
      <w:proofErr w:type="spellEnd"/>
      <w:r w:rsidRPr="00221783">
        <w:rPr>
          <w:b/>
          <w:sz w:val="24"/>
          <w:szCs w:val="24"/>
        </w:rPr>
        <w:t xml:space="preserve"> муниципального района на 01 января 2017 года</w:t>
      </w:r>
    </w:p>
    <w:p w:rsidR="008B596E" w:rsidRPr="00221783" w:rsidRDefault="008B596E" w:rsidP="00FA4A0B">
      <w:pPr>
        <w:jc w:val="both"/>
        <w:rPr>
          <w:b/>
          <w:sz w:val="24"/>
          <w:szCs w:val="24"/>
        </w:rPr>
      </w:pPr>
    </w:p>
    <w:tbl>
      <w:tblPr>
        <w:tblW w:w="100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271"/>
        <w:gridCol w:w="1732"/>
        <w:gridCol w:w="2681"/>
        <w:gridCol w:w="2681"/>
      </w:tblGrid>
      <w:tr w:rsidR="008B596E" w:rsidRPr="00221783" w:rsidTr="00472F57">
        <w:trPr>
          <w:trHeight w:val="480"/>
        </w:trPr>
        <w:tc>
          <w:tcPr>
            <w:tcW w:w="643" w:type="dxa"/>
            <w:vMerge w:val="restart"/>
          </w:tcPr>
          <w:p w:rsidR="008B596E" w:rsidRPr="00221783" w:rsidRDefault="008B596E">
            <w:pPr>
              <w:jc w:val="center"/>
              <w:rPr>
                <w:sz w:val="24"/>
                <w:szCs w:val="24"/>
              </w:rPr>
            </w:pPr>
          </w:p>
          <w:p w:rsidR="008B596E" w:rsidRPr="00221783" w:rsidRDefault="008B596E">
            <w:pPr>
              <w:jc w:val="center"/>
              <w:rPr>
                <w:sz w:val="24"/>
                <w:szCs w:val="24"/>
              </w:rPr>
            </w:pPr>
            <w:r w:rsidRPr="00221783">
              <w:rPr>
                <w:sz w:val="24"/>
                <w:szCs w:val="24"/>
              </w:rPr>
              <w:t>№</w:t>
            </w:r>
          </w:p>
          <w:p w:rsidR="008B596E" w:rsidRPr="00221783" w:rsidRDefault="008B596E">
            <w:pPr>
              <w:jc w:val="center"/>
              <w:rPr>
                <w:sz w:val="24"/>
                <w:szCs w:val="24"/>
              </w:rPr>
            </w:pPr>
            <w:proofErr w:type="spellStart"/>
            <w:proofErr w:type="gramStart"/>
            <w:r w:rsidRPr="00221783">
              <w:rPr>
                <w:sz w:val="24"/>
                <w:szCs w:val="24"/>
              </w:rPr>
              <w:t>п</w:t>
            </w:r>
            <w:proofErr w:type="spellEnd"/>
            <w:proofErr w:type="gramEnd"/>
            <w:r w:rsidRPr="00221783">
              <w:rPr>
                <w:sz w:val="24"/>
                <w:szCs w:val="24"/>
              </w:rPr>
              <w:t>/</w:t>
            </w:r>
            <w:proofErr w:type="spellStart"/>
            <w:r w:rsidRPr="00221783">
              <w:rPr>
                <w:sz w:val="24"/>
                <w:szCs w:val="24"/>
              </w:rPr>
              <w:t>п</w:t>
            </w:r>
            <w:proofErr w:type="spellEnd"/>
          </w:p>
          <w:p w:rsidR="008B596E" w:rsidRPr="00221783" w:rsidRDefault="008B596E">
            <w:pPr>
              <w:jc w:val="center"/>
              <w:rPr>
                <w:sz w:val="24"/>
                <w:szCs w:val="24"/>
              </w:rPr>
            </w:pPr>
          </w:p>
        </w:tc>
        <w:tc>
          <w:tcPr>
            <w:tcW w:w="2271" w:type="dxa"/>
            <w:vMerge w:val="restart"/>
          </w:tcPr>
          <w:p w:rsidR="008B596E" w:rsidRPr="00221783" w:rsidRDefault="008B596E">
            <w:pPr>
              <w:jc w:val="both"/>
              <w:rPr>
                <w:sz w:val="24"/>
                <w:szCs w:val="24"/>
              </w:rPr>
            </w:pPr>
            <w:r w:rsidRPr="00221783">
              <w:rPr>
                <w:sz w:val="24"/>
                <w:szCs w:val="24"/>
              </w:rPr>
              <w:t xml:space="preserve">Наименование </w:t>
            </w:r>
            <w:proofErr w:type="gramStart"/>
            <w:r w:rsidRPr="00221783">
              <w:rPr>
                <w:sz w:val="24"/>
                <w:szCs w:val="24"/>
              </w:rPr>
              <w:t>сельского</w:t>
            </w:r>
            <w:proofErr w:type="gramEnd"/>
            <w:r w:rsidRPr="00221783">
              <w:rPr>
                <w:sz w:val="24"/>
                <w:szCs w:val="24"/>
              </w:rPr>
              <w:t xml:space="preserve"> </w:t>
            </w:r>
          </w:p>
          <w:p w:rsidR="008B596E" w:rsidRPr="00221783" w:rsidRDefault="008B596E">
            <w:pPr>
              <w:jc w:val="both"/>
              <w:rPr>
                <w:sz w:val="24"/>
                <w:szCs w:val="24"/>
              </w:rPr>
            </w:pPr>
            <w:r w:rsidRPr="00221783">
              <w:rPr>
                <w:sz w:val="24"/>
                <w:szCs w:val="24"/>
              </w:rPr>
              <w:t>населенного пункта</w:t>
            </w:r>
          </w:p>
        </w:tc>
        <w:tc>
          <w:tcPr>
            <w:tcW w:w="1732" w:type="dxa"/>
            <w:vMerge w:val="restart"/>
          </w:tcPr>
          <w:p w:rsidR="008B596E" w:rsidRPr="00221783" w:rsidRDefault="008B596E">
            <w:pPr>
              <w:jc w:val="center"/>
              <w:rPr>
                <w:sz w:val="24"/>
                <w:szCs w:val="24"/>
              </w:rPr>
            </w:pPr>
            <w:r w:rsidRPr="00221783">
              <w:rPr>
                <w:sz w:val="24"/>
                <w:szCs w:val="24"/>
              </w:rPr>
              <w:t>Всего численность человек</w:t>
            </w:r>
          </w:p>
        </w:tc>
        <w:tc>
          <w:tcPr>
            <w:tcW w:w="5362" w:type="dxa"/>
            <w:gridSpan w:val="2"/>
          </w:tcPr>
          <w:p w:rsidR="008B596E" w:rsidRPr="00221783" w:rsidRDefault="008B596E">
            <w:pPr>
              <w:jc w:val="center"/>
              <w:rPr>
                <w:sz w:val="24"/>
                <w:szCs w:val="24"/>
              </w:rPr>
            </w:pPr>
            <w:r w:rsidRPr="00221783">
              <w:rPr>
                <w:sz w:val="24"/>
                <w:szCs w:val="24"/>
              </w:rPr>
              <w:t>в том числе</w:t>
            </w:r>
          </w:p>
        </w:tc>
      </w:tr>
      <w:tr w:rsidR="008B596E" w:rsidRPr="00221783" w:rsidTr="00472F57">
        <w:trPr>
          <w:trHeight w:val="810"/>
        </w:trPr>
        <w:tc>
          <w:tcPr>
            <w:tcW w:w="0" w:type="auto"/>
            <w:vMerge/>
            <w:vAlign w:val="center"/>
          </w:tcPr>
          <w:p w:rsidR="008B596E" w:rsidRPr="00221783" w:rsidRDefault="008B596E">
            <w:pPr>
              <w:rPr>
                <w:sz w:val="24"/>
                <w:szCs w:val="24"/>
              </w:rPr>
            </w:pPr>
          </w:p>
        </w:tc>
        <w:tc>
          <w:tcPr>
            <w:tcW w:w="0" w:type="auto"/>
            <w:vMerge/>
            <w:vAlign w:val="center"/>
          </w:tcPr>
          <w:p w:rsidR="008B596E" w:rsidRPr="00221783" w:rsidRDefault="008B596E">
            <w:pPr>
              <w:rPr>
                <w:sz w:val="24"/>
                <w:szCs w:val="24"/>
              </w:rPr>
            </w:pPr>
          </w:p>
        </w:tc>
        <w:tc>
          <w:tcPr>
            <w:tcW w:w="0" w:type="auto"/>
            <w:vMerge/>
            <w:vAlign w:val="center"/>
          </w:tcPr>
          <w:p w:rsidR="008B596E" w:rsidRPr="00221783" w:rsidRDefault="008B596E">
            <w:pPr>
              <w:rPr>
                <w:sz w:val="24"/>
                <w:szCs w:val="24"/>
              </w:rPr>
            </w:pPr>
          </w:p>
        </w:tc>
        <w:tc>
          <w:tcPr>
            <w:tcW w:w="2681" w:type="dxa"/>
          </w:tcPr>
          <w:p w:rsidR="008B596E" w:rsidRPr="00221783" w:rsidRDefault="008B596E">
            <w:pPr>
              <w:jc w:val="center"/>
              <w:rPr>
                <w:sz w:val="24"/>
                <w:szCs w:val="24"/>
              </w:rPr>
            </w:pPr>
            <w:r w:rsidRPr="00221783">
              <w:rPr>
                <w:sz w:val="24"/>
                <w:szCs w:val="24"/>
              </w:rPr>
              <w:t>постоянно</w:t>
            </w:r>
          </w:p>
          <w:p w:rsidR="008B596E" w:rsidRPr="00221783" w:rsidRDefault="008B596E">
            <w:pPr>
              <w:jc w:val="center"/>
              <w:rPr>
                <w:sz w:val="24"/>
                <w:szCs w:val="24"/>
              </w:rPr>
            </w:pPr>
            <w:r w:rsidRPr="00221783">
              <w:rPr>
                <w:sz w:val="24"/>
                <w:szCs w:val="24"/>
              </w:rPr>
              <w:t>зарегистрированных</w:t>
            </w:r>
          </w:p>
        </w:tc>
        <w:tc>
          <w:tcPr>
            <w:tcW w:w="2681" w:type="dxa"/>
          </w:tcPr>
          <w:p w:rsidR="008B596E" w:rsidRPr="00221783" w:rsidRDefault="008B596E">
            <w:pPr>
              <w:jc w:val="center"/>
              <w:rPr>
                <w:sz w:val="24"/>
                <w:szCs w:val="24"/>
              </w:rPr>
            </w:pPr>
            <w:r w:rsidRPr="00221783">
              <w:rPr>
                <w:sz w:val="24"/>
                <w:szCs w:val="24"/>
              </w:rPr>
              <w:t>временно зарегистрированных</w:t>
            </w:r>
          </w:p>
        </w:tc>
      </w:tr>
      <w:tr w:rsidR="008B596E" w:rsidRPr="00221783" w:rsidTr="00472F57">
        <w:tc>
          <w:tcPr>
            <w:tcW w:w="643" w:type="dxa"/>
          </w:tcPr>
          <w:p w:rsidR="008B596E" w:rsidRPr="00221783" w:rsidRDefault="008B596E">
            <w:pPr>
              <w:jc w:val="center"/>
              <w:rPr>
                <w:sz w:val="24"/>
                <w:szCs w:val="24"/>
              </w:rPr>
            </w:pPr>
            <w:r w:rsidRPr="00221783">
              <w:rPr>
                <w:sz w:val="24"/>
                <w:szCs w:val="24"/>
              </w:rPr>
              <w:t>1.</w:t>
            </w:r>
          </w:p>
        </w:tc>
        <w:tc>
          <w:tcPr>
            <w:tcW w:w="2271" w:type="dxa"/>
          </w:tcPr>
          <w:p w:rsidR="008B596E" w:rsidRPr="00221783" w:rsidRDefault="008B596E">
            <w:pPr>
              <w:jc w:val="both"/>
              <w:rPr>
                <w:sz w:val="24"/>
                <w:szCs w:val="24"/>
              </w:rPr>
            </w:pPr>
            <w:r w:rsidRPr="00221783">
              <w:rPr>
                <w:sz w:val="24"/>
                <w:szCs w:val="24"/>
              </w:rPr>
              <w:t>Бор</w:t>
            </w:r>
          </w:p>
        </w:tc>
        <w:tc>
          <w:tcPr>
            <w:tcW w:w="1732" w:type="dxa"/>
          </w:tcPr>
          <w:p w:rsidR="008B596E" w:rsidRPr="00221783" w:rsidRDefault="008B596E">
            <w:pPr>
              <w:jc w:val="center"/>
              <w:rPr>
                <w:sz w:val="24"/>
                <w:szCs w:val="24"/>
              </w:rPr>
            </w:pPr>
            <w:r w:rsidRPr="00221783">
              <w:rPr>
                <w:sz w:val="24"/>
                <w:szCs w:val="24"/>
              </w:rPr>
              <w:t>81</w:t>
            </w:r>
          </w:p>
        </w:tc>
        <w:tc>
          <w:tcPr>
            <w:tcW w:w="2681" w:type="dxa"/>
          </w:tcPr>
          <w:p w:rsidR="008B596E" w:rsidRPr="00221783" w:rsidRDefault="008B596E">
            <w:pPr>
              <w:jc w:val="center"/>
              <w:rPr>
                <w:sz w:val="24"/>
                <w:szCs w:val="24"/>
              </w:rPr>
            </w:pPr>
            <w:r w:rsidRPr="00221783">
              <w:rPr>
                <w:sz w:val="24"/>
                <w:szCs w:val="24"/>
              </w:rPr>
              <w:t>76</w:t>
            </w:r>
          </w:p>
        </w:tc>
        <w:tc>
          <w:tcPr>
            <w:tcW w:w="2681" w:type="dxa"/>
          </w:tcPr>
          <w:p w:rsidR="008B596E" w:rsidRPr="00221783" w:rsidRDefault="008B596E">
            <w:pPr>
              <w:jc w:val="center"/>
              <w:rPr>
                <w:sz w:val="24"/>
                <w:szCs w:val="24"/>
              </w:rPr>
            </w:pPr>
            <w:r w:rsidRPr="00221783">
              <w:rPr>
                <w:sz w:val="24"/>
                <w:szCs w:val="24"/>
              </w:rPr>
              <w:t>5</w:t>
            </w:r>
          </w:p>
        </w:tc>
      </w:tr>
      <w:tr w:rsidR="008B596E" w:rsidRPr="00221783" w:rsidTr="00472F57">
        <w:tc>
          <w:tcPr>
            <w:tcW w:w="643" w:type="dxa"/>
          </w:tcPr>
          <w:p w:rsidR="008B596E" w:rsidRPr="00221783" w:rsidRDefault="008B596E">
            <w:pPr>
              <w:jc w:val="center"/>
              <w:rPr>
                <w:sz w:val="24"/>
                <w:szCs w:val="24"/>
              </w:rPr>
            </w:pPr>
            <w:r w:rsidRPr="00221783">
              <w:rPr>
                <w:sz w:val="24"/>
                <w:szCs w:val="24"/>
              </w:rPr>
              <w:t>2.</w:t>
            </w:r>
          </w:p>
        </w:tc>
        <w:tc>
          <w:tcPr>
            <w:tcW w:w="2271" w:type="dxa"/>
          </w:tcPr>
          <w:p w:rsidR="008B596E" w:rsidRPr="00221783" w:rsidRDefault="008B596E">
            <w:pPr>
              <w:jc w:val="both"/>
              <w:rPr>
                <w:sz w:val="24"/>
                <w:szCs w:val="24"/>
              </w:rPr>
            </w:pPr>
            <w:proofErr w:type="spellStart"/>
            <w:r w:rsidRPr="00221783">
              <w:rPr>
                <w:sz w:val="24"/>
                <w:szCs w:val="24"/>
              </w:rPr>
              <w:t>Боргино</w:t>
            </w:r>
            <w:proofErr w:type="spellEnd"/>
          </w:p>
        </w:tc>
        <w:tc>
          <w:tcPr>
            <w:tcW w:w="1732" w:type="dxa"/>
          </w:tcPr>
          <w:p w:rsidR="008B596E" w:rsidRPr="00221783" w:rsidRDefault="008B596E">
            <w:pPr>
              <w:jc w:val="center"/>
              <w:rPr>
                <w:sz w:val="24"/>
                <w:szCs w:val="24"/>
              </w:rPr>
            </w:pPr>
            <w:r w:rsidRPr="00221783">
              <w:rPr>
                <w:sz w:val="24"/>
                <w:szCs w:val="24"/>
              </w:rPr>
              <w:t>18</w:t>
            </w:r>
          </w:p>
        </w:tc>
        <w:tc>
          <w:tcPr>
            <w:tcW w:w="2681" w:type="dxa"/>
          </w:tcPr>
          <w:p w:rsidR="008B596E" w:rsidRPr="00221783" w:rsidRDefault="008B596E">
            <w:pPr>
              <w:jc w:val="center"/>
              <w:rPr>
                <w:sz w:val="24"/>
                <w:szCs w:val="24"/>
              </w:rPr>
            </w:pPr>
            <w:r w:rsidRPr="00221783">
              <w:rPr>
                <w:sz w:val="24"/>
                <w:szCs w:val="24"/>
              </w:rPr>
              <w:t>15</w:t>
            </w:r>
          </w:p>
        </w:tc>
        <w:tc>
          <w:tcPr>
            <w:tcW w:w="2681" w:type="dxa"/>
          </w:tcPr>
          <w:p w:rsidR="008B596E" w:rsidRPr="00221783" w:rsidRDefault="008B596E">
            <w:pPr>
              <w:jc w:val="center"/>
              <w:rPr>
                <w:sz w:val="24"/>
                <w:szCs w:val="24"/>
              </w:rPr>
            </w:pPr>
            <w:r w:rsidRPr="00221783">
              <w:rPr>
                <w:sz w:val="24"/>
                <w:szCs w:val="24"/>
              </w:rPr>
              <w:t>3</w:t>
            </w:r>
          </w:p>
        </w:tc>
      </w:tr>
      <w:tr w:rsidR="008B596E" w:rsidRPr="00221783" w:rsidTr="00472F57">
        <w:tc>
          <w:tcPr>
            <w:tcW w:w="643" w:type="dxa"/>
          </w:tcPr>
          <w:p w:rsidR="008B596E" w:rsidRPr="00221783" w:rsidRDefault="008B596E">
            <w:pPr>
              <w:jc w:val="center"/>
              <w:rPr>
                <w:sz w:val="24"/>
                <w:szCs w:val="24"/>
              </w:rPr>
            </w:pPr>
            <w:r w:rsidRPr="00221783">
              <w:rPr>
                <w:sz w:val="24"/>
                <w:szCs w:val="24"/>
              </w:rPr>
              <w:t>3.</w:t>
            </w:r>
          </w:p>
        </w:tc>
        <w:tc>
          <w:tcPr>
            <w:tcW w:w="2271" w:type="dxa"/>
          </w:tcPr>
          <w:p w:rsidR="008B596E" w:rsidRPr="00221783" w:rsidRDefault="008B596E">
            <w:pPr>
              <w:jc w:val="both"/>
              <w:rPr>
                <w:sz w:val="24"/>
                <w:szCs w:val="24"/>
              </w:rPr>
            </w:pPr>
            <w:proofErr w:type="spellStart"/>
            <w:r w:rsidRPr="00221783">
              <w:rPr>
                <w:sz w:val="24"/>
                <w:szCs w:val="24"/>
              </w:rPr>
              <w:t>Бороничево</w:t>
            </w:r>
            <w:proofErr w:type="spellEnd"/>
          </w:p>
        </w:tc>
        <w:tc>
          <w:tcPr>
            <w:tcW w:w="1732" w:type="dxa"/>
          </w:tcPr>
          <w:p w:rsidR="008B596E" w:rsidRPr="00221783" w:rsidRDefault="008B596E">
            <w:pPr>
              <w:jc w:val="center"/>
              <w:rPr>
                <w:sz w:val="24"/>
                <w:szCs w:val="24"/>
              </w:rPr>
            </w:pPr>
            <w:r w:rsidRPr="00221783">
              <w:rPr>
                <w:sz w:val="24"/>
                <w:szCs w:val="24"/>
              </w:rPr>
              <w:t>7</w:t>
            </w:r>
          </w:p>
        </w:tc>
        <w:tc>
          <w:tcPr>
            <w:tcW w:w="2681" w:type="dxa"/>
          </w:tcPr>
          <w:p w:rsidR="008B596E" w:rsidRPr="00221783" w:rsidRDefault="008B596E">
            <w:pPr>
              <w:jc w:val="center"/>
              <w:rPr>
                <w:sz w:val="24"/>
                <w:szCs w:val="24"/>
              </w:rPr>
            </w:pPr>
            <w:r w:rsidRPr="00221783">
              <w:rPr>
                <w:sz w:val="24"/>
                <w:szCs w:val="24"/>
              </w:rPr>
              <w:t>7</w:t>
            </w:r>
          </w:p>
        </w:tc>
        <w:tc>
          <w:tcPr>
            <w:tcW w:w="2681" w:type="dxa"/>
          </w:tcPr>
          <w:p w:rsidR="008B596E" w:rsidRPr="00221783" w:rsidRDefault="008B596E">
            <w:pPr>
              <w:jc w:val="center"/>
              <w:rPr>
                <w:sz w:val="24"/>
                <w:szCs w:val="24"/>
              </w:rPr>
            </w:pPr>
            <w:r w:rsidRPr="00221783">
              <w:rPr>
                <w:sz w:val="24"/>
                <w:szCs w:val="24"/>
              </w:rPr>
              <w:t>-</w:t>
            </w:r>
          </w:p>
        </w:tc>
      </w:tr>
      <w:tr w:rsidR="008B596E" w:rsidRPr="00221783" w:rsidTr="00472F57">
        <w:tc>
          <w:tcPr>
            <w:tcW w:w="643" w:type="dxa"/>
          </w:tcPr>
          <w:p w:rsidR="008B596E" w:rsidRPr="00221783" w:rsidRDefault="008B596E">
            <w:pPr>
              <w:jc w:val="center"/>
              <w:rPr>
                <w:sz w:val="24"/>
                <w:szCs w:val="24"/>
              </w:rPr>
            </w:pPr>
            <w:r w:rsidRPr="00221783">
              <w:rPr>
                <w:sz w:val="24"/>
                <w:szCs w:val="24"/>
              </w:rPr>
              <w:t>4.</w:t>
            </w:r>
          </w:p>
        </w:tc>
        <w:tc>
          <w:tcPr>
            <w:tcW w:w="2271" w:type="dxa"/>
          </w:tcPr>
          <w:p w:rsidR="008B596E" w:rsidRPr="00221783" w:rsidRDefault="008B596E">
            <w:pPr>
              <w:jc w:val="both"/>
              <w:rPr>
                <w:sz w:val="24"/>
                <w:szCs w:val="24"/>
              </w:rPr>
            </w:pPr>
            <w:proofErr w:type="spellStart"/>
            <w:r w:rsidRPr="00221783">
              <w:rPr>
                <w:sz w:val="24"/>
                <w:szCs w:val="24"/>
              </w:rPr>
              <w:t>Болотово</w:t>
            </w:r>
            <w:proofErr w:type="spellEnd"/>
          </w:p>
        </w:tc>
        <w:tc>
          <w:tcPr>
            <w:tcW w:w="1732" w:type="dxa"/>
          </w:tcPr>
          <w:p w:rsidR="008B596E" w:rsidRPr="00221783" w:rsidRDefault="008B596E">
            <w:pPr>
              <w:jc w:val="center"/>
              <w:rPr>
                <w:sz w:val="24"/>
                <w:szCs w:val="24"/>
              </w:rPr>
            </w:pPr>
            <w:r w:rsidRPr="00221783">
              <w:rPr>
                <w:sz w:val="24"/>
                <w:szCs w:val="24"/>
              </w:rPr>
              <w:t>6</w:t>
            </w:r>
          </w:p>
        </w:tc>
        <w:tc>
          <w:tcPr>
            <w:tcW w:w="2681" w:type="dxa"/>
          </w:tcPr>
          <w:p w:rsidR="008B596E" w:rsidRPr="00221783" w:rsidRDefault="008B596E">
            <w:pPr>
              <w:jc w:val="center"/>
              <w:rPr>
                <w:sz w:val="24"/>
                <w:szCs w:val="24"/>
              </w:rPr>
            </w:pPr>
            <w:r w:rsidRPr="00221783">
              <w:rPr>
                <w:sz w:val="24"/>
                <w:szCs w:val="24"/>
              </w:rPr>
              <w:t>5</w:t>
            </w:r>
          </w:p>
        </w:tc>
        <w:tc>
          <w:tcPr>
            <w:tcW w:w="2681" w:type="dxa"/>
          </w:tcPr>
          <w:p w:rsidR="008B596E" w:rsidRPr="00221783" w:rsidRDefault="008B596E">
            <w:pPr>
              <w:jc w:val="center"/>
              <w:rPr>
                <w:sz w:val="24"/>
                <w:szCs w:val="24"/>
              </w:rPr>
            </w:pPr>
            <w:r w:rsidRPr="00221783">
              <w:rPr>
                <w:sz w:val="24"/>
                <w:szCs w:val="24"/>
              </w:rPr>
              <w:t>1</w:t>
            </w:r>
          </w:p>
        </w:tc>
      </w:tr>
      <w:tr w:rsidR="008B596E" w:rsidRPr="00221783" w:rsidTr="00472F57">
        <w:tc>
          <w:tcPr>
            <w:tcW w:w="643" w:type="dxa"/>
          </w:tcPr>
          <w:p w:rsidR="008B596E" w:rsidRPr="00221783" w:rsidRDefault="008B596E">
            <w:pPr>
              <w:jc w:val="center"/>
              <w:rPr>
                <w:sz w:val="24"/>
                <w:szCs w:val="24"/>
              </w:rPr>
            </w:pPr>
            <w:r w:rsidRPr="00221783">
              <w:rPr>
                <w:sz w:val="24"/>
                <w:szCs w:val="24"/>
              </w:rPr>
              <w:t>5.</w:t>
            </w:r>
          </w:p>
        </w:tc>
        <w:tc>
          <w:tcPr>
            <w:tcW w:w="2271" w:type="dxa"/>
          </w:tcPr>
          <w:p w:rsidR="008B596E" w:rsidRPr="00221783" w:rsidRDefault="008B596E">
            <w:pPr>
              <w:jc w:val="both"/>
              <w:rPr>
                <w:sz w:val="24"/>
                <w:szCs w:val="24"/>
              </w:rPr>
            </w:pPr>
            <w:proofErr w:type="spellStart"/>
            <w:r w:rsidRPr="00221783">
              <w:rPr>
                <w:sz w:val="24"/>
                <w:szCs w:val="24"/>
              </w:rPr>
              <w:t>Вольково</w:t>
            </w:r>
            <w:proofErr w:type="spellEnd"/>
          </w:p>
        </w:tc>
        <w:tc>
          <w:tcPr>
            <w:tcW w:w="1732" w:type="dxa"/>
          </w:tcPr>
          <w:p w:rsidR="008B596E" w:rsidRPr="00221783" w:rsidRDefault="008B596E">
            <w:pPr>
              <w:jc w:val="center"/>
              <w:rPr>
                <w:sz w:val="24"/>
                <w:szCs w:val="24"/>
              </w:rPr>
            </w:pPr>
            <w:r w:rsidRPr="00221783">
              <w:rPr>
                <w:sz w:val="24"/>
                <w:szCs w:val="24"/>
              </w:rPr>
              <w:t>74</w:t>
            </w:r>
          </w:p>
        </w:tc>
        <w:tc>
          <w:tcPr>
            <w:tcW w:w="2681" w:type="dxa"/>
          </w:tcPr>
          <w:p w:rsidR="008B596E" w:rsidRPr="00221783" w:rsidRDefault="008B596E">
            <w:pPr>
              <w:jc w:val="center"/>
              <w:rPr>
                <w:sz w:val="24"/>
                <w:szCs w:val="24"/>
              </w:rPr>
            </w:pPr>
            <w:r w:rsidRPr="00221783">
              <w:rPr>
                <w:sz w:val="24"/>
                <w:szCs w:val="24"/>
              </w:rPr>
              <w:t>73</w:t>
            </w:r>
          </w:p>
        </w:tc>
        <w:tc>
          <w:tcPr>
            <w:tcW w:w="2681" w:type="dxa"/>
          </w:tcPr>
          <w:p w:rsidR="008B596E" w:rsidRPr="00221783" w:rsidRDefault="008B596E">
            <w:pPr>
              <w:jc w:val="center"/>
              <w:rPr>
                <w:sz w:val="24"/>
                <w:szCs w:val="24"/>
              </w:rPr>
            </w:pPr>
            <w:r w:rsidRPr="00221783">
              <w:rPr>
                <w:sz w:val="24"/>
                <w:szCs w:val="24"/>
              </w:rPr>
              <w:t>1</w:t>
            </w:r>
          </w:p>
        </w:tc>
      </w:tr>
      <w:tr w:rsidR="008B596E" w:rsidRPr="00221783" w:rsidTr="00472F57">
        <w:tc>
          <w:tcPr>
            <w:tcW w:w="643" w:type="dxa"/>
          </w:tcPr>
          <w:p w:rsidR="008B596E" w:rsidRPr="00221783" w:rsidRDefault="008B596E">
            <w:pPr>
              <w:jc w:val="center"/>
              <w:rPr>
                <w:sz w:val="24"/>
                <w:szCs w:val="24"/>
              </w:rPr>
            </w:pPr>
            <w:r w:rsidRPr="00221783">
              <w:rPr>
                <w:sz w:val="24"/>
                <w:szCs w:val="24"/>
              </w:rPr>
              <w:t>6.</w:t>
            </w:r>
          </w:p>
        </w:tc>
        <w:tc>
          <w:tcPr>
            <w:tcW w:w="2271" w:type="dxa"/>
          </w:tcPr>
          <w:p w:rsidR="008B596E" w:rsidRPr="00221783" w:rsidRDefault="008B596E">
            <w:pPr>
              <w:jc w:val="both"/>
              <w:rPr>
                <w:sz w:val="24"/>
                <w:szCs w:val="24"/>
              </w:rPr>
            </w:pPr>
            <w:proofErr w:type="spellStart"/>
            <w:r w:rsidRPr="00221783">
              <w:rPr>
                <w:sz w:val="24"/>
                <w:szCs w:val="24"/>
              </w:rPr>
              <w:t>Вындин</w:t>
            </w:r>
            <w:proofErr w:type="spellEnd"/>
            <w:r w:rsidRPr="00221783">
              <w:rPr>
                <w:sz w:val="24"/>
                <w:szCs w:val="24"/>
              </w:rPr>
              <w:t xml:space="preserve"> Остров</w:t>
            </w:r>
          </w:p>
        </w:tc>
        <w:tc>
          <w:tcPr>
            <w:tcW w:w="1732" w:type="dxa"/>
          </w:tcPr>
          <w:p w:rsidR="008B596E" w:rsidRPr="00221783" w:rsidRDefault="008B596E">
            <w:pPr>
              <w:jc w:val="center"/>
              <w:rPr>
                <w:sz w:val="24"/>
                <w:szCs w:val="24"/>
              </w:rPr>
            </w:pPr>
            <w:r w:rsidRPr="00221783">
              <w:rPr>
                <w:sz w:val="24"/>
                <w:szCs w:val="24"/>
              </w:rPr>
              <w:t>1153</w:t>
            </w:r>
          </w:p>
        </w:tc>
        <w:tc>
          <w:tcPr>
            <w:tcW w:w="2681" w:type="dxa"/>
          </w:tcPr>
          <w:p w:rsidR="008B596E" w:rsidRPr="00221783" w:rsidRDefault="008B596E">
            <w:pPr>
              <w:jc w:val="center"/>
              <w:rPr>
                <w:sz w:val="24"/>
                <w:szCs w:val="24"/>
              </w:rPr>
            </w:pPr>
            <w:r w:rsidRPr="00221783">
              <w:rPr>
                <w:sz w:val="24"/>
                <w:szCs w:val="24"/>
              </w:rPr>
              <w:t>1117</w:t>
            </w:r>
          </w:p>
        </w:tc>
        <w:tc>
          <w:tcPr>
            <w:tcW w:w="2681" w:type="dxa"/>
          </w:tcPr>
          <w:p w:rsidR="008B596E" w:rsidRPr="00221783" w:rsidRDefault="008B596E">
            <w:pPr>
              <w:jc w:val="center"/>
              <w:rPr>
                <w:sz w:val="24"/>
                <w:szCs w:val="24"/>
              </w:rPr>
            </w:pPr>
            <w:r w:rsidRPr="00221783">
              <w:rPr>
                <w:sz w:val="24"/>
                <w:szCs w:val="24"/>
              </w:rPr>
              <w:t>36</w:t>
            </w:r>
          </w:p>
        </w:tc>
      </w:tr>
      <w:tr w:rsidR="008B596E" w:rsidRPr="00221783" w:rsidTr="00472F57">
        <w:tc>
          <w:tcPr>
            <w:tcW w:w="643" w:type="dxa"/>
          </w:tcPr>
          <w:p w:rsidR="008B596E" w:rsidRPr="00221783" w:rsidRDefault="008B596E">
            <w:pPr>
              <w:jc w:val="center"/>
              <w:rPr>
                <w:sz w:val="24"/>
                <w:szCs w:val="24"/>
              </w:rPr>
            </w:pPr>
            <w:r w:rsidRPr="00221783">
              <w:rPr>
                <w:sz w:val="24"/>
                <w:szCs w:val="24"/>
              </w:rPr>
              <w:t>7.</w:t>
            </w:r>
          </w:p>
        </w:tc>
        <w:tc>
          <w:tcPr>
            <w:tcW w:w="2271" w:type="dxa"/>
          </w:tcPr>
          <w:p w:rsidR="008B596E" w:rsidRPr="00221783" w:rsidRDefault="008B596E">
            <w:pPr>
              <w:jc w:val="both"/>
              <w:rPr>
                <w:sz w:val="24"/>
                <w:szCs w:val="24"/>
              </w:rPr>
            </w:pPr>
            <w:proofErr w:type="spellStart"/>
            <w:r w:rsidRPr="00221783">
              <w:rPr>
                <w:sz w:val="24"/>
                <w:szCs w:val="24"/>
              </w:rPr>
              <w:t>Гостинополье</w:t>
            </w:r>
            <w:proofErr w:type="spellEnd"/>
          </w:p>
        </w:tc>
        <w:tc>
          <w:tcPr>
            <w:tcW w:w="1732" w:type="dxa"/>
          </w:tcPr>
          <w:p w:rsidR="008B596E" w:rsidRPr="00221783" w:rsidRDefault="008B596E">
            <w:pPr>
              <w:jc w:val="center"/>
              <w:rPr>
                <w:sz w:val="24"/>
                <w:szCs w:val="24"/>
              </w:rPr>
            </w:pPr>
            <w:r w:rsidRPr="00221783">
              <w:rPr>
                <w:sz w:val="24"/>
                <w:szCs w:val="24"/>
              </w:rPr>
              <w:t>134</w:t>
            </w:r>
          </w:p>
        </w:tc>
        <w:tc>
          <w:tcPr>
            <w:tcW w:w="2681" w:type="dxa"/>
          </w:tcPr>
          <w:p w:rsidR="008B596E" w:rsidRPr="00221783" w:rsidRDefault="008B596E">
            <w:pPr>
              <w:jc w:val="center"/>
              <w:rPr>
                <w:sz w:val="24"/>
                <w:szCs w:val="24"/>
              </w:rPr>
            </w:pPr>
            <w:r w:rsidRPr="00221783">
              <w:rPr>
                <w:sz w:val="24"/>
                <w:szCs w:val="24"/>
              </w:rPr>
              <w:t>119</w:t>
            </w:r>
          </w:p>
        </w:tc>
        <w:tc>
          <w:tcPr>
            <w:tcW w:w="2681" w:type="dxa"/>
          </w:tcPr>
          <w:p w:rsidR="008B596E" w:rsidRPr="00221783" w:rsidRDefault="008B596E">
            <w:pPr>
              <w:jc w:val="center"/>
              <w:rPr>
                <w:sz w:val="24"/>
                <w:szCs w:val="24"/>
              </w:rPr>
            </w:pPr>
            <w:r w:rsidRPr="00221783">
              <w:rPr>
                <w:sz w:val="24"/>
                <w:szCs w:val="24"/>
              </w:rPr>
              <w:t>15</w:t>
            </w:r>
          </w:p>
        </w:tc>
      </w:tr>
      <w:tr w:rsidR="008B596E" w:rsidRPr="00221783" w:rsidTr="00472F57">
        <w:tc>
          <w:tcPr>
            <w:tcW w:w="643" w:type="dxa"/>
          </w:tcPr>
          <w:p w:rsidR="008B596E" w:rsidRPr="00221783" w:rsidRDefault="008B596E">
            <w:pPr>
              <w:jc w:val="center"/>
              <w:rPr>
                <w:sz w:val="24"/>
                <w:szCs w:val="24"/>
              </w:rPr>
            </w:pPr>
            <w:r w:rsidRPr="00221783">
              <w:rPr>
                <w:sz w:val="24"/>
                <w:szCs w:val="24"/>
              </w:rPr>
              <w:t>8.</w:t>
            </w:r>
          </w:p>
        </w:tc>
        <w:tc>
          <w:tcPr>
            <w:tcW w:w="2271" w:type="dxa"/>
          </w:tcPr>
          <w:p w:rsidR="008B596E" w:rsidRPr="00221783" w:rsidRDefault="008B596E">
            <w:pPr>
              <w:jc w:val="both"/>
              <w:rPr>
                <w:sz w:val="24"/>
                <w:szCs w:val="24"/>
              </w:rPr>
            </w:pPr>
            <w:proofErr w:type="spellStart"/>
            <w:r w:rsidRPr="00221783">
              <w:rPr>
                <w:sz w:val="24"/>
                <w:szCs w:val="24"/>
              </w:rPr>
              <w:t>Заднево</w:t>
            </w:r>
            <w:proofErr w:type="spellEnd"/>
          </w:p>
        </w:tc>
        <w:tc>
          <w:tcPr>
            <w:tcW w:w="1732" w:type="dxa"/>
          </w:tcPr>
          <w:p w:rsidR="008B596E" w:rsidRPr="00221783" w:rsidRDefault="008B596E">
            <w:pPr>
              <w:jc w:val="center"/>
              <w:rPr>
                <w:sz w:val="24"/>
                <w:szCs w:val="24"/>
              </w:rPr>
            </w:pPr>
            <w:r w:rsidRPr="00221783">
              <w:rPr>
                <w:sz w:val="24"/>
                <w:szCs w:val="24"/>
              </w:rPr>
              <w:t>4</w:t>
            </w:r>
          </w:p>
        </w:tc>
        <w:tc>
          <w:tcPr>
            <w:tcW w:w="2681" w:type="dxa"/>
          </w:tcPr>
          <w:p w:rsidR="008B596E" w:rsidRPr="00221783" w:rsidRDefault="008B596E">
            <w:pPr>
              <w:jc w:val="center"/>
              <w:rPr>
                <w:sz w:val="24"/>
                <w:szCs w:val="24"/>
              </w:rPr>
            </w:pPr>
            <w:r w:rsidRPr="00221783">
              <w:rPr>
                <w:sz w:val="24"/>
                <w:szCs w:val="24"/>
              </w:rPr>
              <w:t>4</w:t>
            </w:r>
          </w:p>
        </w:tc>
        <w:tc>
          <w:tcPr>
            <w:tcW w:w="2681" w:type="dxa"/>
          </w:tcPr>
          <w:p w:rsidR="008B596E" w:rsidRPr="00221783" w:rsidRDefault="008B596E">
            <w:pPr>
              <w:jc w:val="center"/>
              <w:rPr>
                <w:sz w:val="24"/>
                <w:szCs w:val="24"/>
              </w:rPr>
            </w:pPr>
            <w:r w:rsidRPr="00221783">
              <w:rPr>
                <w:sz w:val="24"/>
                <w:szCs w:val="24"/>
              </w:rPr>
              <w:t>-</w:t>
            </w:r>
          </w:p>
        </w:tc>
      </w:tr>
      <w:tr w:rsidR="008B596E" w:rsidRPr="00221783" w:rsidTr="00472F57">
        <w:tc>
          <w:tcPr>
            <w:tcW w:w="643" w:type="dxa"/>
          </w:tcPr>
          <w:p w:rsidR="008B596E" w:rsidRPr="00221783" w:rsidRDefault="008B596E">
            <w:pPr>
              <w:jc w:val="center"/>
              <w:rPr>
                <w:sz w:val="24"/>
                <w:szCs w:val="24"/>
              </w:rPr>
            </w:pPr>
            <w:r w:rsidRPr="00221783">
              <w:rPr>
                <w:sz w:val="24"/>
                <w:szCs w:val="24"/>
              </w:rPr>
              <w:t>9.</w:t>
            </w:r>
          </w:p>
        </w:tc>
        <w:tc>
          <w:tcPr>
            <w:tcW w:w="2271" w:type="dxa"/>
          </w:tcPr>
          <w:p w:rsidR="008B596E" w:rsidRPr="00221783" w:rsidRDefault="008B596E">
            <w:pPr>
              <w:jc w:val="both"/>
              <w:rPr>
                <w:sz w:val="24"/>
                <w:szCs w:val="24"/>
              </w:rPr>
            </w:pPr>
            <w:r w:rsidRPr="00221783">
              <w:rPr>
                <w:sz w:val="24"/>
                <w:szCs w:val="24"/>
              </w:rPr>
              <w:t>Залесье</w:t>
            </w:r>
          </w:p>
        </w:tc>
        <w:tc>
          <w:tcPr>
            <w:tcW w:w="1732" w:type="dxa"/>
          </w:tcPr>
          <w:p w:rsidR="008B596E" w:rsidRPr="00221783" w:rsidRDefault="008B596E">
            <w:pPr>
              <w:jc w:val="center"/>
              <w:rPr>
                <w:sz w:val="24"/>
                <w:szCs w:val="24"/>
              </w:rPr>
            </w:pPr>
            <w:r w:rsidRPr="00221783">
              <w:rPr>
                <w:sz w:val="24"/>
                <w:szCs w:val="24"/>
              </w:rPr>
              <w:t>1</w:t>
            </w:r>
          </w:p>
        </w:tc>
        <w:tc>
          <w:tcPr>
            <w:tcW w:w="2681" w:type="dxa"/>
          </w:tcPr>
          <w:p w:rsidR="008B596E" w:rsidRPr="00221783" w:rsidRDefault="008B596E">
            <w:pPr>
              <w:jc w:val="center"/>
              <w:rPr>
                <w:sz w:val="24"/>
                <w:szCs w:val="24"/>
              </w:rPr>
            </w:pPr>
            <w:r w:rsidRPr="00221783">
              <w:rPr>
                <w:sz w:val="24"/>
                <w:szCs w:val="24"/>
              </w:rPr>
              <w:t>-</w:t>
            </w:r>
          </w:p>
        </w:tc>
        <w:tc>
          <w:tcPr>
            <w:tcW w:w="2681" w:type="dxa"/>
          </w:tcPr>
          <w:p w:rsidR="008B596E" w:rsidRPr="00221783" w:rsidRDefault="008B596E">
            <w:pPr>
              <w:jc w:val="center"/>
              <w:rPr>
                <w:sz w:val="24"/>
                <w:szCs w:val="24"/>
              </w:rPr>
            </w:pPr>
            <w:r w:rsidRPr="00221783">
              <w:rPr>
                <w:sz w:val="24"/>
                <w:szCs w:val="24"/>
              </w:rPr>
              <w:t>1</w:t>
            </w:r>
          </w:p>
        </w:tc>
      </w:tr>
      <w:tr w:rsidR="008B596E" w:rsidRPr="00221783" w:rsidTr="00472F57">
        <w:tc>
          <w:tcPr>
            <w:tcW w:w="643" w:type="dxa"/>
          </w:tcPr>
          <w:p w:rsidR="008B596E" w:rsidRPr="00221783" w:rsidRDefault="008B596E">
            <w:pPr>
              <w:jc w:val="center"/>
              <w:rPr>
                <w:sz w:val="24"/>
                <w:szCs w:val="24"/>
              </w:rPr>
            </w:pPr>
            <w:r w:rsidRPr="00221783">
              <w:rPr>
                <w:sz w:val="24"/>
                <w:szCs w:val="24"/>
              </w:rPr>
              <w:t>10.</w:t>
            </w:r>
          </w:p>
        </w:tc>
        <w:tc>
          <w:tcPr>
            <w:tcW w:w="2271" w:type="dxa"/>
          </w:tcPr>
          <w:p w:rsidR="008B596E" w:rsidRPr="00221783" w:rsidRDefault="008B596E">
            <w:pPr>
              <w:jc w:val="both"/>
              <w:rPr>
                <w:sz w:val="24"/>
                <w:szCs w:val="24"/>
              </w:rPr>
            </w:pPr>
            <w:proofErr w:type="spellStart"/>
            <w:r w:rsidRPr="00221783">
              <w:rPr>
                <w:sz w:val="24"/>
                <w:szCs w:val="24"/>
              </w:rPr>
              <w:t>Козарево</w:t>
            </w:r>
            <w:proofErr w:type="spellEnd"/>
          </w:p>
        </w:tc>
        <w:tc>
          <w:tcPr>
            <w:tcW w:w="1732" w:type="dxa"/>
          </w:tcPr>
          <w:p w:rsidR="008B596E" w:rsidRPr="00221783" w:rsidRDefault="008B596E">
            <w:pPr>
              <w:jc w:val="center"/>
              <w:rPr>
                <w:sz w:val="24"/>
                <w:szCs w:val="24"/>
              </w:rPr>
            </w:pPr>
            <w:r w:rsidRPr="00221783">
              <w:rPr>
                <w:sz w:val="24"/>
                <w:szCs w:val="24"/>
              </w:rPr>
              <w:t>45</w:t>
            </w:r>
          </w:p>
        </w:tc>
        <w:tc>
          <w:tcPr>
            <w:tcW w:w="2681" w:type="dxa"/>
          </w:tcPr>
          <w:p w:rsidR="008B596E" w:rsidRPr="00221783" w:rsidRDefault="008B596E">
            <w:pPr>
              <w:jc w:val="center"/>
              <w:rPr>
                <w:sz w:val="24"/>
                <w:szCs w:val="24"/>
              </w:rPr>
            </w:pPr>
            <w:r w:rsidRPr="00221783">
              <w:rPr>
                <w:sz w:val="24"/>
                <w:szCs w:val="24"/>
              </w:rPr>
              <w:t>45</w:t>
            </w:r>
          </w:p>
        </w:tc>
        <w:tc>
          <w:tcPr>
            <w:tcW w:w="2681" w:type="dxa"/>
          </w:tcPr>
          <w:p w:rsidR="008B596E" w:rsidRPr="00221783" w:rsidRDefault="008B596E">
            <w:pPr>
              <w:jc w:val="center"/>
              <w:rPr>
                <w:sz w:val="24"/>
                <w:szCs w:val="24"/>
              </w:rPr>
            </w:pPr>
            <w:r w:rsidRPr="00221783">
              <w:rPr>
                <w:sz w:val="24"/>
                <w:szCs w:val="24"/>
              </w:rPr>
              <w:t>-</w:t>
            </w:r>
          </w:p>
        </w:tc>
      </w:tr>
      <w:tr w:rsidR="008B596E" w:rsidRPr="00221783" w:rsidTr="00472F57">
        <w:tc>
          <w:tcPr>
            <w:tcW w:w="643" w:type="dxa"/>
          </w:tcPr>
          <w:p w:rsidR="008B596E" w:rsidRPr="00221783" w:rsidRDefault="008B596E">
            <w:pPr>
              <w:jc w:val="center"/>
              <w:rPr>
                <w:sz w:val="24"/>
                <w:szCs w:val="24"/>
              </w:rPr>
            </w:pPr>
            <w:r w:rsidRPr="00221783">
              <w:rPr>
                <w:sz w:val="24"/>
                <w:szCs w:val="24"/>
              </w:rPr>
              <w:t>11.</w:t>
            </w:r>
          </w:p>
        </w:tc>
        <w:tc>
          <w:tcPr>
            <w:tcW w:w="2271" w:type="dxa"/>
          </w:tcPr>
          <w:p w:rsidR="008B596E" w:rsidRPr="00221783" w:rsidRDefault="008B596E">
            <w:pPr>
              <w:jc w:val="both"/>
              <w:rPr>
                <w:sz w:val="24"/>
                <w:szCs w:val="24"/>
              </w:rPr>
            </w:pPr>
            <w:proofErr w:type="spellStart"/>
            <w:r w:rsidRPr="00221783">
              <w:rPr>
                <w:sz w:val="24"/>
                <w:szCs w:val="24"/>
              </w:rPr>
              <w:t>Любыни</w:t>
            </w:r>
            <w:proofErr w:type="spellEnd"/>
          </w:p>
        </w:tc>
        <w:tc>
          <w:tcPr>
            <w:tcW w:w="1732" w:type="dxa"/>
          </w:tcPr>
          <w:p w:rsidR="008B596E" w:rsidRPr="00221783" w:rsidRDefault="008B596E">
            <w:pPr>
              <w:jc w:val="center"/>
              <w:rPr>
                <w:sz w:val="24"/>
                <w:szCs w:val="24"/>
              </w:rPr>
            </w:pPr>
            <w:r w:rsidRPr="00221783">
              <w:rPr>
                <w:sz w:val="24"/>
                <w:szCs w:val="24"/>
              </w:rPr>
              <w:t>4</w:t>
            </w:r>
          </w:p>
        </w:tc>
        <w:tc>
          <w:tcPr>
            <w:tcW w:w="2681" w:type="dxa"/>
          </w:tcPr>
          <w:p w:rsidR="008B596E" w:rsidRPr="00221783" w:rsidRDefault="008B596E">
            <w:pPr>
              <w:jc w:val="center"/>
              <w:rPr>
                <w:sz w:val="24"/>
                <w:szCs w:val="24"/>
              </w:rPr>
            </w:pPr>
            <w:r w:rsidRPr="00221783">
              <w:rPr>
                <w:sz w:val="24"/>
                <w:szCs w:val="24"/>
              </w:rPr>
              <w:t>3</w:t>
            </w:r>
          </w:p>
        </w:tc>
        <w:tc>
          <w:tcPr>
            <w:tcW w:w="2681" w:type="dxa"/>
          </w:tcPr>
          <w:p w:rsidR="008B596E" w:rsidRPr="00221783" w:rsidRDefault="008B596E">
            <w:pPr>
              <w:jc w:val="center"/>
              <w:rPr>
                <w:sz w:val="24"/>
                <w:szCs w:val="24"/>
              </w:rPr>
            </w:pPr>
            <w:r w:rsidRPr="00221783">
              <w:rPr>
                <w:sz w:val="24"/>
                <w:szCs w:val="24"/>
              </w:rPr>
              <w:t>1</w:t>
            </w:r>
          </w:p>
        </w:tc>
      </w:tr>
      <w:tr w:rsidR="008B596E" w:rsidRPr="00221783" w:rsidTr="00472F57">
        <w:tc>
          <w:tcPr>
            <w:tcW w:w="643" w:type="dxa"/>
          </w:tcPr>
          <w:p w:rsidR="008B596E" w:rsidRPr="00221783" w:rsidRDefault="008B596E">
            <w:pPr>
              <w:jc w:val="center"/>
              <w:rPr>
                <w:sz w:val="24"/>
                <w:szCs w:val="24"/>
              </w:rPr>
            </w:pPr>
            <w:r w:rsidRPr="00221783">
              <w:rPr>
                <w:sz w:val="24"/>
                <w:szCs w:val="24"/>
              </w:rPr>
              <w:t>12.</w:t>
            </w:r>
          </w:p>
        </w:tc>
        <w:tc>
          <w:tcPr>
            <w:tcW w:w="2271" w:type="dxa"/>
          </w:tcPr>
          <w:p w:rsidR="008B596E" w:rsidRPr="00221783" w:rsidRDefault="008B596E">
            <w:pPr>
              <w:jc w:val="both"/>
              <w:rPr>
                <w:sz w:val="24"/>
                <w:szCs w:val="24"/>
              </w:rPr>
            </w:pPr>
            <w:proofErr w:type="spellStart"/>
            <w:r w:rsidRPr="00221783">
              <w:rPr>
                <w:sz w:val="24"/>
                <w:szCs w:val="24"/>
              </w:rPr>
              <w:t>Морозово</w:t>
            </w:r>
            <w:proofErr w:type="spellEnd"/>
          </w:p>
        </w:tc>
        <w:tc>
          <w:tcPr>
            <w:tcW w:w="1732" w:type="dxa"/>
          </w:tcPr>
          <w:p w:rsidR="008B596E" w:rsidRPr="00221783" w:rsidRDefault="008B596E">
            <w:pPr>
              <w:jc w:val="center"/>
              <w:rPr>
                <w:sz w:val="24"/>
                <w:szCs w:val="24"/>
              </w:rPr>
            </w:pPr>
            <w:r w:rsidRPr="00221783">
              <w:rPr>
                <w:sz w:val="24"/>
                <w:szCs w:val="24"/>
              </w:rPr>
              <w:t>86</w:t>
            </w:r>
          </w:p>
        </w:tc>
        <w:tc>
          <w:tcPr>
            <w:tcW w:w="2681" w:type="dxa"/>
          </w:tcPr>
          <w:p w:rsidR="008B596E" w:rsidRPr="00221783" w:rsidRDefault="008B596E">
            <w:pPr>
              <w:jc w:val="center"/>
              <w:rPr>
                <w:sz w:val="24"/>
                <w:szCs w:val="24"/>
              </w:rPr>
            </w:pPr>
            <w:r w:rsidRPr="00221783">
              <w:rPr>
                <w:sz w:val="24"/>
                <w:szCs w:val="24"/>
              </w:rPr>
              <w:t>80</w:t>
            </w:r>
          </w:p>
        </w:tc>
        <w:tc>
          <w:tcPr>
            <w:tcW w:w="2681" w:type="dxa"/>
          </w:tcPr>
          <w:p w:rsidR="008B596E" w:rsidRPr="00221783" w:rsidRDefault="008B596E">
            <w:pPr>
              <w:jc w:val="center"/>
              <w:rPr>
                <w:sz w:val="24"/>
                <w:szCs w:val="24"/>
              </w:rPr>
            </w:pPr>
            <w:r w:rsidRPr="00221783">
              <w:rPr>
                <w:sz w:val="24"/>
                <w:szCs w:val="24"/>
              </w:rPr>
              <w:t>6</w:t>
            </w:r>
          </w:p>
        </w:tc>
      </w:tr>
      <w:tr w:rsidR="008B596E" w:rsidRPr="00221783" w:rsidTr="00472F57">
        <w:tc>
          <w:tcPr>
            <w:tcW w:w="643" w:type="dxa"/>
          </w:tcPr>
          <w:p w:rsidR="008B596E" w:rsidRPr="00221783" w:rsidRDefault="008B596E">
            <w:pPr>
              <w:jc w:val="center"/>
              <w:rPr>
                <w:sz w:val="24"/>
                <w:szCs w:val="24"/>
              </w:rPr>
            </w:pPr>
            <w:r w:rsidRPr="00221783">
              <w:rPr>
                <w:sz w:val="24"/>
                <w:szCs w:val="24"/>
              </w:rPr>
              <w:t>13.</w:t>
            </w:r>
          </w:p>
        </w:tc>
        <w:tc>
          <w:tcPr>
            <w:tcW w:w="2271" w:type="dxa"/>
          </w:tcPr>
          <w:p w:rsidR="008B596E" w:rsidRPr="00221783" w:rsidRDefault="008B596E">
            <w:pPr>
              <w:jc w:val="both"/>
              <w:rPr>
                <w:sz w:val="24"/>
                <w:szCs w:val="24"/>
              </w:rPr>
            </w:pPr>
            <w:proofErr w:type="spellStart"/>
            <w:r w:rsidRPr="00221783">
              <w:rPr>
                <w:sz w:val="24"/>
                <w:szCs w:val="24"/>
              </w:rPr>
              <w:t>Моршагино</w:t>
            </w:r>
            <w:proofErr w:type="spellEnd"/>
          </w:p>
        </w:tc>
        <w:tc>
          <w:tcPr>
            <w:tcW w:w="1732" w:type="dxa"/>
          </w:tcPr>
          <w:p w:rsidR="008B596E" w:rsidRPr="00221783" w:rsidRDefault="008B596E">
            <w:pPr>
              <w:jc w:val="center"/>
              <w:rPr>
                <w:sz w:val="24"/>
                <w:szCs w:val="24"/>
              </w:rPr>
            </w:pPr>
            <w:r w:rsidRPr="00221783">
              <w:rPr>
                <w:sz w:val="24"/>
                <w:szCs w:val="24"/>
              </w:rPr>
              <w:t>1</w:t>
            </w:r>
          </w:p>
        </w:tc>
        <w:tc>
          <w:tcPr>
            <w:tcW w:w="2681" w:type="dxa"/>
          </w:tcPr>
          <w:p w:rsidR="008B596E" w:rsidRPr="00221783" w:rsidRDefault="008B596E">
            <w:pPr>
              <w:jc w:val="center"/>
              <w:rPr>
                <w:sz w:val="24"/>
                <w:szCs w:val="24"/>
              </w:rPr>
            </w:pPr>
            <w:r w:rsidRPr="00221783">
              <w:rPr>
                <w:sz w:val="24"/>
                <w:szCs w:val="24"/>
              </w:rPr>
              <w:t>1</w:t>
            </w:r>
          </w:p>
        </w:tc>
        <w:tc>
          <w:tcPr>
            <w:tcW w:w="2681" w:type="dxa"/>
          </w:tcPr>
          <w:p w:rsidR="008B596E" w:rsidRPr="00221783" w:rsidRDefault="008B596E">
            <w:pPr>
              <w:jc w:val="center"/>
              <w:rPr>
                <w:sz w:val="24"/>
                <w:szCs w:val="24"/>
              </w:rPr>
            </w:pPr>
            <w:r w:rsidRPr="00221783">
              <w:rPr>
                <w:sz w:val="24"/>
                <w:szCs w:val="24"/>
              </w:rPr>
              <w:t>-</w:t>
            </w:r>
          </w:p>
        </w:tc>
      </w:tr>
      <w:tr w:rsidR="008B596E" w:rsidRPr="00221783" w:rsidTr="00472F57">
        <w:tc>
          <w:tcPr>
            <w:tcW w:w="643" w:type="dxa"/>
          </w:tcPr>
          <w:p w:rsidR="008B596E" w:rsidRPr="00221783" w:rsidRDefault="008B596E">
            <w:pPr>
              <w:jc w:val="center"/>
              <w:rPr>
                <w:sz w:val="24"/>
                <w:szCs w:val="24"/>
              </w:rPr>
            </w:pPr>
            <w:r w:rsidRPr="00221783">
              <w:rPr>
                <w:sz w:val="24"/>
                <w:szCs w:val="24"/>
              </w:rPr>
              <w:t>14.</w:t>
            </w:r>
          </w:p>
        </w:tc>
        <w:tc>
          <w:tcPr>
            <w:tcW w:w="2271" w:type="dxa"/>
          </w:tcPr>
          <w:p w:rsidR="008B596E" w:rsidRPr="00221783" w:rsidRDefault="008B596E">
            <w:pPr>
              <w:jc w:val="both"/>
              <w:rPr>
                <w:sz w:val="24"/>
                <w:szCs w:val="24"/>
              </w:rPr>
            </w:pPr>
            <w:proofErr w:type="spellStart"/>
            <w:r w:rsidRPr="00221783">
              <w:rPr>
                <w:sz w:val="24"/>
                <w:szCs w:val="24"/>
              </w:rPr>
              <w:t>Плотичное</w:t>
            </w:r>
            <w:proofErr w:type="spellEnd"/>
          </w:p>
        </w:tc>
        <w:tc>
          <w:tcPr>
            <w:tcW w:w="1732" w:type="dxa"/>
          </w:tcPr>
          <w:p w:rsidR="008B596E" w:rsidRPr="00221783" w:rsidRDefault="008B596E">
            <w:pPr>
              <w:jc w:val="center"/>
              <w:rPr>
                <w:sz w:val="24"/>
                <w:szCs w:val="24"/>
              </w:rPr>
            </w:pPr>
            <w:r w:rsidRPr="00221783">
              <w:rPr>
                <w:sz w:val="24"/>
                <w:szCs w:val="24"/>
              </w:rPr>
              <w:t>32</w:t>
            </w:r>
          </w:p>
        </w:tc>
        <w:tc>
          <w:tcPr>
            <w:tcW w:w="2681" w:type="dxa"/>
          </w:tcPr>
          <w:p w:rsidR="008B596E" w:rsidRPr="00221783" w:rsidRDefault="008B596E">
            <w:pPr>
              <w:jc w:val="center"/>
              <w:rPr>
                <w:sz w:val="24"/>
                <w:szCs w:val="24"/>
              </w:rPr>
            </w:pPr>
            <w:r w:rsidRPr="00221783">
              <w:rPr>
                <w:sz w:val="24"/>
                <w:szCs w:val="24"/>
              </w:rPr>
              <w:t>24</w:t>
            </w:r>
          </w:p>
        </w:tc>
        <w:tc>
          <w:tcPr>
            <w:tcW w:w="2681" w:type="dxa"/>
          </w:tcPr>
          <w:p w:rsidR="008B596E" w:rsidRPr="00221783" w:rsidRDefault="008B596E">
            <w:pPr>
              <w:jc w:val="center"/>
              <w:rPr>
                <w:sz w:val="24"/>
                <w:szCs w:val="24"/>
              </w:rPr>
            </w:pPr>
            <w:r w:rsidRPr="00221783">
              <w:rPr>
                <w:sz w:val="24"/>
                <w:szCs w:val="24"/>
              </w:rPr>
              <w:t>8</w:t>
            </w:r>
          </w:p>
        </w:tc>
      </w:tr>
      <w:tr w:rsidR="008B596E" w:rsidRPr="00221783" w:rsidTr="00472F57">
        <w:tc>
          <w:tcPr>
            <w:tcW w:w="643" w:type="dxa"/>
          </w:tcPr>
          <w:p w:rsidR="008B596E" w:rsidRPr="00221783" w:rsidRDefault="008B596E">
            <w:pPr>
              <w:jc w:val="center"/>
              <w:rPr>
                <w:sz w:val="24"/>
                <w:szCs w:val="24"/>
              </w:rPr>
            </w:pPr>
            <w:r w:rsidRPr="00221783">
              <w:rPr>
                <w:sz w:val="24"/>
                <w:szCs w:val="24"/>
              </w:rPr>
              <w:t>15.</w:t>
            </w:r>
          </w:p>
        </w:tc>
        <w:tc>
          <w:tcPr>
            <w:tcW w:w="2271" w:type="dxa"/>
          </w:tcPr>
          <w:p w:rsidR="008B596E" w:rsidRPr="00221783" w:rsidRDefault="008B596E">
            <w:pPr>
              <w:jc w:val="both"/>
              <w:rPr>
                <w:sz w:val="24"/>
                <w:szCs w:val="24"/>
              </w:rPr>
            </w:pPr>
            <w:proofErr w:type="spellStart"/>
            <w:r w:rsidRPr="00221783">
              <w:rPr>
                <w:sz w:val="24"/>
                <w:szCs w:val="24"/>
              </w:rPr>
              <w:t>Помялово</w:t>
            </w:r>
            <w:proofErr w:type="spellEnd"/>
          </w:p>
        </w:tc>
        <w:tc>
          <w:tcPr>
            <w:tcW w:w="1732" w:type="dxa"/>
          </w:tcPr>
          <w:p w:rsidR="008B596E" w:rsidRPr="00221783" w:rsidRDefault="008B596E">
            <w:pPr>
              <w:jc w:val="center"/>
              <w:rPr>
                <w:sz w:val="24"/>
                <w:szCs w:val="24"/>
              </w:rPr>
            </w:pPr>
            <w:r w:rsidRPr="00221783">
              <w:rPr>
                <w:sz w:val="24"/>
                <w:szCs w:val="24"/>
              </w:rPr>
              <w:t>5</w:t>
            </w:r>
          </w:p>
        </w:tc>
        <w:tc>
          <w:tcPr>
            <w:tcW w:w="2681" w:type="dxa"/>
          </w:tcPr>
          <w:p w:rsidR="008B596E" w:rsidRPr="00221783" w:rsidRDefault="008B596E">
            <w:pPr>
              <w:jc w:val="center"/>
              <w:rPr>
                <w:sz w:val="24"/>
                <w:szCs w:val="24"/>
              </w:rPr>
            </w:pPr>
            <w:r w:rsidRPr="00221783">
              <w:rPr>
                <w:sz w:val="24"/>
                <w:szCs w:val="24"/>
              </w:rPr>
              <w:t>4</w:t>
            </w:r>
          </w:p>
        </w:tc>
        <w:tc>
          <w:tcPr>
            <w:tcW w:w="2681" w:type="dxa"/>
          </w:tcPr>
          <w:p w:rsidR="008B596E" w:rsidRPr="00221783" w:rsidRDefault="008B596E">
            <w:pPr>
              <w:jc w:val="center"/>
              <w:rPr>
                <w:sz w:val="24"/>
                <w:szCs w:val="24"/>
              </w:rPr>
            </w:pPr>
            <w:r w:rsidRPr="00221783">
              <w:rPr>
                <w:sz w:val="24"/>
                <w:szCs w:val="24"/>
              </w:rPr>
              <w:t>1</w:t>
            </w:r>
          </w:p>
        </w:tc>
      </w:tr>
      <w:tr w:rsidR="008B596E" w:rsidRPr="00221783" w:rsidTr="00472F57">
        <w:tc>
          <w:tcPr>
            <w:tcW w:w="643" w:type="dxa"/>
          </w:tcPr>
          <w:p w:rsidR="008B596E" w:rsidRPr="00221783" w:rsidRDefault="008B596E">
            <w:pPr>
              <w:jc w:val="center"/>
              <w:rPr>
                <w:sz w:val="24"/>
                <w:szCs w:val="24"/>
              </w:rPr>
            </w:pPr>
            <w:r w:rsidRPr="00221783">
              <w:rPr>
                <w:sz w:val="24"/>
                <w:szCs w:val="24"/>
              </w:rPr>
              <w:t>16.</w:t>
            </w:r>
          </w:p>
        </w:tc>
        <w:tc>
          <w:tcPr>
            <w:tcW w:w="2271" w:type="dxa"/>
          </w:tcPr>
          <w:p w:rsidR="008B596E" w:rsidRPr="00221783" w:rsidRDefault="008B596E">
            <w:pPr>
              <w:jc w:val="both"/>
              <w:rPr>
                <w:sz w:val="24"/>
                <w:szCs w:val="24"/>
              </w:rPr>
            </w:pPr>
            <w:proofErr w:type="spellStart"/>
            <w:r w:rsidRPr="00221783">
              <w:rPr>
                <w:sz w:val="24"/>
                <w:szCs w:val="24"/>
              </w:rPr>
              <w:t>Теребочево</w:t>
            </w:r>
            <w:proofErr w:type="spellEnd"/>
          </w:p>
        </w:tc>
        <w:tc>
          <w:tcPr>
            <w:tcW w:w="1732" w:type="dxa"/>
          </w:tcPr>
          <w:p w:rsidR="008B596E" w:rsidRPr="00221783" w:rsidRDefault="008B596E">
            <w:pPr>
              <w:jc w:val="center"/>
              <w:rPr>
                <w:sz w:val="24"/>
                <w:szCs w:val="24"/>
              </w:rPr>
            </w:pPr>
            <w:r w:rsidRPr="00221783">
              <w:rPr>
                <w:sz w:val="24"/>
                <w:szCs w:val="24"/>
              </w:rPr>
              <w:t>32</w:t>
            </w:r>
          </w:p>
        </w:tc>
        <w:tc>
          <w:tcPr>
            <w:tcW w:w="2681" w:type="dxa"/>
          </w:tcPr>
          <w:p w:rsidR="008B596E" w:rsidRPr="00221783" w:rsidRDefault="008B596E">
            <w:pPr>
              <w:jc w:val="center"/>
              <w:rPr>
                <w:sz w:val="24"/>
                <w:szCs w:val="24"/>
              </w:rPr>
            </w:pPr>
            <w:r w:rsidRPr="00221783">
              <w:rPr>
                <w:sz w:val="24"/>
                <w:szCs w:val="24"/>
              </w:rPr>
              <w:t>29</w:t>
            </w:r>
          </w:p>
        </w:tc>
        <w:tc>
          <w:tcPr>
            <w:tcW w:w="2681" w:type="dxa"/>
          </w:tcPr>
          <w:p w:rsidR="008B596E" w:rsidRPr="00221783" w:rsidRDefault="008B596E">
            <w:pPr>
              <w:jc w:val="center"/>
              <w:rPr>
                <w:sz w:val="24"/>
                <w:szCs w:val="24"/>
              </w:rPr>
            </w:pPr>
            <w:r w:rsidRPr="00221783">
              <w:rPr>
                <w:sz w:val="24"/>
                <w:szCs w:val="24"/>
              </w:rPr>
              <w:t>3</w:t>
            </w:r>
          </w:p>
        </w:tc>
      </w:tr>
      <w:tr w:rsidR="008B596E" w:rsidRPr="00221783" w:rsidTr="00472F57">
        <w:tc>
          <w:tcPr>
            <w:tcW w:w="643" w:type="dxa"/>
          </w:tcPr>
          <w:p w:rsidR="008B596E" w:rsidRPr="00221783" w:rsidRDefault="008B596E">
            <w:pPr>
              <w:jc w:val="center"/>
              <w:rPr>
                <w:sz w:val="24"/>
                <w:szCs w:val="24"/>
              </w:rPr>
            </w:pPr>
            <w:r w:rsidRPr="00221783">
              <w:rPr>
                <w:sz w:val="24"/>
                <w:szCs w:val="24"/>
              </w:rPr>
              <w:t>17.</w:t>
            </w:r>
          </w:p>
        </w:tc>
        <w:tc>
          <w:tcPr>
            <w:tcW w:w="2271" w:type="dxa"/>
          </w:tcPr>
          <w:p w:rsidR="008B596E" w:rsidRPr="00221783" w:rsidRDefault="008B596E">
            <w:pPr>
              <w:jc w:val="both"/>
              <w:rPr>
                <w:sz w:val="24"/>
                <w:szCs w:val="24"/>
              </w:rPr>
            </w:pPr>
            <w:r w:rsidRPr="00221783">
              <w:rPr>
                <w:sz w:val="24"/>
                <w:szCs w:val="24"/>
              </w:rPr>
              <w:t>Хотово</w:t>
            </w:r>
          </w:p>
        </w:tc>
        <w:tc>
          <w:tcPr>
            <w:tcW w:w="1732" w:type="dxa"/>
          </w:tcPr>
          <w:p w:rsidR="008B596E" w:rsidRPr="00221783" w:rsidRDefault="008B596E">
            <w:pPr>
              <w:jc w:val="center"/>
              <w:rPr>
                <w:sz w:val="24"/>
                <w:szCs w:val="24"/>
              </w:rPr>
            </w:pPr>
            <w:r w:rsidRPr="00221783">
              <w:rPr>
                <w:sz w:val="24"/>
                <w:szCs w:val="24"/>
              </w:rPr>
              <w:t>24</w:t>
            </w:r>
          </w:p>
        </w:tc>
        <w:tc>
          <w:tcPr>
            <w:tcW w:w="2681" w:type="dxa"/>
          </w:tcPr>
          <w:p w:rsidR="008B596E" w:rsidRPr="00221783" w:rsidRDefault="008B596E">
            <w:pPr>
              <w:jc w:val="center"/>
              <w:rPr>
                <w:sz w:val="24"/>
                <w:szCs w:val="24"/>
              </w:rPr>
            </w:pPr>
            <w:r w:rsidRPr="00221783">
              <w:rPr>
                <w:sz w:val="24"/>
                <w:szCs w:val="24"/>
              </w:rPr>
              <w:t>11</w:t>
            </w:r>
          </w:p>
        </w:tc>
        <w:tc>
          <w:tcPr>
            <w:tcW w:w="2681" w:type="dxa"/>
          </w:tcPr>
          <w:p w:rsidR="008B596E" w:rsidRPr="00221783" w:rsidRDefault="008B596E">
            <w:pPr>
              <w:jc w:val="center"/>
              <w:rPr>
                <w:sz w:val="24"/>
                <w:szCs w:val="24"/>
              </w:rPr>
            </w:pPr>
            <w:r w:rsidRPr="00221783">
              <w:rPr>
                <w:sz w:val="24"/>
                <w:szCs w:val="24"/>
              </w:rPr>
              <w:t>13</w:t>
            </w:r>
          </w:p>
        </w:tc>
      </w:tr>
      <w:tr w:rsidR="008B596E" w:rsidRPr="00221783" w:rsidTr="00472F57">
        <w:tc>
          <w:tcPr>
            <w:tcW w:w="643" w:type="dxa"/>
          </w:tcPr>
          <w:p w:rsidR="008B596E" w:rsidRPr="00221783" w:rsidRDefault="008B596E">
            <w:pPr>
              <w:jc w:val="center"/>
              <w:rPr>
                <w:sz w:val="24"/>
                <w:szCs w:val="24"/>
              </w:rPr>
            </w:pPr>
            <w:r w:rsidRPr="00221783">
              <w:rPr>
                <w:sz w:val="24"/>
                <w:szCs w:val="24"/>
              </w:rPr>
              <w:t>18.</w:t>
            </w:r>
          </w:p>
        </w:tc>
        <w:tc>
          <w:tcPr>
            <w:tcW w:w="2271" w:type="dxa"/>
          </w:tcPr>
          <w:p w:rsidR="008B596E" w:rsidRPr="00221783" w:rsidRDefault="008B596E">
            <w:pPr>
              <w:jc w:val="both"/>
              <w:rPr>
                <w:sz w:val="24"/>
                <w:szCs w:val="24"/>
              </w:rPr>
            </w:pPr>
            <w:proofErr w:type="spellStart"/>
            <w:r w:rsidRPr="00221783">
              <w:rPr>
                <w:sz w:val="24"/>
                <w:szCs w:val="24"/>
              </w:rPr>
              <w:t>Чажешно</w:t>
            </w:r>
            <w:proofErr w:type="spellEnd"/>
          </w:p>
        </w:tc>
        <w:tc>
          <w:tcPr>
            <w:tcW w:w="1732" w:type="dxa"/>
          </w:tcPr>
          <w:p w:rsidR="008B596E" w:rsidRPr="00221783" w:rsidRDefault="008B596E">
            <w:pPr>
              <w:jc w:val="center"/>
              <w:rPr>
                <w:sz w:val="24"/>
                <w:szCs w:val="24"/>
              </w:rPr>
            </w:pPr>
            <w:r w:rsidRPr="00221783">
              <w:rPr>
                <w:sz w:val="24"/>
                <w:szCs w:val="24"/>
              </w:rPr>
              <w:t>11</w:t>
            </w:r>
          </w:p>
        </w:tc>
        <w:tc>
          <w:tcPr>
            <w:tcW w:w="2681" w:type="dxa"/>
          </w:tcPr>
          <w:p w:rsidR="008B596E" w:rsidRPr="00221783" w:rsidRDefault="008B596E">
            <w:pPr>
              <w:jc w:val="center"/>
              <w:rPr>
                <w:sz w:val="24"/>
                <w:szCs w:val="24"/>
              </w:rPr>
            </w:pPr>
            <w:r w:rsidRPr="00221783">
              <w:rPr>
                <w:sz w:val="24"/>
                <w:szCs w:val="24"/>
              </w:rPr>
              <w:t>7</w:t>
            </w:r>
          </w:p>
        </w:tc>
        <w:tc>
          <w:tcPr>
            <w:tcW w:w="2681" w:type="dxa"/>
          </w:tcPr>
          <w:p w:rsidR="008B596E" w:rsidRPr="00221783" w:rsidRDefault="008B596E">
            <w:pPr>
              <w:jc w:val="center"/>
              <w:rPr>
                <w:sz w:val="24"/>
                <w:szCs w:val="24"/>
              </w:rPr>
            </w:pPr>
            <w:r w:rsidRPr="00221783">
              <w:rPr>
                <w:sz w:val="24"/>
                <w:szCs w:val="24"/>
              </w:rPr>
              <w:t>4</w:t>
            </w:r>
          </w:p>
        </w:tc>
      </w:tr>
      <w:tr w:rsidR="008B596E" w:rsidRPr="00221783" w:rsidTr="00472F57">
        <w:tc>
          <w:tcPr>
            <w:tcW w:w="643" w:type="dxa"/>
          </w:tcPr>
          <w:p w:rsidR="008B596E" w:rsidRPr="00221783" w:rsidRDefault="008B596E">
            <w:pPr>
              <w:jc w:val="center"/>
              <w:rPr>
                <w:sz w:val="24"/>
                <w:szCs w:val="24"/>
              </w:rPr>
            </w:pPr>
          </w:p>
        </w:tc>
        <w:tc>
          <w:tcPr>
            <w:tcW w:w="2271" w:type="dxa"/>
          </w:tcPr>
          <w:p w:rsidR="008B596E" w:rsidRPr="00221783" w:rsidRDefault="008B596E">
            <w:pPr>
              <w:jc w:val="center"/>
              <w:rPr>
                <w:b/>
                <w:sz w:val="24"/>
                <w:szCs w:val="24"/>
              </w:rPr>
            </w:pPr>
            <w:r w:rsidRPr="00221783">
              <w:rPr>
                <w:b/>
                <w:sz w:val="24"/>
                <w:szCs w:val="24"/>
              </w:rPr>
              <w:t>Всего</w:t>
            </w:r>
          </w:p>
        </w:tc>
        <w:tc>
          <w:tcPr>
            <w:tcW w:w="1732" w:type="dxa"/>
          </w:tcPr>
          <w:p w:rsidR="008B596E" w:rsidRPr="00221783" w:rsidRDefault="008B596E">
            <w:pPr>
              <w:jc w:val="center"/>
              <w:rPr>
                <w:b/>
                <w:sz w:val="24"/>
                <w:szCs w:val="24"/>
              </w:rPr>
            </w:pPr>
            <w:r w:rsidRPr="00221783">
              <w:rPr>
                <w:b/>
                <w:sz w:val="24"/>
                <w:szCs w:val="24"/>
              </w:rPr>
              <w:t>1718</w:t>
            </w:r>
          </w:p>
        </w:tc>
        <w:tc>
          <w:tcPr>
            <w:tcW w:w="2681" w:type="dxa"/>
          </w:tcPr>
          <w:p w:rsidR="008B596E" w:rsidRPr="00221783" w:rsidRDefault="008B596E">
            <w:pPr>
              <w:jc w:val="center"/>
              <w:rPr>
                <w:b/>
                <w:sz w:val="24"/>
                <w:szCs w:val="24"/>
              </w:rPr>
            </w:pPr>
            <w:r w:rsidRPr="00221783">
              <w:rPr>
                <w:b/>
                <w:sz w:val="24"/>
                <w:szCs w:val="24"/>
              </w:rPr>
              <w:t>1620</w:t>
            </w:r>
          </w:p>
        </w:tc>
        <w:tc>
          <w:tcPr>
            <w:tcW w:w="2681" w:type="dxa"/>
          </w:tcPr>
          <w:p w:rsidR="008B596E" w:rsidRPr="00221783" w:rsidRDefault="008B596E">
            <w:pPr>
              <w:jc w:val="center"/>
              <w:rPr>
                <w:b/>
                <w:sz w:val="24"/>
                <w:szCs w:val="24"/>
              </w:rPr>
            </w:pPr>
            <w:r w:rsidRPr="00221783">
              <w:rPr>
                <w:b/>
                <w:sz w:val="24"/>
                <w:szCs w:val="24"/>
              </w:rPr>
              <w:t>98</w:t>
            </w:r>
          </w:p>
        </w:tc>
      </w:tr>
    </w:tbl>
    <w:p w:rsidR="008B596E" w:rsidRPr="00221783" w:rsidRDefault="008B596E" w:rsidP="00C670C0">
      <w:pPr>
        <w:spacing w:line="360" w:lineRule="auto"/>
        <w:ind w:firstLine="709"/>
        <w:jc w:val="both"/>
        <w:rPr>
          <w:sz w:val="24"/>
          <w:szCs w:val="24"/>
        </w:rPr>
      </w:pPr>
    </w:p>
    <w:p w:rsidR="008B596E" w:rsidRPr="00221783" w:rsidRDefault="008B596E" w:rsidP="00C670C0">
      <w:pPr>
        <w:spacing w:line="360" w:lineRule="auto"/>
        <w:ind w:firstLine="709"/>
        <w:jc w:val="both"/>
        <w:rPr>
          <w:sz w:val="24"/>
          <w:szCs w:val="24"/>
        </w:rPr>
      </w:pPr>
    </w:p>
    <w:p w:rsidR="008B596E" w:rsidRPr="00221783" w:rsidRDefault="008B596E" w:rsidP="00C670C0">
      <w:pPr>
        <w:pStyle w:val="61"/>
        <w:shd w:val="clear" w:color="auto" w:fill="auto"/>
        <w:spacing w:before="0" w:line="360" w:lineRule="auto"/>
        <w:ind w:firstLine="567"/>
        <w:rPr>
          <w:b/>
          <w:sz w:val="24"/>
          <w:szCs w:val="24"/>
        </w:rPr>
      </w:pPr>
      <w:r w:rsidRPr="00221783">
        <w:rPr>
          <w:b/>
          <w:sz w:val="24"/>
          <w:szCs w:val="24"/>
        </w:rPr>
        <w:t xml:space="preserve">Проектная численность жителей МО </w:t>
      </w:r>
      <w:proofErr w:type="spellStart"/>
      <w:r w:rsidRPr="00221783">
        <w:rPr>
          <w:b/>
          <w:sz w:val="24"/>
          <w:szCs w:val="24"/>
        </w:rPr>
        <w:t>Вындиноострвское</w:t>
      </w:r>
      <w:proofErr w:type="spellEnd"/>
      <w:r w:rsidRPr="00221783">
        <w:rPr>
          <w:b/>
          <w:sz w:val="24"/>
          <w:szCs w:val="24"/>
        </w:rPr>
        <w:t xml:space="preserve"> сельское поселение к 2020 году составит 1800 человек.</w:t>
      </w:r>
    </w:p>
    <w:p w:rsidR="008B596E" w:rsidRPr="00221783" w:rsidRDefault="008B596E" w:rsidP="00C670C0">
      <w:pPr>
        <w:pStyle w:val="61"/>
        <w:shd w:val="clear" w:color="auto" w:fill="auto"/>
        <w:spacing w:before="0" w:line="360" w:lineRule="auto"/>
        <w:ind w:firstLine="567"/>
        <w:rPr>
          <w:sz w:val="24"/>
          <w:szCs w:val="24"/>
        </w:rPr>
      </w:pPr>
      <w:r w:rsidRPr="00221783">
        <w:rPr>
          <w:sz w:val="24"/>
          <w:szCs w:val="24"/>
        </w:rPr>
        <w:t>Данный сценарий будет реализован при условии выполнения ряда мероприятий:</w:t>
      </w:r>
    </w:p>
    <w:p w:rsidR="008B596E" w:rsidRPr="00221783" w:rsidRDefault="008B596E" w:rsidP="00023163">
      <w:pPr>
        <w:pStyle w:val="61"/>
        <w:numPr>
          <w:ilvl w:val="0"/>
          <w:numId w:val="30"/>
        </w:numPr>
        <w:shd w:val="clear" w:color="auto" w:fill="auto"/>
        <w:tabs>
          <w:tab w:val="left" w:pos="777"/>
        </w:tabs>
        <w:spacing w:before="0" w:line="360" w:lineRule="auto"/>
        <w:ind w:firstLine="567"/>
        <w:rPr>
          <w:sz w:val="24"/>
          <w:szCs w:val="24"/>
        </w:rPr>
      </w:pPr>
      <w:r w:rsidRPr="00221783">
        <w:rPr>
          <w:sz w:val="24"/>
          <w:szCs w:val="24"/>
        </w:rPr>
        <w:t>привлечение мигрантов за счет увеличения потребности экономики муниципального образования в трудовых ресурсах;</w:t>
      </w:r>
    </w:p>
    <w:p w:rsidR="008B596E" w:rsidRPr="00221783" w:rsidRDefault="008B596E" w:rsidP="00023163">
      <w:pPr>
        <w:pStyle w:val="61"/>
        <w:numPr>
          <w:ilvl w:val="0"/>
          <w:numId w:val="30"/>
        </w:numPr>
        <w:shd w:val="clear" w:color="auto" w:fill="auto"/>
        <w:tabs>
          <w:tab w:val="left" w:pos="777"/>
        </w:tabs>
        <w:spacing w:before="0" w:line="360" w:lineRule="auto"/>
        <w:ind w:firstLine="567"/>
        <w:rPr>
          <w:sz w:val="24"/>
          <w:szCs w:val="24"/>
        </w:rPr>
      </w:pPr>
      <w:r w:rsidRPr="00221783">
        <w:rPr>
          <w:sz w:val="24"/>
          <w:szCs w:val="24"/>
        </w:rPr>
        <w:t>проведение активных мер по закреплению молодежи в поселении;</w:t>
      </w:r>
    </w:p>
    <w:p w:rsidR="008B596E" w:rsidRPr="00221783" w:rsidRDefault="008B596E" w:rsidP="00023163">
      <w:pPr>
        <w:pStyle w:val="61"/>
        <w:numPr>
          <w:ilvl w:val="0"/>
          <w:numId w:val="30"/>
        </w:numPr>
        <w:shd w:val="clear" w:color="auto" w:fill="auto"/>
        <w:tabs>
          <w:tab w:val="left" w:pos="777"/>
        </w:tabs>
        <w:spacing w:before="0" w:line="360" w:lineRule="auto"/>
        <w:ind w:firstLine="567"/>
        <w:rPr>
          <w:sz w:val="24"/>
          <w:szCs w:val="24"/>
        </w:rPr>
      </w:pPr>
      <w:r w:rsidRPr="00221783">
        <w:rPr>
          <w:sz w:val="24"/>
          <w:szCs w:val="24"/>
        </w:rPr>
        <w:lastRenderedPageBreak/>
        <w:t xml:space="preserve">проведение активной демографической политики в </w:t>
      </w:r>
      <w:proofErr w:type="spellStart"/>
      <w:r w:rsidRPr="00221783">
        <w:rPr>
          <w:sz w:val="24"/>
          <w:szCs w:val="24"/>
        </w:rPr>
        <w:t>Волховском</w:t>
      </w:r>
      <w:proofErr w:type="spellEnd"/>
      <w:r w:rsidRPr="00221783">
        <w:rPr>
          <w:sz w:val="24"/>
          <w:szCs w:val="24"/>
        </w:rPr>
        <w:t xml:space="preserve"> муниципальном районе, которая позволит увеличить коэффициент рождаемости;</w:t>
      </w:r>
    </w:p>
    <w:p w:rsidR="008B596E" w:rsidRPr="00221783" w:rsidRDefault="008B596E" w:rsidP="00023163">
      <w:pPr>
        <w:pStyle w:val="61"/>
        <w:numPr>
          <w:ilvl w:val="0"/>
          <w:numId w:val="30"/>
        </w:numPr>
        <w:shd w:val="clear" w:color="auto" w:fill="auto"/>
        <w:tabs>
          <w:tab w:val="left" w:pos="1418"/>
        </w:tabs>
        <w:spacing w:before="0" w:line="360" w:lineRule="auto"/>
        <w:ind w:firstLine="567"/>
        <w:rPr>
          <w:sz w:val="24"/>
          <w:szCs w:val="24"/>
        </w:rPr>
      </w:pPr>
      <w:r w:rsidRPr="00221783">
        <w:rPr>
          <w:sz w:val="24"/>
          <w:szCs w:val="24"/>
        </w:rPr>
        <w:t>реализация мер, направленных на улучшение качества медицинской помощи и уровня медицинского обслуживания населения для сокращения коэффициента смертности, а также активной социальной поддержки пожилых людей.</w:t>
      </w:r>
    </w:p>
    <w:p w:rsidR="008B596E" w:rsidRPr="00221783" w:rsidRDefault="008B596E" w:rsidP="002D76DB">
      <w:pPr>
        <w:spacing w:before="40" w:after="40" w:line="360" w:lineRule="auto"/>
        <w:jc w:val="both"/>
        <w:rPr>
          <w:sz w:val="24"/>
          <w:szCs w:val="24"/>
          <w:u w:val="single"/>
        </w:rPr>
      </w:pPr>
      <w:r w:rsidRPr="00221783">
        <w:rPr>
          <w:sz w:val="24"/>
          <w:szCs w:val="24"/>
          <w:u w:val="single"/>
        </w:rPr>
        <w:t>Прогноз спроса на коммунальные ресурсы</w:t>
      </w:r>
    </w:p>
    <w:p w:rsidR="008B596E" w:rsidRPr="00221783" w:rsidRDefault="008B596E" w:rsidP="00E73EAF">
      <w:pPr>
        <w:pStyle w:val="aa"/>
        <w:rPr>
          <w:sz w:val="24"/>
          <w:szCs w:val="24"/>
          <w:lang w:eastAsia="ru-RU"/>
        </w:rPr>
      </w:pPr>
      <w:r w:rsidRPr="00221783">
        <w:rPr>
          <w:sz w:val="24"/>
          <w:szCs w:val="24"/>
          <w:lang w:eastAsia="ru-RU"/>
        </w:rPr>
        <w:t xml:space="preserve">В проекте Генерального плана применительно к деревне </w:t>
      </w:r>
      <w:proofErr w:type="spellStart"/>
      <w:r w:rsidRPr="00221783">
        <w:rPr>
          <w:sz w:val="24"/>
          <w:szCs w:val="24"/>
          <w:lang w:eastAsia="ru-RU"/>
        </w:rPr>
        <w:t>Вындин</w:t>
      </w:r>
      <w:proofErr w:type="spellEnd"/>
      <w:r w:rsidRPr="00221783">
        <w:rPr>
          <w:sz w:val="24"/>
          <w:szCs w:val="24"/>
          <w:lang w:eastAsia="ru-RU"/>
        </w:rPr>
        <w:t xml:space="preserve"> Остров были разработаны мероприятия по развитию жилищного фонда. Общий объем жилищного фонда по населенному пункту в целом определялся по проектным этапам на основе расчетной численности населения и нормы обеспеченности общей площадью на одного жителя. </w:t>
      </w:r>
    </w:p>
    <w:p w:rsidR="008B596E" w:rsidRPr="00221783" w:rsidRDefault="008B596E" w:rsidP="00174AB9">
      <w:pPr>
        <w:pStyle w:val="aa"/>
        <w:ind w:firstLine="567"/>
        <w:rPr>
          <w:sz w:val="24"/>
          <w:szCs w:val="24"/>
        </w:rPr>
      </w:pPr>
      <w:r w:rsidRPr="00221783">
        <w:rPr>
          <w:sz w:val="24"/>
          <w:szCs w:val="24"/>
        </w:rPr>
        <w:t>На расчетный срок до 2034 года предполагается строительство новых многоквартирных домов.</w:t>
      </w:r>
    </w:p>
    <w:p w:rsidR="008B596E" w:rsidRPr="00221783" w:rsidRDefault="008B596E" w:rsidP="00174AB9">
      <w:pPr>
        <w:pStyle w:val="61"/>
        <w:shd w:val="clear" w:color="auto" w:fill="auto"/>
        <w:spacing w:before="0" w:line="360" w:lineRule="auto"/>
        <w:ind w:firstLine="567"/>
        <w:rPr>
          <w:sz w:val="24"/>
          <w:szCs w:val="24"/>
        </w:rPr>
      </w:pPr>
      <w:r w:rsidRPr="00221783">
        <w:rPr>
          <w:sz w:val="24"/>
          <w:szCs w:val="24"/>
        </w:rPr>
        <w:t>В проекте генерального плана определены свободные территории, на которых возможно развитие жилищного строительства –</w:t>
      </w:r>
      <w:r w:rsidRPr="00802721">
        <w:rPr>
          <w:sz w:val="24"/>
          <w:szCs w:val="24"/>
        </w:rPr>
        <w:t>133,0 га.</w:t>
      </w:r>
    </w:p>
    <w:p w:rsidR="008B596E" w:rsidRPr="00221783" w:rsidRDefault="008B596E" w:rsidP="002D76DB">
      <w:pPr>
        <w:spacing w:before="40" w:after="40" w:line="360" w:lineRule="auto"/>
        <w:jc w:val="both"/>
        <w:rPr>
          <w:sz w:val="24"/>
          <w:szCs w:val="24"/>
        </w:rPr>
        <w:sectPr w:rsidR="008B596E" w:rsidRPr="00221783">
          <w:pgSz w:w="11906" w:h="16838"/>
          <w:pgMar w:top="1134" w:right="850" w:bottom="1134" w:left="1701" w:header="708" w:footer="708" w:gutter="0"/>
          <w:cols w:space="708"/>
          <w:docGrid w:linePitch="360"/>
        </w:sectPr>
      </w:pPr>
    </w:p>
    <w:p w:rsidR="008B596E" w:rsidRPr="00221783" w:rsidRDefault="008B596E" w:rsidP="002D76DB">
      <w:pPr>
        <w:spacing w:before="40" w:after="40" w:line="360" w:lineRule="auto"/>
        <w:jc w:val="both"/>
        <w:rPr>
          <w:sz w:val="24"/>
          <w:szCs w:val="24"/>
        </w:rPr>
      </w:pPr>
    </w:p>
    <w:p w:rsidR="008B596E" w:rsidRPr="00221783" w:rsidRDefault="008B596E" w:rsidP="002D76DB">
      <w:pPr>
        <w:spacing w:before="40" w:after="40" w:line="360" w:lineRule="auto"/>
        <w:jc w:val="both"/>
        <w:rPr>
          <w:b/>
          <w:sz w:val="24"/>
          <w:szCs w:val="24"/>
        </w:rPr>
      </w:pPr>
      <w:r w:rsidRPr="00221783">
        <w:rPr>
          <w:b/>
          <w:sz w:val="24"/>
          <w:szCs w:val="24"/>
        </w:rPr>
        <w:t xml:space="preserve"> Прогнозный объем потребления тепловой энергии на отопление в МО </w:t>
      </w:r>
      <w:proofErr w:type="spellStart"/>
      <w:r w:rsidRPr="00221783">
        <w:rPr>
          <w:b/>
          <w:sz w:val="24"/>
          <w:szCs w:val="24"/>
        </w:rPr>
        <w:t>Вындиноостровское</w:t>
      </w:r>
      <w:proofErr w:type="spellEnd"/>
      <w:r w:rsidRPr="00221783">
        <w:rPr>
          <w:b/>
          <w:sz w:val="24"/>
          <w:szCs w:val="24"/>
        </w:rPr>
        <w:t xml:space="preserve"> сельское поселение </w:t>
      </w:r>
    </w:p>
    <w:tbl>
      <w:tblPr>
        <w:tblW w:w="12746" w:type="dxa"/>
        <w:tblInd w:w="113" w:type="dxa"/>
        <w:tblLook w:val="00A0"/>
      </w:tblPr>
      <w:tblGrid>
        <w:gridCol w:w="4106"/>
        <w:gridCol w:w="996"/>
        <w:gridCol w:w="996"/>
        <w:gridCol w:w="996"/>
        <w:gridCol w:w="996"/>
        <w:gridCol w:w="996"/>
        <w:gridCol w:w="996"/>
        <w:gridCol w:w="996"/>
        <w:gridCol w:w="996"/>
        <w:gridCol w:w="996"/>
      </w:tblGrid>
      <w:tr w:rsidR="008B596E" w:rsidRPr="00221783" w:rsidTr="00142FBD">
        <w:trPr>
          <w:trHeight w:val="300"/>
        </w:trPr>
        <w:tc>
          <w:tcPr>
            <w:tcW w:w="4106" w:type="dxa"/>
            <w:tcBorders>
              <w:top w:val="single" w:sz="4" w:space="0" w:color="auto"/>
              <w:left w:val="single" w:sz="4" w:space="0" w:color="auto"/>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Наименование показателя</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2017</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2018</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2019</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2020</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2021</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2022</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2023</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2024</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F436A2">
            <w:pPr>
              <w:widowControl/>
              <w:autoSpaceDE/>
              <w:autoSpaceDN/>
              <w:adjustRightInd/>
              <w:jc w:val="center"/>
              <w:rPr>
                <w:b/>
                <w:bCs/>
                <w:color w:val="000000"/>
                <w:sz w:val="24"/>
                <w:szCs w:val="24"/>
              </w:rPr>
            </w:pPr>
            <w:r w:rsidRPr="00221783">
              <w:rPr>
                <w:b/>
                <w:bCs/>
                <w:color w:val="000000"/>
                <w:sz w:val="24"/>
                <w:szCs w:val="24"/>
              </w:rPr>
              <w:t>2023</w:t>
            </w:r>
          </w:p>
        </w:tc>
      </w:tr>
      <w:tr w:rsidR="008B596E" w:rsidRPr="00221783" w:rsidTr="00142FBD">
        <w:trPr>
          <w:trHeight w:val="600"/>
        </w:trPr>
        <w:tc>
          <w:tcPr>
            <w:tcW w:w="4106" w:type="dxa"/>
            <w:tcBorders>
              <w:top w:val="nil"/>
              <w:left w:val="single" w:sz="4" w:space="0" w:color="auto"/>
              <w:bottom w:val="single" w:sz="4" w:space="0" w:color="auto"/>
              <w:right w:val="single" w:sz="4" w:space="0" w:color="auto"/>
            </w:tcBorders>
            <w:vAlign w:val="bottom"/>
          </w:tcPr>
          <w:p w:rsidR="008B596E" w:rsidRPr="00221783" w:rsidRDefault="008B596E" w:rsidP="00472F57">
            <w:pPr>
              <w:spacing w:before="40" w:after="40" w:line="360" w:lineRule="auto"/>
              <w:jc w:val="both"/>
              <w:rPr>
                <w:sz w:val="24"/>
                <w:szCs w:val="24"/>
              </w:rPr>
            </w:pPr>
            <w:r w:rsidRPr="00221783">
              <w:rPr>
                <w:color w:val="000000"/>
                <w:sz w:val="24"/>
                <w:szCs w:val="24"/>
              </w:rPr>
              <w:t>Потребление тепловой энергии в</w:t>
            </w:r>
            <w:r w:rsidRPr="00221783">
              <w:rPr>
                <w:b/>
                <w:sz w:val="24"/>
                <w:szCs w:val="24"/>
              </w:rPr>
              <w:t xml:space="preserve"> </w:t>
            </w:r>
            <w:r w:rsidRPr="00221783">
              <w:rPr>
                <w:sz w:val="24"/>
                <w:szCs w:val="24"/>
              </w:rPr>
              <w:t xml:space="preserve">МО </w:t>
            </w:r>
            <w:proofErr w:type="spellStart"/>
            <w:r w:rsidRPr="00221783">
              <w:rPr>
                <w:sz w:val="24"/>
                <w:szCs w:val="24"/>
              </w:rPr>
              <w:t>Вындиноостровское</w:t>
            </w:r>
            <w:proofErr w:type="spellEnd"/>
            <w:r w:rsidRPr="00221783">
              <w:rPr>
                <w:sz w:val="24"/>
                <w:szCs w:val="24"/>
              </w:rPr>
              <w:t xml:space="preserve"> сельское поселение</w:t>
            </w:r>
            <w:r w:rsidRPr="00221783">
              <w:rPr>
                <w:color w:val="000000"/>
                <w:sz w:val="24"/>
                <w:szCs w:val="24"/>
              </w:rPr>
              <w:t>, Гкал</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widowControl/>
              <w:autoSpaceDE/>
              <w:autoSpaceDN/>
              <w:adjustRightInd/>
              <w:jc w:val="right"/>
              <w:rPr>
                <w:color w:val="000000"/>
                <w:sz w:val="24"/>
                <w:szCs w:val="24"/>
              </w:rPr>
            </w:pPr>
            <w:r w:rsidRPr="00221783">
              <w:rPr>
                <w:color w:val="000000"/>
                <w:sz w:val="24"/>
                <w:szCs w:val="24"/>
              </w:rPr>
              <w:t>11882,3</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11964,7</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12047,0</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12129,4</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12211,7</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12294,1</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12376,4</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12458,8</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12623,5</w:t>
            </w:r>
          </w:p>
        </w:tc>
      </w:tr>
    </w:tbl>
    <w:p w:rsidR="008B596E" w:rsidRDefault="008B596E" w:rsidP="00802721">
      <w:pPr>
        <w:pStyle w:val="aa"/>
        <w:ind w:firstLine="0"/>
        <w:rPr>
          <w:b/>
          <w:iCs w:val="0"/>
          <w:sz w:val="24"/>
          <w:szCs w:val="24"/>
          <w:lang w:eastAsia="ru-RU"/>
        </w:rPr>
      </w:pPr>
    </w:p>
    <w:p w:rsidR="008B596E" w:rsidRPr="00221783" w:rsidRDefault="008B596E" w:rsidP="00802721">
      <w:pPr>
        <w:pStyle w:val="aa"/>
        <w:ind w:firstLine="0"/>
        <w:rPr>
          <w:b/>
          <w:sz w:val="24"/>
          <w:szCs w:val="24"/>
        </w:rPr>
      </w:pPr>
      <w:r>
        <w:rPr>
          <w:b/>
          <w:sz w:val="24"/>
          <w:szCs w:val="24"/>
        </w:rPr>
        <w:t xml:space="preserve"> Прогноз потребления воды в МО </w:t>
      </w:r>
      <w:proofErr w:type="spellStart"/>
      <w:r>
        <w:rPr>
          <w:b/>
          <w:sz w:val="24"/>
          <w:szCs w:val="24"/>
        </w:rPr>
        <w:t>Вындиноостровсоке</w:t>
      </w:r>
      <w:proofErr w:type="spellEnd"/>
      <w:r>
        <w:rPr>
          <w:b/>
          <w:sz w:val="24"/>
          <w:szCs w:val="24"/>
        </w:rPr>
        <w:t xml:space="preserve"> сельское поселение</w:t>
      </w:r>
      <w:r w:rsidRPr="00221783">
        <w:rPr>
          <w:b/>
          <w:sz w:val="24"/>
          <w:szCs w:val="24"/>
        </w:rPr>
        <w:t xml:space="preserve"> сельском поселении</w:t>
      </w:r>
    </w:p>
    <w:p w:rsidR="008B596E" w:rsidRPr="00221783" w:rsidRDefault="008B596E" w:rsidP="003664E8">
      <w:pPr>
        <w:ind w:firstLine="708"/>
        <w:jc w:val="right"/>
        <w:rPr>
          <w:sz w:val="24"/>
          <w:szCs w:val="24"/>
        </w:rPr>
      </w:pPr>
    </w:p>
    <w:tbl>
      <w:tblPr>
        <w:tblW w:w="12746" w:type="dxa"/>
        <w:tblInd w:w="113" w:type="dxa"/>
        <w:tblLook w:val="00A0"/>
      </w:tblPr>
      <w:tblGrid>
        <w:gridCol w:w="4106"/>
        <w:gridCol w:w="960"/>
        <w:gridCol w:w="996"/>
        <w:gridCol w:w="960"/>
        <w:gridCol w:w="996"/>
        <w:gridCol w:w="960"/>
        <w:gridCol w:w="996"/>
        <w:gridCol w:w="960"/>
        <w:gridCol w:w="996"/>
        <w:gridCol w:w="960"/>
      </w:tblGrid>
      <w:tr w:rsidR="008B596E" w:rsidRPr="00221783" w:rsidTr="00142FBD">
        <w:trPr>
          <w:trHeight w:val="300"/>
        </w:trPr>
        <w:tc>
          <w:tcPr>
            <w:tcW w:w="4106" w:type="dxa"/>
            <w:tcBorders>
              <w:top w:val="single" w:sz="4" w:space="0" w:color="auto"/>
              <w:left w:val="single" w:sz="4" w:space="0" w:color="auto"/>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Наименование показателя</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2015</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2016</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2017</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2018</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2019</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2020</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2021</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2022</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685CDD">
            <w:pPr>
              <w:widowControl/>
              <w:autoSpaceDE/>
              <w:autoSpaceDN/>
              <w:adjustRightInd/>
              <w:jc w:val="center"/>
              <w:rPr>
                <w:b/>
                <w:bCs/>
                <w:color w:val="000000"/>
                <w:sz w:val="24"/>
                <w:szCs w:val="24"/>
              </w:rPr>
            </w:pPr>
            <w:r w:rsidRPr="00221783">
              <w:rPr>
                <w:b/>
                <w:bCs/>
                <w:color w:val="000000"/>
                <w:sz w:val="24"/>
                <w:szCs w:val="24"/>
              </w:rPr>
              <w:t>2023</w:t>
            </w:r>
          </w:p>
        </w:tc>
      </w:tr>
      <w:tr w:rsidR="008B596E" w:rsidRPr="00221783" w:rsidTr="00142FBD">
        <w:trPr>
          <w:trHeight w:val="600"/>
        </w:trPr>
        <w:tc>
          <w:tcPr>
            <w:tcW w:w="4106" w:type="dxa"/>
            <w:tcBorders>
              <w:top w:val="nil"/>
              <w:left w:val="single" w:sz="4" w:space="0" w:color="auto"/>
              <w:bottom w:val="single" w:sz="4" w:space="0" w:color="auto"/>
              <w:right w:val="single" w:sz="4" w:space="0" w:color="auto"/>
            </w:tcBorders>
            <w:vAlign w:val="bottom"/>
          </w:tcPr>
          <w:p w:rsidR="008B596E" w:rsidRPr="00221783" w:rsidRDefault="008B596E" w:rsidP="00142FBD">
            <w:pPr>
              <w:widowControl/>
              <w:autoSpaceDE/>
              <w:autoSpaceDN/>
              <w:adjustRightInd/>
              <w:rPr>
                <w:color w:val="000000"/>
                <w:sz w:val="24"/>
                <w:szCs w:val="24"/>
              </w:rPr>
            </w:pPr>
            <w:r w:rsidRPr="00221783">
              <w:rPr>
                <w:color w:val="000000"/>
                <w:sz w:val="24"/>
                <w:szCs w:val="24"/>
              </w:rPr>
              <w:t>Потребление воды, тыс. куб.м./год</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widowControl/>
              <w:autoSpaceDE/>
              <w:autoSpaceDN/>
              <w:adjustRightInd/>
              <w:jc w:val="right"/>
              <w:rPr>
                <w:color w:val="000000"/>
                <w:sz w:val="24"/>
                <w:szCs w:val="24"/>
              </w:rPr>
            </w:pPr>
            <w:r w:rsidRPr="00221783">
              <w:rPr>
                <w:color w:val="000000"/>
                <w:sz w:val="24"/>
                <w:szCs w:val="24"/>
              </w:rPr>
              <w:t>298,77</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300,855</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302,94</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305,025</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307,11</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309,195</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311,28</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313,365</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315,45</w:t>
            </w:r>
          </w:p>
        </w:tc>
      </w:tr>
    </w:tbl>
    <w:p w:rsidR="008B596E" w:rsidRPr="00221783" w:rsidRDefault="008B596E" w:rsidP="003664E8">
      <w:pPr>
        <w:ind w:firstLine="708"/>
        <w:jc w:val="right"/>
        <w:rPr>
          <w:sz w:val="24"/>
          <w:szCs w:val="24"/>
        </w:rPr>
      </w:pPr>
    </w:p>
    <w:p w:rsidR="008B596E" w:rsidRPr="00221783" w:rsidRDefault="008B596E" w:rsidP="003664E8">
      <w:pPr>
        <w:ind w:firstLine="708"/>
        <w:jc w:val="right"/>
        <w:rPr>
          <w:sz w:val="24"/>
          <w:szCs w:val="24"/>
        </w:rPr>
      </w:pPr>
    </w:p>
    <w:p w:rsidR="008B596E" w:rsidRPr="00221783" w:rsidRDefault="008B596E" w:rsidP="00685CDD">
      <w:pPr>
        <w:spacing w:line="360" w:lineRule="auto"/>
        <w:ind w:firstLine="709"/>
        <w:jc w:val="both"/>
        <w:rPr>
          <w:sz w:val="24"/>
          <w:szCs w:val="24"/>
        </w:rPr>
      </w:pPr>
      <w:r w:rsidRPr="00221783">
        <w:rPr>
          <w:sz w:val="24"/>
          <w:szCs w:val="24"/>
        </w:rPr>
        <w:t xml:space="preserve">Структура существующего и перспективного территориального баланса водоотведения централизованной системы водоотведения  </w:t>
      </w:r>
      <w:r w:rsidRPr="00802721">
        <w:rPr>
          <w:sz w:val="24"/>
          <w:szCs w:val="24"/>
        </w:rPr>
        <w:t xml:space="preserve">МО </w:t>
      </w:r>
      <w:proofErr w:type="spellStart"/>
      <w:r w:rsidRPr="00802721">
        <w:rPr>
          <w:sz w:val="24"/>
          <w:szCs w:val="24"/>
        </w:rPr>
        <w:t>Вындиноостровсоке</w:t>
      </w:r>
      <w:proofErr w:type="spellEnd"/>
      <w:r w:rsidRPr="00802721">
        <w:rPr>
          <w:sz w:val="24"/>
          <w:szCs w:val="24"/>
        </w:rPr>
        <w:t xml:space="preserve"> сельское поселение</w:t>
      </w:r>
      <w:r w:rsidRPr="00221783">
        <w:rPr>
          <w:b/>
          <w:sz w:val="24"/>
          <w:szCs w:val="24"/>
        </w:rPr>
        <w:t xml:space="preserve"> </w:t>
      </w:r>
      <w:r w:rsidRPr="00221783">
        <w:rPr>
          <w:sz w:val="24"/>
          <w:szCs w:val="24"/>
        </w:rPr>
        <w:t>представлена в таблице.</w:t>
      </w:r>
    </w:p>
    <w:p w:rsidR="008B596E" w:rsidRPr="00221783" w:rsidRDefault="008B596E" w:rsidP="003664E8">
      <w:pPr>
        <w:ind w:firstLine="708"/>
        <w:jc w:val="right"/>
        <w:rPr>
          <w:sz w:val="24"/>
          <w:szCs w:val="24"/>
        </w:rPr>
      </w:pPr>
    </w:p>
    <w:p w:rsidR="008B596E" w:rsidRPr="00221783" w:rsidRDefault="008B596E" w:rsidP="00802721">
      <w:pPr>
        <w:pStyle w:val="aa"/>
        <w:rPr>
          <w:b/>
          <w:sz w:val="24"/>
          <w:szCs w:val="24"/>
        </w:rPr>
      </w:pPr>
      <w:r>
        <w:rPr>
          <w:b/>
          <w:sz w:val="24"/>
          <w:szCs w:val="24"/>
        </w:rPr>
        <w:t>П</w:t>
      </w:r>
      <w:r w:rsidRPr="00221783">
        <w:rPr>
          <w:b/>
          <w:sz w:val="24"/>
          <w:szCs w:val="24"/>
        </w:rPr>
        <w:t xml:space="preserve">рогноз объема сточных вод в </w:t>
      </w:r>
      <w:r w:rsidRPr="00802721">
        <w:rPr>
          <w:b/>
          <w:sz w:val="24"/>
          <w:szCs w:val="24"/>
        </w:rPr>
        <w:t xml:space="preserve">МО </w:t>
      </w:r>
      <w:proofErr w:type="spellStart"/>
      <w:r w:rsidRPr="00802721">
        <w:rPr>
          <w:b/>
          <w:sz w:val="24"/>
          <w:szCs w:val="24"/>
        </w:rPr>
        <w:t>Вындиноостровсоке</w:t>
      </w:r>
      <w:proofErr w:type="spellEnd"/>
      <w:r w:rsidRPr="00802721">
        <w:rPr>
          <w:b/>
          <w:sz w:val="24"/>
          <w:szCs w:val="24"/>
        </w:rPr>
        <w:t xml:space="preserve"> сельское поселение</w:t>
      </w:r>
    </w:p>
    <w:p w:rsidR="008B596E" w:rsidRPr="00221783" w:rsidRDefault="008B596E" w:rsidP="00685CDD">
      <w:pPr>
        <w:pStyle w:val="aa"/>
        <w:rPr>
          <w:b/>
          <w:sz w:val="24"/>
          <w:szCs w:val="24"/>
        </w:rPr>
      </w:pPr>
    </w:p>
    <w:tbl>
      <w:tblPr>
        <w:tblW w:w="12746" w:type="dxa"/>
        <w:tblInd w:w="113" w:type="dxa"/>
        <w:tblLook w:val="00A0"/>
      </w:tblPr>
      <w:tblGrid>
        <w:gridCol w:w="4106"/>
        <w:gridCol w:w="960"/>
        <w:gridCol w:w="960"/>
        <w:gridCol w:w="960"/>
        <w:gridCol w:w="960"/>
        <w:gridCol w:w="960"/>
        <w:gridCol w:w="960"/>
        <w:gridCol w:w="960"/>
        <w:gridCol w:w="960"/>
        <w:gridCol w:w="960"/>
      </w:tblGrid>
      <w:tr w:rsidR="008B596E" w:rsidRPr="00221783" w:rsidTr="001256CD">
        <w:trPr>
          <w:trHeight w:val="300"/>
        </w:trPr>
        <w:tc>
          <w:tcPr>
            <w:tcW w:w="4106" w:type="dxa"/>
            <w:tcBorders>
              <w:top w:val="single" w:sz="4" w:space="0" w:color="auto"/>
              <w:left w:val="single" w:sz="4" w:space="0" w:color="auto"/>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Наименование показателя</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2015</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2016</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2017</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2018</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2019</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2020</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2021</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2022</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2023</w:t>
            </w:r>
          </w:p>
        </w:tc>
      </w:tr>
      <w:tr w:rsidR="008B596E" w:rsidRPr="00221783" w:rsidTr="001256CD">
        <w:trPr>
          <w:trHeight w:val="600"/>
        </w:trPr>
        <w:tc>
          <w:tcPr>
            <w:tcW w:w="4106" w:type="dxa"/>
            <w:tcBorders>
              <w:top w:val="nil"/>
              <w:left w:val="single" w:sz="4" w:space="0" w:color="auto"/>
              <w:bottom w:val="single" w:sz="4" w:space="0" w:color="auto"/>
              <w:right w:val="single" w:sz="4" w:space="0" w:color="auto"/>
            </w:tcBorders>
            <w:vAlign w:val="bottom"/>
          </w:tcPr>
          <w:p w:rsidR="008B596E" w:rsidRPr="00221783" w:rsidRDefault="008B596E" w:rsidP="00A2613D">
            <w:pPr>
              <w:widowControl/>
              <w:autoSpaceDE/>
              <w:autoSpaceDN/>
              <w:adjustRightInd/>
              <w:rPr>
                <w:color w:val="000000"/>
                <w:sz w:val="24"/>
                <w:szCs w:val="24"/>
              </w:rPr>
            </w:pPr>
            <w:r w:rsidRPr="00221783">
              <w:rPr>
                <w:color w:val="000000"/>
                <w:sz w:val="24"/>
                <w:szCs w:val="24"/>
              </w:rPr>
              <w:t>Объем сточных вод, тыс. куб.м./год</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widowControl/>
              <w:autoSpaceDE/>
              <w:autoSpaceDN/>
              <w:adjustRightInd/>
              <w:jc w:val="right"/>
              <w:rPr>
                <w:color w:val="000000"/>
                <w:sz w:val="24"/>
                <w:szCs w:val="24"/>
              </w:rPr>
            </w:pPr>
            <w:r w:rsidRPr="00221783">
              <w:rPr>
                <w:color w:val="000000"/>
                <w:sz w:val="24"/>
                <w:szCs w:val="24"/>
              </w:rPr>
              <w:t>157,09</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158,18</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159,27</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160,35</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161,44</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162,53</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163,62</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164,71</w:t>
            </w:r>
          </w:p>
        </w:tc>
        <w:tc>
          <w:tcPr>
            <w:tcW w:w="960" w:type="dxa"/>
            <w:tcBorders>
              <w:top w:val="nil"/>
              <w:left w:val="nil"/>
              <w:bottom w:val="single" w:sz="4" w:space="0" w:color="auto"/>
              <w:right w:val="single" w:sz="4" w:space="0" w:color="auto"/>
            </w:tcBorders>
            <w:noWrap/>
            <w:vAlign w:val="bottom"/>
          </w:tcPr>
          <w:p w:rsidR="008B596E" w:rsidRPr="00221783" w:rsidRDefault="008B596E" w:rsidP="00A2613D">
            <w:pPr>
              <w:jc w:val="right"/>
              <w:rPr>
                <w:color w:val="000000"/>
                <w:sz w:val="24"/>
                <w:szCs w:val="24"/>
              </w:rPr>
            </w:pPr>
            <w:r w:rsidRPr="00221783">
              <w:rPr>
                <w:color w:val="000000"/>
                <w:sz w:val="24"/>
                <w:szCs w:val="24"/>
              </w:rPr>
              <w:t>166,89</w:t>
            </w:r>
          </w:p>
        </w:tc>
      </w:tr>
    </w:tbl>
    <w:p w:rsidR="008B596E" w:rsidRPr="00221783" w:rsidRDefault="008B596E" w:rsidP="00683670">
      <w:pPr>
        <w:pStyle w:val="a0"/>
        <w:numPr>
          <w:ilvl w:val="0"/>
          <w:numId w:val="0"/>
        </w:numPr>
        <w:ind w:left="567"/>
        <w:rPr>
          <w:sz w:val="24"/>
          <w:szCs w:val="24"/>
        </w:rPr>
      </w:pPr>
      <w:r w:rsidRPr="00221783">
        <w:rPr>
          <w:sz w:val="24"/>
          <w:szCs w:val="24"/>
        </w:rPr>
        <w:lastRenderedPageBreak/>
        <w:t xml:space="preserve">Перспективные объемы потребления электрической энергии рассчитаны исходя из прогнозов прироста населения </w:t>
      </w:r>
      <w:proofErr w:type="gramStart"/>
      <w:r w:rsidRPr="00221783">
        <w:rPr>
          <w:sz w:val="24"/>
          <w:szCs w:val="24"/>
        </w:rPr>
        <w:t>согласно положения</w:t>
      </w:r>
      <w:proofErr w:type="gramEnd"/>
      <w:r w:rsidRPr="00221783">
        <w:rPr>
          <w:sz w:val="24"/>
          <w:szCs w:val="24"/>
        </w:rPr>
        <w:t xml:space="preserve"> генерального плана.</w:t>
      </w:r>
    </w:p>
    <w:p w:rsidR="008B596E" w:rsidRPr="00221783" w:rsidRDefault="008B596E" w:rsidP="00683670">
      <w:pPr>
        <w:pStyle w:val="a0"/>
        <w:numPr>
          <w:ilvl w:val="0"/>
          <w:numId w:val="0"/>
        </w:numPr>
        <w:ind w:left="567"/>
        <w:rPr>
          <w:sz w:val="24"/>
          <w:szCs w:val="24"/>
        </w:rPr>
      </w:pPr>
    </w:p>
    <w:p w:rsidR="008B596E" w:rsidRPr="00221783" w:rsidRDefault="008B596E" w:rsidP="00683670">
      <w:pPr>
        <w:pStyle w:val="a0"/>
        <w:numPr>
          <w:ilvl w:val="0"/>
          <w:numId w:val="0"/>
        </w:numPr>
        <w:ind w:left="567"/>
        <w:rPr>
          <w:b/>
          <w:sz w:val="24"/>
          <w:szCs w:val="24"/>
        </w:rPr>
      </w:pPr>
      <w:r w:rsidRPr="00221783">
        <w:rPr>
          <w:b/>
          <w:sz w:val="24"/>
          <w:szCs w:val="24"/>
        </w:rPr>
        <w:t>Планируемые объемы потребления электрической энергии</w:t>
      </w:r>
    </w:p>
    <w:p w:rsidR="008B596E" w:rsidRPr="00221783" w:rsidRDefault="008B596E" w:rsidP="00683670">
      <w:pPr>
        <w:pStyle w:val="a0"/>
        <w:numPr>
          <w:ilvl w:val="0"/>
          <w:numId w:val="0"/>
        </w:numPr>
        <w:ind w:left="567"/>
        <w:rPr>
          <w:b/>
          <w:sz w:val="24"/>
          <w:szCs w:val="24"/>
        </w:rPr>
      </w:pPr>
    </w:p>
    <w:tbl>
      <w:tblPr>
        <w:tblW w:w="12746" w:type="dxa"/>
        <w:tblInd w:w="113" w:type="dxa"/>
        <w:tblLook w:val="00A0"/>
      </w:tblPr>
      <w:tblGrid>
        <w:gridCol w:w="4106"/>
        <w:gridCol w:w="960"/>
        <w:gridCol w:w="960"/>
        <w:gridCol w:w="960"/>
        <w:gridCol w:w="960"/>
        <w:gridCol w:w="960"/>
        <w:gridCol w:w="960"/>
        <w:gridCol w:w="960"/>
        <w:gridCol w:w="960"/>
        <w:gridCol w:w="960"/>
      </w:tblGrid>
      <w:tr w:rsidR="008B596E" w:rsidRPr="00221783" w:rsidTr="001256CD">
        <w:trPr>
          <w:trHeight w:val="300"/>
        </w:trPr>
        <w:tc>
          <w:tcPr>
            <w:tcW w:w="4106" w:type="dxa"/>
            <w:tcBorders>
              <w:top w:val="single" w:sz="4" w:space="0" w:color="auto"/>
              <w:left w:val="single" w:sz="4" w:space="0" w:color="auto"/>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Наименование показателя</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2015</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2016</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2017</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2018</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2019</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2020</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2021</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2022</w:t>
            </w:r>
          </w:p>
        </w:tc>
        <w:tc>
          <w:tcPr>
            <w:tcW w:w="960" w:type="dxa"/>
            <w:tcBorders>
              <w:top w:val="single" w:sz="4" w:space="0" w:color="auto"/>
              <w:left w:val="nil"/>
              <w:bottom w:val="single" w:sz="4" w:space="0" w:color="auto"/>
              <w:right w:val="single" w:sz="4" w:space="0" w:color="auto"/>
            </w:tcBorders>
            <w:noWrap/>
            <w:vAlign w:val="bottom"/>
          </w:tcPr>
          <w:p w:rsidR="008B596E" w:rsidRPr="00221783" w:rsidRDefault="008B596E" w:rsidP="001256CD">
            <w:pPr>
              <w:widowControl/>
              <w:autoSpaceDE/>
              <w:autoSpaceDN/>
              <w:adjustRightInd/>
              <w:jc w:val="center"/>
              <w:rPr>
                <w:b/>
                <w:bCs/>
                <w:color w:val="000000"/>
                <w:sz w:val="24"/>
                <w:szCs w:val="24"/>
              </w:rPr>
            </w:pPr>
            <w:r w:rsidRPr="00221783">
              <w:rPr>
                <w:b/>
                <w:bCs/>
                <w:color w:val="000000"/>
                <w:sz w:val="24"/>
                <w:szCs w:val="24"/>
              </w:rPr>
              <w:t>2023</w:t>
            </w:r>
          </w:p>
        </w:tc>
      </w:tr>
      <w:tr w:rsidR="008B596E" w:rsidRPr="00221783" w:rsidTr="001256CD">
        <w:trPr>
          <w:trHeight w:val="600"/>
        </w:trPr>
        <w:tc>
          <w:tcPr>
            <w:tcW w:w="4106" w:type="dxa"/>
            <w:tcBorders>
              <w:top w:val="nil"/>
              <w:left w:val="single" w:sz="4" w:space="0" w:color="auto"/>
              <w:bottom w:val="single" w:sz="4" w:space="0" w:color="auto"/>
              <w:right w:val="single" w:sz="4" w:space="0" w:color="auto"/>
            </w:tcBorders>
            <w:vAlign w:val="bottom"/>
          </w:tcPr>
          <w:p w:rsidR="008B596E" w:rsidRPr="00221783" w:rsidRDefault="008B596E" w:rsidP="00E62FBF">
            <w:pPr>
              <w:widowControl/>
              <w:autoSpaceDE/>
              <w:autoSpaceDN/>
              <w:adjustRightInd/>
              <w:rPr>
                <w:color w:val="000000"/>
                <w:sz w:val="24"/>
                <w:szCs w:val="24"/>
              </w:rPr>
            </w:pPr>
            <w:r w:rsidRPr="00221783">
              <w:rPr>
                <w:color w:val="000000"/>
                <w:sz w:val="24"/>
                <w:szCs w:val="24"/>
              </w:rPr>
              <w:t>Потребление электроэнергии в</w:t>
            </w:r>
            <w:r w:rsidRPr="00802721">
              <w:rPr>
                <w:sz w:val="24"/>
                <w:szCs w:val="24"/>
              </w:rPr>
              <w:t xml:space="preserve"> МО </w:t>
            </w:r>
            <w:proofErr w:type="spellStart"/>
            <w:r w:rsidRPr="00802721">
              <w:rPr>
                <w:sz w:val="24"/>
                <w:szCs w:val="24"/>
              </w:rPr>
              <w:t>Вындиноостровсоке</w:t>
            </w:r>
            <w:proofErr w:type="spellEnd"/>
            <w:r w:rsidRPr="00802721">
              <w:rPr>
                <w:sz w:val="24"/>
                <w:szCs w:val="24"/>
              </w:rPr>
              <w:t xml:space="preserve"> сельское поселение</w:t>
            </w:r>
            <w:r w:rsidRPr="00221783">
              <w:rPr>
                <w:color w:val="000000"/>
                <w:sz w:val="24"/>
                <w:szCs w:val="24"/>
              </w:rPr>
              <w:t>, тыс. кВт*ч</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293,76</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295,79</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297,83</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299,86</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301,90</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303,93</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305,97</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308,01</w:t>
            </w:r>
          </w:p>
        </w:tc>
        <w:tc>
          <w:tcPr>
            <w:tcW w:w="960" w:type="dxa"/>
            <w:tcBorders>
              <w:top w:val="nil"/>
              <w:left w:val="nil"/>
              <w:bottom w:val="single" w:sz="4" w:space="0" w:color="auto"/>
              <w:right w:val="single" w:sz="4" w:space="0" w:color="auto"/>
            </w:tcBorders>
            <w:noWrap/>
            <w:vAlign w:val="bottom"/>
          </w:tcPr>
          <w:p w:rsidR="008B596E" w:rsidRPr="00221783" w:rsidRDefault="008B596E" w:rsidP="00142FBD">
            <w:pPr>
              <w:jc w:val="right"/>
              <w:rPr>
                <w:color w:val="000000"/>
                <w:sz w:val="24"/>
                <w:szCs w:val="24"/>
              </w:rPr>
            </w:pPr>
            <w:r w:rsidRPr="00221783">
              <w:rPr>
                <w:color w:val="000000"/>
                <w:sz w:val="24"/>
                <w:szCs w:val="24"/>
              </w:rPr>
              <w:t>312,08</w:t>
            </w:r>
          </w:p>
        </w:tc>
      </w:tr>
    </w:tbl>
    <w:p w:rsidR="008B596E" w:rsidRPr="00221783" w:rsidRDefault="008B596E" w:rsidP="005129B2">
      <w:pPr>
        <w:spacing w:before="40" w:after="40" w:line="360" w:lineRule="auto"/>
        <w:ind w:firstLine="567"/>
        <w:jc w:val="both"/>
        <w:rPr>
          <w:sz w:val="24"/>
          <w:szCs w:val="24"/>
        </w:rPr>
      </w:pPr>
    </w:p>
    <w:p w:rsidR="008B596E" w:rsidRPr="00221783" w:rsidRDefault="008B596E" w:rsidP="003E393C">
      <w:pPr>
        <w:pStyle w:val="a0"/>
        <w:numPr>
          <w:ilvl w:val="0"/>
          <w:numId w:val="0"/>
        </w:numPr>
        <w:ind w:left="567"/>
        <w:rPr>
          <w:b/>
          <w:sz w:val="24"/>
          <w:szCs w:val="24"/>
        </w:rPr>
      </w:pPr>
      <w:r w:rsidRPr="00221783">
        <w:rPr>
          <w:b/>
          <w:sz w:val="24"/>
          <w:szCs w:val="24"/>
        </w:rPr>
        <w:t>Планируемые объемы потребления природного газа</w:t>
      </w:r>
    </w:p>
    <w:p w:rsidR="008B596E" w:rsidRPr="00221783" w:rsidRDefault="008B596E" w:rsidP="003E393C">
      <w:pPr>
        <w:spacing w:before="40" w:after="40" w:line="360" w:lineRule="auto"/>
        <w:ind w:firstLine="567"/>
        <w:jc w:val="both"/>
        <w:rPr>
          <w:sz w:val="24"/>
          <w:szCs w:val="24"/>
        </w:rPr>
      </w:pPr>
      <w:r w:rsidRPr="00221783">
        <w:rPr>
          <w:sz w:val="24"/>
          <w:szCs w:val="24"/>
        </w:rPr>
        <w:t xml:space="preserve">Перспективные объемы потребления природного газа рассчитаны исходя из прогнозов прироста населения </w:t>
      </w:r>
      <w:proofErr w:type="gramStart"/>
      <w:r w:rsidRPr="00221783">
        <w:rPr>
          <w:sz w:val="24"/>
          <w:szCs w:val="24"/>
        </w:rPr>
        <w:t>согласно положения</w:t>
      </w:r>
      <w:proofErr w:type="gramEnd"/>
      <w:r w:rsidRPr="00221783">
        <w:rPr>
          <w:sz w:val="24"/>
          <w:szCs w:val="24"/>
        </w:rPr>
        <w:t xml:space="preserve"> генерального плана.</w:t>
      </w:r>
    </w:p>
    <w:tbl>
      <w:tblPr>
        <w:tblW w:w="12754" w:type="dxa"/>
        <w:jc w:val="center"/>
        <w:tblLayout w:type="fixed"/>
        <w:tblCellMar>
          <w:left w:w="10" w:type="dxa"/>
          <w:right w:w="10" w:type="dxa"/>
        </w:tblCellMar>
        <w:tblLook w:val="0000"/>
      </w:tblPr>
      <w:tblGrid>
        <w:gridCol w:w="5928"/>
        <w:gridCol w:w="1147"/>
        <w:gridCol w:w="1114"/>
        <w:gridCol w:w="1181"/>
        <w:gridCol w:w="1046"/>
        <w:gridCol w:w="1181"/>
        <w:gridCol w:w="1157"/>
      </w:tblGrid>
      <w:tr w:rsidR="008B596E" w:rsidRPr="00221783" w:rsidTr="00110796">
        <w:trPr>
          <w:trHeight w:val="26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jc w:val="center"/>
              <w:rPr>
                <w:b/>
                <w:color w:val="000000"/>
                <w:sz w:val="24"/>
                <w:szCs w:val="24"/>
              </w:rPr>
            </w:pPr>
            <w:r w:rsidRPr="00221783">
              <w:rPr>
                <w:b/>
                <w:sz w:val="24"/>
                <w:szCs w:val="24"/>
              </w:rPr>
              <w:t>Показатель</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2015</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2016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2017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2018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2019</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110796">
            <w:pPr>
              <w:pStyle w:val="42"/>
              <w:shd w:val="clear" w:color="auto" w:fill="auto"/>
              <w:spacing w:before="0" w:line="240" w:lineRule="auto"/>
              <w:ind w:firstLine="0"/>
              <w:jc w:val="center"/>
              <w:rPr>
                <w:b/>
                <w:sz w:val="24"/>
                <w:szCs w:val="24"/>
                <w:lang w:eastAsia="en-US"/>
              </w:rPr>
            </w:pPr>
            <w:r w:rsidRPr="00031099">
              <w:rPr>
                <w:b/>
                <w:sz w:val="24"/>
                <w:szCs w:val="24"/>
                <w:lang w:eastAsia="en-US"/>
              </w:rPr>
              <w:t>2020</w:t>
            </w:r>
          </w:p>
        </w:tc>
      </w:tr>
      <w:tr w:rsidR="008B596E" w:rsidRPr="00221783" w:rsidTr="00110796">
        <w:trPr>
          <w:trHeight w:val="26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rPr>
                <w:color w:val="000000"/>
                <w:sz w:val="24"/>
                <w:szCs w:val="24"/>
              </w:rPr>
            </w:pPr>
            <w:r w:rsidRPr="00221783">
              <w:rPr>
                <w:color w:val="000000"/>
                <w:sz w:val="24"/>
                <w:szCs w:val="24"/>
              </w:rPr>
              <w:t>Потребление газа, тыс. нм</w:t>
            </w:r>
            <w:r w:rsidRPr="00221783">
              <w:rPr>
                <w:color w:val="000000"/>
                <w:sz w:val="24"/>
                <w:szCs w:val="24"/>
                <w:vertAlign w:val="superscript"/>
              </w:rPr>
              <w:t>3</w:t>
            </w:r>
            <w:r w:rsidRPr="00221783">
              <w:rPr>
                <w:color w:val="000000"/>
                <w:sz w:val="24"/>
                <w:szCs w:val="24"/>
              </w:rPr>
              <w:t>/год</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2437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2864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3291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3718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4145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4560</w:t>
            </w:r>
          </w:p>
        </w:tc>
      </w:tr>
      <w:tr w:rsidR="008B596E" w:rsidRPr="00221783" w:rsidTr="00110796">
        <w:trPr>
          <w:trHeight w:val="26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rPr>
                <w:color w:val="000000"/>
                <w:sz w:val="24"/>
                <w:szCs w:val="24"/>
              </w:rPr>
            </w:pPr>
            <w:r w:rsidRPr="00221783">
              <w:rPr>
                <w:color w:val="000000"/>
                <w:sz w:val="24"/>
                <w:szCs w:val="24"/>
              </w:rPr>
              <w:t>В том числе коммунально-бытовые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227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254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281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308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335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360</w:t>
            </w:r>
          </w:p>
        </w:tc>
      </w:tr>
      <w:tr w:rsidR="008B596E" w:rsidRPr="00221783" w:rsidTr="00110796">
        <w:trPr>
          <w:trHeight w:val="25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rPr>
                <w:color w:val="000000"/>
                <w:sz w:val="24"/>
                <w:szCs w:val="24"/>
              </w:rPr>
            </w:pPr>
            <w:r w:rsidRPr="00221783">
              <w:rPr>
                <w:color w:val="000000"/>
                <w:sz w:val="24"/>
                <w:szCs w:val="24"/>
              </w:rPr>
              <w:t>производственные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2210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2610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3010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3410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3810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4200</w:t>
            </w:r>
          </w:p>
        </w:tc>
      </w:tr>
      <w:tr w:rsidR="008B596E" w:rsidRPr="00221783" w:rsidTr="00110796">
        <w:trPr>
          <w:trHeight w:val="26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rPr>
                <w:color w:val="000000"/>
                <w:sz w:val="24"/>
                <w:szCs w:val="24"/>
              </w:rPr>
            </w:pPr>
            <w:r w:rsidRPr="00221783">
              <w:rPr>
                <w:color w:val="000000"/>
                <w:sz w:val="24"/>
                <w:szCs w:val="24"/>
              </w:rPr>
              <w:t>Потребление газа, м</w:t>
            </w:r>
            <w:r w:rsidRPr="00221783">
              <w:rPr>
                <w:color w:val="000000"/>
                <w:sz w:val="24"/>
                <w:szCs w:val="24"/>
                <w:vertAlign w:val="superscript"/>
              </w:rPr>
              <w:t>3</w:t>
            </w:r>
            <w:r w:rsidRPr="00221783">
              <w:rPr>
                <w:color w:val="000000"/>
                <w:sz w:val="24"/>
                <w:szCs w:val="24"/>
              </w:rPr>
              <w:t>/ч</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278,20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326,94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375,68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424,43</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473,17</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520,55</w:t>
            </w:r>
          </w:p>
        </w:tc>
      </w:tr>
      <w:tr w:rsidR="008B596E" w:rsidRPr="00221783" w:rsidTr="00110796">
        <w:trPr>
          <w:trHeight w:val="26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ind w:left="65"/>
              <w:rPr>
                <w:color w:val="000000"/>
                <w:sz w:val="24"/>
                <w:szCs w:val="24"/>
              </w:rPr>
            </w:pPr>
            <w:r w:rsidRPr="00221783">
              <w:rPr>
                <w:color w:val="000000"/>
                <w:sz w:val="24"/>
                <w:szCs w:val="24"/>
              </w:rPr>
              <w:t>В том числе коммунально-бытовые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25,91</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29,00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32,08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35,16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38,24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110796">
            <w:pPr>
              <w:jc w:val="right"/>
              <w:rPr>
                <w:color w:val="000000"/>
                <w:sz w:val="24"/>
                <w:szCs w:val="24"/>
              </w:rPr>
            </w:pPr>
            <w:r w:rsidRPr="00221783">
              <w:rPr>
                <w:color w:val="000000"/>
                <w:sz w:val="24"/>
                <w:szCs w:val="24"/>
              </w:rPr>
              <w:t>41,10</w:t>
            </w:r>
          </w:p>
        </w:tc>
      </w:tr>
    </w:tbl>
    <w:p w:rsidR="008B596E" w:rsidRPr="00221783" w:rsidRDefault="008B596E" w:rsidP="005129B2">
      <w:pPr>
        <w:spacing w:before="40" w:after="40" w:line="360" w:lineRule="auto"/>
        <w:ind w:firstLine="567"/>
        <w:jc w:val="both"/>
        <w:rPr>
          <w:sz w:val="24"/>
          <w:szCs w:val="24"/>
        </w:rPr>
      </w:pPr>
    </w:p>
    <w:p w:rsidR="008B596E" w:rsidRPr="00221783" w:rsidRDefault="008B596E" w:rsidP="005129B2">
      <w:pPr>
        <w:spacing w:before="40" w:after="40" w:line="360" w:lineRule="auto"/>
        <w:ind w:firstLine="567"/>
        <w:jc w:val="both"/>
        <w:rPr>
          <w:sz w:val="24"/>
          <w:szCs w:val="24"/>
        </w:rPr>
        <w:sectPr w:rsidR="008B596E" w:rsidRPr="00221783" w:rsidSect="00E6202D">
          <w:pgSz w:w="16838" w:h="11906" w:orient="landscape"/>
          <w:pgMar w:top="851" w:right="1134" w:bottom="1701" w:left="1134" w:header="709" w:footer="709" w:gutter="0"/>
          <w:cols w:space="708"/>
          <w:docGrid w:linePitch="360"/>
        </w:sectPr>
      </w:pPr>
    </w:p>
    <w:p w:rsidR="008B596E" w:rsidRPr="00221783" w:rsidRDefault="008B596E" w:rsidP="002056FD">
      <w:pPr>
        <w:pStyle w:val="12"/>
        <w:numPr>
          <w:ilvl w:val="0"/>
          <w:numId w:val="9"/>
        </w:numPr>
        <w:jc w:val="center"/>
        <w:rPr>
          <w:rFonts w:ascii="Times New Roman" w:hAnsi="Times New Roman" w:cs="Times New Roman"/>
          <w:sz w:val="24"/>
          <w:szCs w:val="24"/>
        </w:rPr>
      </w:pPr>
      <w:bookmarkStart w:id="49" w:name="_Toc413948318"/>
      <w:r w:rsidRPr="00221783">
        <w:rPr>
          <w:rFonts w:ascii="Times New Roman" w:hAnsi="Times New Roman" w:cs="Times New Roman"/>
          <w:sz w:val="24"/>
          <w:szCs w:val="24"/>
        </w:rPr>
        <w:lastRenderedPageBreak/>
        <w:t xml:space="preserve">Целевые показатели развития коммунальной инфраструктуры МО </w:t>
      </w:r>
      <w:proofErr w:type="spellStart"/>
      <w:r w:rsidRPr="00221783">
        <w:rPr>
          <w:rFonts w:ascii="Times New Roman" w:hAnsi="Times New Roman" w:cs="Times New Roman"/>
          <w:sz w:val="24"/>
          <w:szCs w:val="24"/>
        </w:rPr>
        <w:t>Вындиноостровское</w:t>
      </w:r>
      <w:proofErr w:type="spellEnd"/>
      <w:r w:rsidRPr="00221783">
        <w:rPr>
          <w:rFonts w:ascii="Times New Roman" w:hAnsi="Times New Roman" w:cs="Times New Roman"/>
          <w:sz w:val="24"/>
          <w:szCs w:val="24"/>
        </w:rPr>
        <w:t xml:space="preserve"> сельское поселени</w:t>
      </w:r>
      <w:bookmarkEnd w:id="49"/>
      <w:r w:rsidRPr="00221783">
        <w:rPr>
          <w:rFonts w:ascii="Times New Roman" w:hAnsi="Times New Roman" w:cs="Times New Roman"/>
          <w:sz w:val="24"/>
          <w:szCs w:val="24"/>
        </w:rPr>
        <w:t>е</w:t>
      </w:r>
    </w:p>
    <w:p w:rsidR="008B596E" w:rsidRPr="00221783" w:rsidRDefault="008B596E" w:rsidP="00523C43">
      <w:pPr>
        <w:rPr>
          <w:sz w:val="24"/>
          <w:szCs w:val="24"/>
        </w:rPr>
      </w:pPr>
    </w:p>
    <w:p w:rsidR="008B596E" w:rsidRPr="00221783" w:rsidRDefault="008B596E" w:rsidP="00A13E49">
      <w:pPr>
        <w:pStyle w:val="20"/>
        <w:numPr>
          <w:ilvl w:val="1"/>
          <w:numId w:val="9"/>
        </w:numPr>
        <w:tabs>
          <w:tab w:val="left" w:pos="1134"/>
        </w:tabs>
        <w:ind w:left="1134" w:hanging="594"/>
        <w:jc w:val="both"/>
        <w:rPr>
          <w:rFonts w:ascii="Times New Roman" w:hAnsi="Times New Roman"/>
          <w:color w:val="auto"/>
          <w:sz w:val="24"/>
          <w:szCs w:val="24"/>
        </w:rPr>
      </w:pPr>
      <w:bookmarkStart w:id="50" w:name="_Toc413948319"/>
      <w:r w:rsidRPr="00221783">
        <w:rPr>
          <w:rFonts w:ascii="Times New Roman" w:hAnsi="Times New Roman"/>
          <w:color w:val="auto"/>
          <w:sz w:val="24"/>
          <w:szCs w:val="24"/>
        </w:rPr>
        <w:t>Система целевых показателей развития системы электроснабжения</w:t>
      </w:r>
      <w:bookmarkEnd w:id="50"/>
    </w:p>
    <w:p w:rsidR="008B596E" w:rsidRPr="00221783" w:rsidRDefault="008B596E" w:rsidP="003403E4">
      <w:pPr>
        <w:spacing w:before="40" w:after="40" w:line="360" w:lineRule="auto"/>
        <w:ind w:firstLine="567"/>
        <w:jc w:val="both"/>
        <w:rPr>
          <w:sz w:val="24"/>
          <w:szCs w:val="24"/>
        </w:rPr>
      </w:pPr>
    </w:p>
    <w:p w:rsidR="008B596E" w:rsidRPr="00221783" w:rsidRDefault="008B596E" w:rsidP="003403E4">
      <w:pPr>
        <w:spacing w:before="40" w:after="40" w:line="360" w:lineRule="auto"/>
        <w:ind w:firstLine="567"/>
        <w:jc w:val="both"/>
        <w:rPr>
          <w:sz w:val="24"/>
          <w:szCs w:val="24"/>
        </w:rPr>
      </w:pPr>
      <w:r w:rsidRPr="00221783">
        <w:rPr>
          <w:sz w:val="24"/>
          <w:szCs w:val="24"/>
        </w:rPr>
        <w:t>Электрические</w:t>
      </w:r>
      <w:r>
        <w:rPr>
          <w:sz w:val="24"/>
          <w:szCs w:val="24"/>
        </w:rPr>
        <w:t xml:space="preserve"> нагру</w:t>
      </w:r>
      <w:r w:rsidRPr="00221783">
        <w:rPr>
          <w:sz w:val="24"/>
          <w:szCs w:val="24"/>
        </w:rPr>
        <w:t>зки</w:t>
      </w:r>
      <w:r>
        <w:rPr>
          <w:sz w:val="24"/>
          <w:szCs w:val="24"/>
        </w:rPr>
        <w:t xml:space="preserve"> </w:t>
      </w:r>
      <w:r w:rsidRPr="00221783">
        <w:rPr>
          <w:sz w:val="24"/>
          <w:szCs w:val="24"/>
        </w:rPr>
        <w:t>жилищно-коммунального</w:t>
      </w:r>
      <w:r>
        <w:rPr>
          <w:sz w:val="24"/>
          <w:szCs w:val="24"/>
        </w:rPr>
        <w:t xml:space="preserve"> </w:t>
      </w:r>
      <w:r w:rsidRPr="00221783">
        <w:rPr>
          <w:sz w:val="24"/>
          <w:szCs w:val="24"/>
        </w:rPr>
        <w:t>сектора</w:t>
      </w:r>
      <w:r>
        <w:rPr>
          <w:sz w:val="24"/>
          <w:szCs w:val="24"/>
        </w:rPr>
        <w:t xml:space="preserve"> </w:t>
      </w:r>
      <w:r w:rsidRPr="00221783">
        <w:rPr>
          <w:sz w:val="24"/>
          <w:szCs w:val="24"/>
        </w:rPr>
        <w:t>рассчитаны</w:t>
      </w:r>
      <w:r>
        <w:rPr>
          <w:sz w:val="24"/>
          <w:szCs w:val="24"/>
        </w:rPr>
        <w:t xml:space="preserve"> </w:t>
      </w:r>
      <w:r w:rsidRPr="00221783">
        <w:rPr>
          <w:sz w:val="24"/>
          <w:szCs w:val="24"/>
        </w:rPr>
        <w:t>по</w:t>
      </w:r>
      <w:r>
        <w:rPr>
          <w:sz w:val="24"/>
          <w:szCs w:val="24"/>
        </w:rPr>
        <w:t xml:space="preserve"> </w:t>
      </w:r>
      <w:r w:rsidRPr="00221783">
        <w:rPr>
          <w:sz w:val="24"/>
          <w:szCs w:val="24"/>
        </w:rPr>
        <w:t>укрупнённым</w:t>
      </w:r>
      <w:r>
        <w:rPr>
          <w:sz w:val="24"/>
          <w:szCs w:val="24"/>
        </w:rPr>
        <w:t xml:space="preserve"> </w:t>
      </w:r>
      <w:r w:rsidRPr="00221783">
        <w:rPr>
          <w:sz w:val="24"/>
          <w:szCs w:val="24"/>
        </w:rPr>
        <w:t>показателям</w:t>
      </w:r>
      <w:r>
        <w:rPr>
          <w:sz w:val="24"/>
          <w:szCs w:val="24"/>
        </w:rPr>
        <w:t xml:space="preserve"> </w:t>
      </w:r>
      <w:r w:rsidRPr="00221783">
        <w:rPr>
          <w:sz w:val="24"/>
          <w:szCs w:val="24"/>
        </w:rPr>
        <w:t>расхода</w:t>
      </w:r>
      <w:r>
        <w:rPr>
          <w:sz w:val="24"/>
          <w:szCs w:val="24"/>
        </w:rPr>
        <w:t xml:space="preserve"> </w:t>
      </w:r>
      <w:r w:rsidRPr="00221783">
        <w:rPr>
          <w:sz w:val="24"/>
          <w:szCs w:val="24"/>
        </w:rPr>
        <w:t>электроэнергии</w:t>
      </w:r>
      <w:r>
        <w:rPr>
          <w:sz w:val="24"/>
          <w:szCs w:val="24"/>
        </w:rPr>
        <w:t xml:space="preserve"> </w:t>
      </w:r>
      <w:r w:rsidRPr="00221783">
        <w:rPr>
          <w:sz w:val="24"/>
          <w:szCs w:val="24"/>
        </w:rPr>
        <w:t>коммунально-бытовых</w:t>
      </w:r>
      <w:r>
        <w:rPr>
          <w:sz w:val="24"/>
          <w:szCs w:val="24"/>
        </w:rPr>
        <w:t xml:space="preserve"> </w:t>
      </w:r>
      <w:r w:rsidRPr="00221783">
        <w:rPr>
          <w:sz w:val="24"/>
          <w:szCs w:val="24"/>
        </w:rPr>
        <w:t>потребителей (кВт/</w:t>
      </w:r>
      <w:proofErr w:type="gramStart"/>
      <w:r w:rsidRPr="00221783">
        <w:rPr>
          <w:sz w:val="24"/>
          <w:szCs w:val="24"/>
        </w:rPr>
        <w:t>ч</w:t>
      </w:r>
      <w:proofErr w:type="gramEnd"/>
      <w:r w:rsidRPr="00221783">
        <w:rPr>
          <w:sz w:val="24"/>
          <w:szCs w:val="24"/>
        </w:rPr>
        <w:t xml:space="preserve"> на одного жителя в год), которые</w:t>
      </w:r>
      <w:r>
        <w:rPr>
          <w:sz w:val="24"/>
          <w:szCs w:val="24"/>
        </w:rPr>
        <w:t xml:space="preserve"> </w:t>
      </w:r>
      <w:r w:rsidRPr="00221783">
        <w:rPr>
          <w:sz w:val="24"/>
          <w:szCs w:val="24"/>
        </w:rPr>
        <w:t>приняты</w:t>
      </w:r>
      <w:r>
        <w:rPr>
          <w:sz w:val="24"/>
          <w:szCs w:val="24"/>
        </w:rPr>
        <w:t xml:space="preserve"> </w:t>
      </w:r>
      <w:r w:rsidRPr="00221783">
        <w:rPr>
          <w:sz w:val="24"/>
          <w:szCs w:val="24"/>
        </w:rPr>
        <w:t>в</w:t>
      </w:r>
      <w:r>
        <w:rPr>
          <w:sz w:val="24"/>
          <w:szCs w:val="24"/>
        </w:rPr>
        <w:t xml:space="preserve"> </w:t>
      </w:r>
      <w:r w:rsidRPr="00221783">
        <w:rPr>
          <w:sz w:val="24"/>
          <w:szCs w:val="24"/>
        </w:rPr>
        <w:t>соответствии</w:t>
      </w:r>
      <w:r>
        <w:rPr>
          <w:sz w:val="24"/>
          <w:szCs w:val="24"/>
        </w:rPr>
        <w:t xml:space="preserve"> </w:t>
      </w:r>
      <w:r w:rsidRPr="00221783">
        <w:rPr>
          <w:sz w:val="24"/>
          <w:szCs w:val="24"/>
        </w:rPr>
        <w:t>с</w:t>
      </w:r>
      <w:r>
        <w:rPr>
          <w:sz w:val="24"/>
          <w:szCs w:val="24"/>
        </w:rPr>
        <w:t xml:space="preserve"> </w:t>
      </w:r>
      <w:r w:rsidRPr="00221783">
        <w:rPr>
          <w:sz w:val="24"/>
          <w:szCs w:val="24"/>
        </w:rPr>
        <w:t>инструкцией</w:t>
      </w:r>
      <w:r>
        <w:rPr>
          <w:sz w:val="24"/>
          <w:szCs w:val="24"/>
        </w:rPr>
        <w:t xml:space="preserve"> </w:t>
      </w:r>
      <w:r w:rsidRPr="00221783">
        <w:rPr>
          <w:sz w:val="24"/>
          <w:szCs w:val="24"/>
        </w:rPr>
        <w:t>по</w:t>
      </w:r>
      <w:r>
        <w:rPr>
          <w:sz w:val="24"/>
          <w:szCs w:val="24"/>
        </w:rPr>
        <w:t xml:space="preserve"> </w:t>
      </w:r>
      <w:r w:rsidRPr="00221783">
        <w:rPr>
          <w:sz w:val="24"/>
          <w:szCs w:val="24"/>
        </w:rPr>
        <w:t>проектированию</w:t>
      </w:r>
      <w:r>
        <w:rPr>
          <w:sz w:val="24"/>
          <w:szCs w:val="24"/>
        </w:rPr>
        <w:t xml:space="preserve"> </w:t>
      </w:r>
      <w:r w:rsidRPr="00221783">
        <w:rPr>
          <w:sz w:val="24"/>
          <w:szCs w:val="24"/>
        </w:rPr>
        <w:t>электрических</w:t>
      </w:r>
      <w:r>
        <w:rPr>
          <w:sz w:val="24"/>
          <w:szCs w:val="24"/>
        </w:rPr>
        <w:t xml:space="preserve"> </w:t>
      </w:r>
      <w:r w:rsidRPr="00221783">
        <w:rPr>
          <w:sz w:val="24"/>
          <w:szCs w:val="24"/>
        </w:rPr>
        <w:t>сетейРД34.20.185-94(г. Москва, 1999г.).</w:t>
      </w:r>
    </w:p>
    <w:p w:rsidR="008B596E" w:rsidRPr="00221783" w:rsidRDefault="008B596E" w:rsidP="00747478">
      <w:pPr>
        <w:pStyle w:val="a0"/>
        <w:numPr>
          <w:ilvl w:val="0"/>
          <w:numId w:val="0"/>
        </w:numPr>
        <w:ind w:left="567"/>
        <w:rPr>
          <w:b/>
          <w:sz w:val="24"/>
          <w:szCs w:val="24"/>
        </w:rPr>
      </w:pPr>
    </w:p>
    <w:p w:rsidR="008B596E" w:rsidRPr="00221783" w:rsidRDefault="008B596E" w:rsidP="00747478">
      <w:pPr>
        <w:pStyle w:val="a0"/>
        <w:numPr>
          <w:ilvl w:val="0"/>
          <w:numId w:val="0"/>
        </w:numPr>
        <w:ind w:left="567"/>
        <w:rPr>
          <w:b/>
          <w:sz w:val="24"/>
          <w:szCs w:val="24"/>
        </w:rPr>
      </w:pPr>
      <w:r w:rsidRPr="00221783">
        <w:rPr>
          <w:b/>
          <w:sz w:val="24"/>
          <w:szCs w:val="24"/>
        </w:rPr>
        <w:t>Укрупнённые показателям расхода электроэнергии коммунально-бытовых потребителей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055"/>
        <w:gridCol w:w="2056"/>
      </w:tblGrid>
      <w:tr w:rsidR="008B596E" w:rsidRPr="00221783" w:rsidTr="0091011C">
        <w:tc>
          <w:tcPr>
            <w:tcW w:w="5353" w:type="dxa"/>
          </w:tcPr>
          <w:p w:rsidR="008B596E" w:rsidRPr="00221783" w:rsidRDefault="008B596E" w:rsidP="0091011C">
            <w:pPr>
              <w:spacing w:before="40" w:after="40" w:line="360" w:lineRule="auto"/>
              <w:jc w:val="center"/>
              <w:rPr>
                <w:b/>
                <w:sz w:val="24"/>
                <w:szCs w:val="24"/>
              </w:rPr>
            </w:pPr>
            <w:r w:rsidRPr="00221783">
              <w:rPr>
                <w:b/>
                <w:sz w:val="24"/>
                <w:szCs w:val="24"/>
              </w:rPr>
              <w:t>Показатели</w:t>
            </w:r>
          </w:p>
        </w:tc>
        <w:tc>
          <w:tcPr>
            <w:tcW w:w="2055" w:type="dxa"/>
          </w:tcPr>
          <w:p w:rsidR="008B596E" w:rsidRPr="00221783" w:rsidRDefault="008B596E" w:rsidP="0091011C">
            <w:pPr>
              <w:spacing w:before="40" w:after="40" w:line="360" w:lineRule="auto"/>
              <w:jc w:val="center"/>
              <w:rPr>
                <w:b/>
                <w:sz w:val="24"/>
                <w:szCs w:val="24"/>
              </w:rPr>
            </w:pPr>
            <w:r w:rsidRPr="00221783">
              <w:rPr>
                <w:b/>
                <w:sz w:val="24"/>
                <w:szCs w:val="24"/>
                <w:lang w:val="en-US"/>
              </w:rPr>
              <w:t>I</w:t>
            </w:r>
            <w:r w:rsidRPr="00221783">
              <w:rPr>
                <w:b/>
                <w:sz w:val="24"/>
                <w:szCs w:val="24"/>
              </w:rPr>
              <w:t xml:space="preserve"> очередь </w:t>
            </w:r>
            <w:r w:rsidRPr="00221783">
              <w:rPr>
                <w:b/>
                <w:sz w:val="24"/>
                <w:szCs w:val="24"/>
              </w:rPr>
              <w:br/>
              <w:t>(2017 год)</w:t>
            </w:r>
          </w:p>
        </w:tc>
        <w:tc>
          <w:tcPr>
            <w:tcW w:w="2056" w:type="dxa"/>
          </w:tcPr>
          <w:p w:rsidR="008B596E" w:rsidRPr="00221783" w:rsidRDefault="008B596E" w:rsidP="0091011C">
            <w:pPr>
              <w:spacing w:before="40" w:after="40" w:line="360" w:lineRule="auto"/>
              <w:jc w:val="center"/>
              <w:rPr>
                <w:b/>
                <w:sz w:val="24"/>
                <w:szCs w:val="24"/>
              </w:rPr>
            </w:pPr>
            <w:r w:rsidRPr="00221783">
              <w:rPr>
                <w:b/>
                <w:sz w:val="24"/>
                <w:szCs w:val="24"/>
                <w:lang w:val="en-US"/>
              </w:rPr>
              <w:t>II</w:t>
            </w:r>
            <w:r w:rsidRPr="00221783">
              <w:rPr>
                <w:b/>
                <w:sz w:val="24"/>
                <w:szCs w:val="24"/>
              </w:rPr>
              <w:t xml:space="preserve"> очередь </w:t>
            </w:r>
            <w:r w:rsidRPr="00221783">
              <w:rPr>
                <w:b/>
                <w:sz w:val="24"/>
                <w:szCs w:val="24"/>
              </w:rPr>
              <w:br/>
              <w:t>(2025 год)</w:t>
            </w:r>
          </w:p>
        </w:tc>
      </w:tr>
      <w:tr w:rsidR="008B596E" w:rsidRPr="00221783" w:rsidTr="0091011C">
        <w:tc>
          <w:tcPr>
            <w:tcW w:w="5353" w:type="dxa"/>
          </w:tcPr>
          <w:p w:rsidR="008B596E" w:rsidRPr="00221783" w:rsidRDefault="008B596E" w:rsidP="0091011C">
            <w:pPr>
              <w:spacing w:before="40" w:after="40" w:line="360" w:lineRule="auto"/>
              <w:jc w:val="both"/>
              <w:rPr>
                <w:sz w:val="24"/>
                <w:szCs w:val="24"/>
              </w:rPr>
            </w:pPr>
            <w:r w:rsidRPr="00221783">
              <w:rPr>
                <w:sz w:val="24"/>
                <w:szCs w:val="24"/>
              </w:rPr>
              <w:t>Удельные нормы коммунально-бытового электропотребления, кВт*</w:t>
            </w:r>
            <w:proofErr w:type="gramStart"/>
            <w:r w:rsidRPr="00221783">
              <w:rPr>
                <w:sz w:val="24"/>
                <w:szCs w:val="24"/>
              </w:rPr>
              <w:t>ч</w:t>
            </w:r>
            <w:proofErr w:type="gramEnd"/>
            <w:r w:rsidRPr="00221783">
              <w:rPr>
                <w:sz w:val="24"/>
                <w:szCs w:val="24"/>
              </w:rPr>
              <w:t xml:space="preserve"> на 1 жителя в год</w:t>
            </w:r>
          </w:p>
        </w:tc>
        <w:tc>
          <w:tcPr>
            <w:tcW w:w="2055" w:type="dxa"/>
            <w:vAlign w:val="center"/>
          </w:tcPr>
          <w:p w:rsidR="008B596E" w:rsidRPr="00221783" w:rsidRDefault="008B596E" w:rsidP="0091011C">
            <w:pPr>
              <w:spacing w:before="40" w:after="40" w:line="360" w:lineRule="auto"/>
              <w:jc w:val="center"/>
              <w:rPr>
                <w:sz w:val="24"/>
                <w:szCs w:val="24"/>
              </w:rPr>
            </w:pPr>
            <w:r w:rsidRPr="00221783">
              <w:rPr>
                <w:sz w:val="24"/>
                <w:szCs w:val="24"/>
              </w:rPr>
              <w:t>2200</w:t>
            </w:r>
          </w:p>
        </w:tc>
        <w:tc>
          <w:tcPr>
            <w:tcW w:w="2056" w:type="dxa"/>
            <w:vAlign w:val="center"/>
          </w:tcPr>
          <w:p w:rsidR="008B596E" w:rsidRPr="00221783" w:rsidRDefault="008B596E" w:rsidP="0091011C">
            <w:pPr>
              <w:spacing w:before="40" w:after="40" w:line="360" w:lineRule="auto"/>
              <w:jc w:val="center"/>
              <w:rPr>
                <w:sz w:val="24"/>
                <w:szCs w:val="24"/>
              </w:rPr>
            </w:pPr>
            <w:r w:rsidRPr="00221783">
              <w:rPr>
                <w:sz w:val="24"/>
                <w:szCs w:val="24"/>
              </w:rPr>
              <w:t>2750</w:t>
            </w:r>
          </w:p>
        </w:tc>
      </w:tr>
      <w:tr w:rsidR="008B596E" w:rsidRPr="00221783" w:rsidTr="0091011C">
        <w:tc>
          <w:tcPr>
            <w:tcW w:w="5353" w:type="dxa"/>
          </w:tcPr>
          <w:p w:rsidR="008B596E" w:rsidRPr="00221783" w:rsidRDefault="008B596E" w:rsidP="0091011C">
            <w:pPr>
              <w:spacing w:before="40" w:after="40" w:line="360" w:lineRule="auto"/>
              <w:jc w:val="both"/>
              <w:rPr>
                <w:sz w:val="24"/>
                <w:szCs w:val="24"/>
              </w:rPr>
            </w:pPr>
            <w:r w:rsidRPr="00221783">
              <w:rPr>
                <w:sz w:val="24"/>
                <w:szCs w:val="24"/>
              </w:rPr>
              <w:t>Годовое число часов использования максимума электрической нагрузки</w:t>
            </w:r>
          </w:p>
        </w:tc>
        <w:tc>
          <w:tcPr>
            <w:tcW w:w="2055" w:type="dxa"/>
            <w:vAlign w:val="center"/>
          </w:tcPr>
          <w:p w:rsidR="008B596E" w:rsidRPr="00221783" w:rsidRDefault="008B596E" w:rsidP="0091011C">
            <w:pPr>
              <w:spacing w:before="40" w:after="40" w:line="360" w:lineRule="auto"/>
              <w:jc w:val="center"/>
              <w:rPr>
                <w:sz w:val="24"/>
                <w:szCs w:val="24"/>
              </w:rPr>
            </w:pPr>
            <w:r w:rsidRPr="00221783">
              <w:rPr>
                <w:sz w:val="24"/>
                <w:szCs w:val="24"/>
              </w:rPr>
              <w:t>4400</w:t>
            </w:r>
          </w:p>
        </w:tc>
        <w:tc>
          <w:tcPr>
            <w:tcW w:w="2056" w:type="dxa"/>
            <w:vAlign w:val="center"/>
          </w:tcPr>
          <w:p w:rsidR="008B596E" w:rsidRPr="00221783" w:rsidRDefault="008B596E" w:rsidP="0091011C">
            <w:pPr>
              <w:spacing w:before="40" w:after="40" w:line="360" w:lineRule="auto"/>
              <w:jc w:val="center"/>
              <w:rPr>
                <w:sz w:val="24"/>
                <w:szCs w:val="24"/>
              </w:rPr>
            </w:pPr>
            <w:r w:rsidRPr="00221783">
              <w:rPr>
                <w:sz w:val="24"/>
                <w:szCs w:val="24"/>
              </w:rPr>
              <w:t>5500</w:t>
            </w:r>
          </w:p>
        </w:tc>
      </w:tr>
    </w:tbl>
    <w:p w:rsidR="008B596E" w:rsidRPr="00221783" w:rsidRDefault="008B596E" w:rsidP="003403E4">
      <w:pPr>
        <w:spacing w:before="40" w:after="40" w:line="360" w:lineRule="auto"/>
        <w:ind w:firstLine="567"/>
        <w:jc w:val="both"/>
        <w:rPr>
          <w:sz w:val="24"/>
          <w:szCs w:val="24"/>
        </w:rPr>
      </w:pPr>
    </w:p>
    <w:p w:rsidR="008B596E" w:rsidRPr="00221783" w:rsidRDefault="008B596E" w:rsidP="003403E4">
      <w:pPr>
        <w:spacing w:before="40" w:after="40" w:line="360" w:lineRule="auto"/>
        <w:ind w:firstLine="567"/>
        <w:jc w:val="both"/>
        <w:rPr>
          <w:sz w:val="24"/>
          <w:szCs w:val="24"/>
        </w:rPr>
      </w:pPr>
      <w:r w:rsidRPr="00221783">
        <w:rPr>
          <w:sz w:val="24"/>
          <w:szCs w:val="24"/>
        </w:rPr>
        <w:t xml:space="preserve">Приведённыевышенормыучитываютрасходэлектроэнергиижилымииобщественнымизданиями, предприятиями коммунально-бытового обслуживания, сети обслуживания водопровода, канализации, систем отопления и горячего водоснабжения, наружное освещение, </w:t>
      </w:r>
      <w:proofErr w:type="spellStart"/>
      <w:r w:rsidRPr="00221783">
        <w:rPr>
          <w:sz w:val="24"/>
          <w:szCs w:val="24"/>
        </w:rPr>
        <w:t>мелкомоторную</w:t>
      </w:r>
      <w:proofErr w:type="spellEnd"/>
      <w:r w:rsidRPr="00221783">
        <w:rPr>
          <w:sz w:val="24"/>
          <w:szCs w:val="24"/>
        </w:rPr>
        <w:t xml:space="preserve"> нагрузку, </w:t>
      </w:r>
      <w:proofErr w:type="spellStart"/>
      <w:r w:rsidRPr="00221783">
        <w:rPr>
          <w:sz w:val="24"/>
          <w:szCs w:val="24"/>
        </w:rPr>
        <w:t>электропищеприготовление</w:t>
      </w:r>
      <w:proofErr w:type="spellEnd"/>
      <w:r w:rsidRPr="00221783">
        <w:rPr>
          <w:sz w:val="24"/>
          <w:szCs w:val="24"/>
        </w:rPr>
        <w:t xml:space="preserve"> в жилом фонде.</w:t>
      </w:r>
    </w:p>
    <w:p w:rsidR="008B596E" w:rsidRPr="00221783" w:rsidRDefault="008B596E" w:rsidP="003403E4">
      <w:pPr>
        <w:spacing w:before="40" w:after="40" w:line="360" w:lineRule="auto"/>
        <w:ind w:firstLine="567"/>
        <w:jc w:val="both"/>
        <w:rPr>
          <w:sz w:val="24"/>
          <w:szCs w:val="24"/>
        </w:rPr>
      </w:pPr>
    </w:p>
    <w:p w:rsidR="008B596E" w:rsidRPr="00221783" w:rsidRDefault="008B596E" w:rsidP="00022DFC">
      <w:pPr>
        <w:spacing w:before="40" w:after="40" w:line="360" w:lineRule="auto"/>
        <w:ind w:firstLine="567"/>
        <w:jc w:val="both"/>
        <w:rPr>
          <w:sz w:val="24"/>
          <w:szCs w:val="24"/>
        </w:rPr>
      </w:pPr>
      <w:r w:rsidRPr="00221783">
        <w:rPr>
          <w:sz w:val="24"/>
          <w:szCs w:val="24"/>
          <w:u w:val="single"/>
        </w:rPr>
        <w:t>Целевые показатели развития системы электроснабжения</w:t>
      </w:r>
      <w:r w:rsidRPr="00221783">
        <w:rPr>
          <w:sz w:val="24"/>
          <w:szCs w:val="24"/>
        </w:rPr>
        <w:t xml:space="preserve"> включают в себя следующие: </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перебои в электроснабжении потребителей</w:t>
      </w:r>
      <w:r w:rsidRPr="00221783">
        <w:rPr>
          <w:color w:val="000000"/>
          <w:sz w:val="24"/>
          <w:szCs w:val="24"/>
          <w:lang w:val="en-US"/>
        </w:rPr>
        <w:t>;</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продолжительность оказания услуг</w:t>
      </w:r>
      <w:r w:rsidRPr="00221783">
        <w:rPr>
          <w:color w:val="000000"/>
          <w:sz w:val="24"/>
          <w:szCs w:val="24"/>
          <w:lang w:val="en-US"/>
        </w:rPr>
        <w:t>;</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уровень потерь электроэнергии</w:t>
      </w:r>
      <w:r w:rsidRPr="00221783">
        <w:rPr>
          <w:color w:val="000000"/>
          <w:sz w:val="24"/>
          <w:szCs w:val="24"/>
          <w:lang w:val="en-US"/>
        </w:rPr>
        <w:t>;</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доля потребителей в жилых домах, обеспеченных доступом к электроснабжению;</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удельное электропотребление</w:t>
      </w:r>
      <w:r w:rsidRPr="00221783">
        <w:rPr>
          <w:color w:val="000000"/>
          <w:sz w:val="24"/>
          <w:szCs w:val="24"/>
          <w:lang w:val="en-US"/>
        </w:rPr>
        <w:t>;</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максимум электрической нагрузки</w:t>
      </w:r>
      <w:r w:rsidRPr="00221783">
        <w:rPr>
          <w:color w:val="000000"/>
          <w:sz w:val="24"/>
          <w:szCs w:val="24"/>
          <w:lang w:val="en-US"/>
        </w:rPr>
        <w:t>;</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t>годовое число часов использования максимума электрической нагрузки;</w:t>
      </w:r>
    </w:p>
    <w:p w:rsidR="008B596E" w:rsidRPr="00221783" w:rsidRDefault="008B596E" w:rsidP="00260ECF">
      <w:pPr>
        <w:pStyle w:val="a7"/>
        <w:numPr>
          <w:ilvl w:val="0"/>
          <w:numId w:val="23"/>
        </w:numPr>
        <w:spacing w:before="40" w:after="40" w:line="360" w:lineRule="auto"/>
        <w:ind w:left="851" w:hanging="284"/>
        <w:jc w:val="both"/>
        <w:rPr>
          <w:sz w:val="24"/>
          <w:szCs w:val="24"/>
        </w:rPr>
      </w:pPr>
      <w:r w:rsidRPr="00221783">
        <w:rPr>
          <w:color w:val="000000"/>
          <w:sz w:val="24"/>
          <w:szCs w:val="24"/>
        </w:rPr>
        <w:lastRenderedPageBreak/>
        <w:t>производительность труда</w:t>
      </w:r>
      <w:r w:rsidRPr="00221783">
        <w:rPr>
          <w:color w:val="000000"/>
          <w:sz w:val="24"/>
          <w:szCs w:val="24"/>
          <w:lang w:val="en-US"/>
        </w:rPr>
        <w:t>.</w:t>
      </w:r>
    </w:p>
    <w:p w:rsidR="008B596E" w:rsidRPr="00221783" w:rsidRDefault="008B596E" w:rsidP="003403E4">
      <w:pPr>
        <w:spacing w:before="40" w:after="40" w:line="360" w:lineRule="auto"/>
        <w:ind w:firstLine="567"/>
        <w:jc w:val="both"/>
        <w:rPr>
          <w:sz w:val="24"/>
          <w:szCs w:val="24"/>
        </w:rPr>
      </w:pPr>
    </w:p>
    <w:p w:rsidR="008B596E" w:rsidRPr="00221783" w:rsidRDefault="008B596E" w:rsidP="00AD5C0C">
      <w:pPr>
        <w:spacing w:before="40" w:after="40" w:line="360" w:lineRule="auto"/>
        <w:ind w:firstLine="851"/>
        <w:jc w:val="both"/>
        <w:rPr>
          <w:color w:val="000000"/>
          <w:sz w:val="24"/>
          <w:szCs w:val="24"/>
        </w:rPr>
      </w:pPr>
      <w:r w:rsidRPr="00221783">
        <w:rPr>
          <w:sz w:val="24"/>
          <w:szCs w:val="24"/>
        </w:rPr>
        <w:t xml:space="preserve">Целевые показатели развития системы электроснабжения по годам представлены в Разделе 5 «Обосновывающих материалов». </w:t>
      </w:r>
    </w:p>
    <w:p w:rsidR="008B596E" w:rsidRPr="00221783" w:rsidRDefault="008B596E" w:rsidP="00A13E49">
      <w:pPr>
        <w:pStyle w:val="20"/>
        <w:numPr>
          <w:ilvl w:val="1"/>
          <w:numId w:val="9"/>
        </w:numPr>
        <w:tabs>
          <w:tab w:val="left" w:pos="1134"/>
        </w:tabs>
        <w:ind w:left="1134" w:hanging="594"/>
        <w:jc w:val="both"/>
        <w:rPr>
          <w:rFonts w:ascii="Times New Roman" w:hAnsi="Times New Roman"/>
          <w:color w:val="auto"/>
          <w:sz w:val="24"/>
          <w:szCs w:val="24"/>
        </w:rPr>
      </w:pPr>
      <w:bookmarkStart w:id="51" w:name="_Toc413948320"/>
      <w:r w:rsidRPr="00221783">
        <w:rPr>
          <w:rFonts w:ascii="Times New Roman" w:hAnsi="Times New Roman"/>
          <w:color w:val="auto"/>
          <w:sz w:val="24"/>
          <w:szCs w:val="24"/>
        </w:rPr>
        <w:t>Система целевых показателей развития системы теплоснабжения</w:t>
      </w:r>
      <w:bookmarkEnd w:id="51"/>
    </w:p>
    <w:p w:rsidR="008B596E" w:rsidRPr="00221783" w:rsidRDefault="008B596E" w:rsidP="002F5E51">
      <w:pPr>
        <w:spacing w:before="40" w:after="40" w:line="360" w:lineRule="auto"/>
        <w:ind w:firstLine="567"/>
        <w:jc w:val="both"/>
        <w:rPr>
          <w:sz w:val="24"/>
          <w:szCs w:val="24"/>
        </w:rPr>
      </w:pPr>
    </w:p>
    <w:p w:rsidR="008B596E" w:rsidRPr="00221783" w:rsidRDefault="008B596E" w:rsidP="002F5E51">
      <w:pPr>
        <w:spacing w:before="40" w:after="40" w:line="360" w:lineRule="auto"/>
        <w:ind w:firstLine="567"/>
        <w:jc w:val="both"/>
        <w:rPr>
          <w:sz w:val="24"/>
          <w:szCs w:val="24"/>
        </w:rPr>
      </w:pPr>
      <w:r w:rsidRPr="00221783">
        <w:rPr>
          <w:sz w:val="24"/>
          <w:szCs w:val="24"/>
        </w:rPr>
        <w:t>Расходтеплажилищно-коммунальнымсекторомопределёнвсоответствиисСНиП 41-02-2003г. Для расчётной температуры наружного воздуха на отопление - минус 27</w:t>
      </w:r>
      <w:r w:rsidRPr="00221783">
        <w:rPr>
          <w:sz w:val="24"/>
          <w:szCs w:val="24"/>
          <w:vertAlign w:val="superscript"/>
        </w:rPr>
        <w:t>0</w:t>
      </w:r>
      <w:r w:rsidRPr="00221783">
        <w:rPr>
          <w:sz w:val="24"/>
          <w:szCs w:val="24"/>
        </w:rPr>
        <w:t>С.</w:t>
      </w:r>
    </w:p>
    <w:p w:rsidR="008B596E" w:rsidRPr="00221783" w:rsidRDefault="008B596E" w:rsidP="002F5E51">
      <w:pPr>
        <w:spacing w:before="40" w:after="40" w:line="360" w:lineRule="auto"/>
        <w:ind w:firstLine="567"/>
        <w:jc w:val="both"/>
        <w:rPr>
          <w:sz w:val="24"/>
          <w:szCs w:val="24"/>
        </w:rPr>
      </w:pPr>
      <w:r w:rsidRPr="00221783">
        <w:rPr>
          <w:sz w:val="24"/>
          <w:szCs w:val="24"/>
        </w:rPr>
        <w:t>Укрупнённые показатели составят:</w:t>
      </w:r>
    </w:p>
    <w:p w:rsidR="008B596E" w:rsidRPr="00221783" w:rsidRDefault="008B596E" w:rsidP="002F5E51">
      <w:pPr>
        <w:spacing w:before="40" w:after="40" w:line="360" w:lineRule="auto"/>
        <w:ind w:firstLine="567"/>
        <w:jc w:val="both"/>
        <w:rPr>
          <w:sz w:val="24"/>
          <w:szCs w:val="24"/>
        </w:rPr>
      </w:pPr>
      <w:r w:rsidRPr="00221783">
        <w:rPr>
          <w:sz w:val="24"/>
          <w:szCs w:val="24"/>
        </w:rPr>
        <w:t>- максимальный часовой тепловой поток на отопление жилых зданий,</w:t>
      </w:r>
    </w:p>
    <w:p w:rsidR="008B596E" w:rsidRPr="00221783" w:rsidRDefault="008B596E" w:rsidP="00034318">
      <w:pPr>
        <w:spacing w:before="40" w:after="40" w:line="360" w:lineRule="auto"/>
        <w:ind w:firstLine="567"/>
        <w:jc w:val="center"/>
        <w:rPr>
          <w:b/>
          <w:sz w:val="24"/>
          <w:szCs w:val="24"/>
        </w:rPr>
      </w:pPr>
      <w:proofErr w:type="spellStart"/>
      <w:r w:rsidRPr="00221783">
        <w:rPr>
          <w:b/>
          <w:sz w:val="24"/>
          <w:szCs w:val="24"/>
        </w:rPr>
        <w:t>Qот=q</w:t>
      </w:r>
      <w:proofErr w:type="spellEnd"/>
      <w:r w:rsidRPr="00221783">
        <w:rPr>
          <w:b/>
          <w:sz w:val="24"/>
          <w:szCs w:val="24"/>
        </w:rPr>
        <w:t xml:space="preserve"> </w:t>
      </w:r>
      <w:proofErr w:type="spellStart"/>
      <w:r w:rsidRPr="00221783">
        <w:rPr>
          <w:b/>
          <w:sz w:val="24"/>
          <w:szCs w:val="24"/>
        </w:rPr>
        <w:t>х</w:t>
      </w:r>
      <w:proofErr w:type="spellEnd"/>
      <w:r w:rsidRPr="00221783">
        <w:rPr>
          <w:b/>
          <w:sz w:val="24"/>
          <w:szCs w:val="24"/>
        </w:rPr>
        <w:t xml:space="preserve"> F, Вт/м</w:t>
      </w:r>
      <w:proofErr w:type="gramStart"/>
      <w:r w:rsidRPr="00221783">
        <w:rPr>
          <w:b/>
          <w:sz w:val="24"/>
          <w:szCs w:val="24"/>
        </w:rPr>
        <w:t>2</w:t>
      </w:r>
      <w:proofErr w:type="gramEnd"/>
      <w:r w:rsidRPr="00221783">
        <w:rPr>
          <w:b/>
          <w:sz w:val="24"/>
          <w:szCs w:val="24"/>
        </w:rPr>
        <w:t>,</w:t>
      </w:r>
    </w:p>
    <w:p w:rsidR="008B596E" w:rsidRPr="00221783" w:rsidRDefault="008B596E" w:rsidP="002F5E51">
      <w:pPr>
        <w:spacing w:before="40" w:after="40" w:line="360" w:lineRule="auto"/>
        <w:ind w:firstLine="567"/>
        <w:jc w:val="both"/>
        <w:rPr>
          <w:sz w:val="24"/>
          <w:szCs w:val="24"/>
        </w:rPr>
      </w:pPr>
      <w:r w:rsidRPr="00221783">
        <w:rPr>
          <w:sz w:val="24"/>
          <w:szCs w:val="24"/>
        </w:rPr>
        <w:t xml:space="preserve">где </w:t>
      </w:r>
      <w:proofErr w:type="spellStart"/>
      <w:r w:rsidRPr="00221783">
        <w:rPr>
          <w:sz w:val="24"/>
          <w:szCs w:val="24"/>
        </w:rPr>
        <w:t>q</w:t>
      </w:r>
      <w:proofErr w:type="spellEnd"/>
      <w:r w:rsidRPr="00221783">
        <w:rPr>
          <w:sz w:val="24"/>
          <w:szCs w:val="24"/>
        </w:rPr>
        <w:t xml:space="preserve"> -укрупнённыйпоказательмаксимальноготепловогопотокана1м</w:t>
      </w:r>
      <w:r w:rsidRPr="00221783">
        <w:rPr>
          <w:sz w:val="24"/>
          <w:szCs w:val="24"/>
          <w:vertAlign w:val="superscript"/>
        </w:rPr>
        <w:t>2</w:t>
      </w:r>
      <w:r w:rsidRPr="00221783">
        <w:rPr>
          <w:sz w:val="24"/>
          <w:szCs w:val="24"/>
        </w:rPr>
        <w:t>общейплощади, Вт.</w:t>
      </w:r>
    </w:p>
    <w:p w:rsidR="008B596E" w:rsidRPr="00221783" w:rsidRDefault="008B596E" w:rsidP="002F5E51">
      <w:pPr>
        <w:spacing w:before="40" w:after="40" w:line="360" w:lineRule="auto"/>
        <w:ind w:firstLine="567"/>
        <w:jc w:val="both"/>
        <w:rPr>
          <w:sz w:val="24"/>
          <w:szCs w:val="24"/>
        </w:rPr>
      </w:pPr>
      <w:r w:rsidRPr="00221783">
        <w:rPr>
          <w:sz w:val="24"/>
          <w:szCs w:val="24"/>
        </w:rPr>
        <w:t>- Для существующих зданий до проведения реконструкции и текущего ремонта - 86,8;</w:t>
      </w:r>
    </w:p>
    <w:p w:rsidR="008B596E" w:rsidRPr="00221783" w:rsidRDefault="008B596E" w:rsidP="002F5E51">
      <w:pPr>
        <w:spacing w:before="40" w:after="40" w:line="360" w:lineRule="auto"/>
        <w:ind w:firstLine="567"/>
        <w:jc w:val="both"/>
        <w:rPr>
          <w:sz w:val="24"/>
          <w:szCs w:val="24"/>
        </w:rPr>
      </w:pPr>
      <w:r w:rsidRPr="00221783">
        <w:rPr>
          <w:sz w:val="24"/>
          <w:szCs w:val="24"/>
        </w:rPr>
        <w:t>- для существующих зданий после проведения реконструкции -83,4;</w:t>
      </w:r>
    </w:p>
    <w:p w:rsidR="008B596E" w:rsidRPr="00221783" w:rsidRDefault="008B596E" w:rsidP="002F5E51">
      <w:pPr>
        <w:spacing w:before="40" w:after="40" w:line="360" w:lineRule="auto"/>
        <w:ind w:firstLine="567"/>
        <w:jc w:val="both"/>
        <w:rPr>
          <w:sz w:val="24"/>
          <w:szCs w:val="24"/>
        </w:rPr>
      </w:pPr>
      <w:r w:rsidRPr="00221783">
        <w:rPr>
          <w:sz w:val="24"/>
          <w:szCs w:val="24"/>
        </w:rPr>
        <w:t>- для существующих зданий после проведения текущего ремонта -84,4.</w:t>
      </w:r>
    </w:p>
    <w:p w:rsidR="008B596E" w:rsidRPr="00221783" w:rsidRDefault="008B596E" w:rsidP="009404F2">
      <w:pPr>
        <w:pStyle w:val="a7"/>
        <w:numPr>
          <w:ilvl w:val="0"/>
          <w:numId w:val="12"/>
        </w:numPr>
        <w:spacing w:before="40" w:after="40" w:line="360" w:lineRule="auto"/>
        <w:ind w:left="851" w:hanging="284"/>
        <w:jc w:val="both"/>
        <w:rPr>
          <w:sz w:val="24"/>
          <w:szCs w:val="24"/>
        </w:rPr>
      </w:pPr>
      <w:r w:rsidRPr="00221783">
        <w:rPr>
          <w:sz w:val="24"/>
          <w:szCs w:val="24"/>
        </w:rPr>
        <w:t>Максимальный</w:t>
      </w:r>
      <w:r>
        <w:rPr>
          <w:sz w:val="24"/>
          <w:szCs w:val="24"/>
        </w:rPr>
        <w:t xml:space="preserve"> </w:t>
      </w:r>
      <w:r w:rsidRPr="00221783">
        <w:rPr>
          <w:sz w:val="24"/>
          <w:szCs w:val="24"/>
        </w:rPr>
        <w:t>часовой</w:t>
      </w:r>
      <w:r>
        <w:rPr>
          <w:sz w:val="24"/>
          <w:szCs w:val="24"/>
        </w:rPr>
        <w:t xml:space="preserve"> </w:t>
      </w:r>
      <w:r w:rsidRPr="00221783">
        <w:rPr>
          <w:sz w:val="24"/>
          <w:szCs w:val="24"/>
        </w:rPr>
        <w:t>тепловой</w:t>
      </w:r>
      <w:r>
        <w:rPr>
          <w:sz w:val="24"/>
          <w:szCs w:val="24"/>
        </w:rPr>
        <w:t xml:space="preserve"> </w:t>
      </w:r>
      <w:r w:rsidRPr="00221783">
        <w:rPr>
          <w:sz w:val="24"/>
          <w:szCs w:val="24"/>
        </w:rPr>
        <w:t>поток</w:t>
      </w:r>
      <w:r>
        <w:rPr>
          <w:sz w:val="24"/>
          <w:szCs w:val="24"/>
        </w:rPr>
        <w:t xml:space="preserve"> </w:t>
      </w:r>
      <w:r w:rsidRPr="00221783">
        <w:rPr>
          <w:sz w:val="24"/>
          <w:szCs w:val="24"/>
        </w:rPr>
        <w:t>на</w:t>
      </w:r>
      <w:r>
        <w:rPr>
          <w:sz w:val="24"/>
          <w:szCs w:val="24"/>
        </w:rPr>
        <w:t xml:space="preserve"> </w:t>
      </w:r>
      <w:r w:rsidRPr="00221783">
        <w:rPr>
          <w:sz w:val="24"/>
          <w:szCs w:val="24"/>
        </w:rPr>
        <w:t>отопление</w:t>
      </w:r>
      <w:r>
        <w:rPr>
          <w:sz w:val="24"/>
          <w:szCs w:val="24"/>
        </w:rPr>
        <w:t xml:space="preserve"> </w:t>
      </w:r>
      <w:r w:rsidRPr="00221783">
        <w:rPr>
          <w:sz w:val="24"/>
          <w:szCs w:val="24"/>
        </w:rPr>
        <w:t>общественных</w:t>
      </w:r>
      <w:r>
        <w:rPr>
          <w:sz w:val="24"/>
          <w:szCs w:val="24"/>
        </w:rPr>
        <w:t xml:space="preserve"> </w:t>
      </w:r>
      <w:r w:rsidRPr="00221783">
        <w:rPr>
          <w:sz w:val="24"/>
          <w:szCs w:val="24"/>
        </w:rPr>
        <w:t>зданий</w:t>
      </w:r>
      <w:r>
        <w:rPr>
          <w:sz w:val="24"/>
          <w:szCs w:val="24"/>
        </w:rPr>
        <w:t xml:space="preserve"> </w:t>
      </w:r>
      <w:r w:rsidRPr="00221783">
        <w:rPr>
          <w:sz w:val="24"/>
          <w:szCs w:val="24"/>
        </w:rPr>
        <w:t>принят</w:t>
      </w:r>
      <w:r>
        <w:rPr>
          <w:sz w:val="24"/>
          <w:szCs w:val="24"/>
        </w:rPr>
        <w:t xml:space="preserve"> </w:t>
      </w:r>
      <w:r w:rsidRPr="00221783">
        <w:rPr>
          <w:sz w:val="24"/>
          <w:szCs w:val="24"/>
        </w:rPr>
        <w:t>в</w:t>
      </w:r>
      <w:r>
        <w:rPr>
          <w:sz w:val="24"/>
          <w:szCs w:val="24"/>
        </w:rPr>
        <w:t xml:space="preserve"> </w:t>
      </w:r>
      <w:r w:rsidRPr="00221783">
        <w:rPr>
          <w:sz w:val="24"/>
          <w:szCs w:val="24"/>
        </w:rPr>
        <w:t>размере 25% от расхода тепла на отопление жилых зданий;</w:t>
      </w:r>
    </w:p>
    <w:p w:rsidR="008B596E" w:rsidRPr="00221783" w:rsidRDefault="008B596E" w:rsidP="009404F2">
      <w:pPr>
        <w:pStyle w:val="a7"/>
        <w:numPr>
          <w:ilvl w:val="0"/>
          <w:numId w:val="12"/>
        </w:numPr>
        <w:spacing w:before="40" w:after="40" w:line="360" w:lineRule="auto"/>
        <w:ind w:left="851" w:hanging="284"/>
        <w:jc w:val="both"/>
        <w:rPr>
          <w:sz w:val="24"/>
          <w:szCs w:val="24"/>
        </w:rPr>
      </w:pPr>
      <w:r w:rsidRPr="00221783">
        <w:rPr>
          <w:sz w:val="24"/>
          <w:szCs w:val="24"/>
        </w:rPr>
        <w:t>максимальныйчасовойтепловойпотокнавентиляциюобщественныхзданийпринятвразмере 60% от расхода тепла на отопление общественных зданий;</w:t>
      </w:r>
    </w:p>
    <w:p w:rsidR="008B596E" w:rsidRPr="00221783" w:rsidRDefault="008B596E" w:rsidP="009404F2">
      <w:pPr>
        <w:pStyle w:val="a7"/>
        <w:numPr>
          <w:ilvl w:val="0"/>
          <w:numId w:val="12"/>
        </w:numPr>
        <w:spacing w:before="40" w:after="40" w:line="360" w:lineRule="auto"/>
        <w:ind w:left="851" w:hanging="284"/>
        <w:jc w:val="both"/>
        <w:rPr>
          <w:sz w:val="24"/>
          <w:szCs w:val="24"/>
        </w:rPr>
      </w:pPr>
      <w:r w:rsidRPr="00221783">
        <w:rPr>
          <w:sz w:val="24"/>
          <w:szCs w:val="24"/>
        </w:rPr>
        <w:t>укрупнённый</w:t>
      </w:r>
      <w:r>
        <w:rPr>
          <w:sz w:val="24"/>
          <w:szCs w:val="24"/>
        </w:rPr>
        <w:t xml:space="preserve"> </w:t>
      </w:r>
      <w:r w:rsidRPr="00221783">
        <w:rPr>
          <w:sz w:val="24"/>
          <w:szCs w:val="24"/>
        </w:rPr>
        <w:t>показатель</w:t>
      </w:r>
      <w:r>
        <w:rPr>
          <w:sz w:val="24"/>
          <w:szCs w:val="24"/>
        </w:rPr>
        <w:t xml:space="preserve"> </w:t>
      </w:r>
      <w:r w:rsidRPr="00221783">
        <w:rPr>
          <w:sz w:val="24"/>
          <w:szCs w:val="24"/>
        </w:rPr>
        <w:t>среднего</w:t>
      </w:r>
      <w:r>
        <w:rPr>
          <w:sz w:val="24"/>
          <w:szCs w:val="24"/>
        </w:rPr>
        <w:t xml:space="preserve"> </w:t>
      </w:r>
      <w:r w:rsidRPr="00221783">
        <w:rPr>
          <w:sz w:val="24"/>
          <w:szCs w:val="24"/>
        </w:rPr>
        <w:t>теплового</w:t>
      </w:r>
      <w:r>
        <w:rPr>
          <w:sz w:val="24"/>
          <w:szCs w:val="24"/>
        </w:rPr>
        <w:t xml:space="preserve"> </w:t>
      </w:r>
      <w:r w:rsidRPr="00221783">
        <w:rPr>
          <w:sz w:val="24"/>
          <w:szCs w:val="24"/>
        </w:rPr>
        <w:t>потока</w:t>
      </w:r>
      <w:r>
        <w:rPr>
          <w:sz w:val="24"/>
          <w:szCs w:val="24"/>
        </w:rPr>
        <w:t xml:space="preserve"> </w:t>
      </w:r>
      <w:r w:rsidRPr="00221783">
        <w:rPr>
          <w:sz w:val="24"/>
          <w:szCs w:val="24"/>
        </w:rPr>
        <w:t>на</w:t>
      </w:r>
      <w:r>
        <w:rPr>
          <w:sz w:val="24"/>
          <w:szCs w:val="24"/>
        </w:rPr>
        <w:t xml:space="preserve"> </w:t>
      </w:r>
      <w:r w:rsidRPr="00221783">
        <w:rPr>
          <w:sz w:val="24"/>
          <w:szCs w:val="24"/>
        </w:rPr>
        <w:t>горячее</w:t>
      </w:r>
      <w:r>
        <w:rPr>
          <w:sz w:val="24"/>
          <w:szCs w:val="24"/>
        </w:rPr>
        <w:t xml:space="preserve"> </w:t>
      </w:r>
      <w:r w:rsidRPr="00221783">
        <w:rPr>
          <w:sz w:val="24"/>
          <w:szCs w:val="24"/>
        </w:rPr>
        <w:t>водоснабжение - 407 Вт/чел.</w:t>
      </w:r>
    </w:p>
    <w:p w:rsidR="008B596E" w:rsidRPr="00221783" w:rsidRDefault="008B596E" w:rsidP="00051919">
      <w:pPr>
        <w:spacing w:before="40" w:after="40" w:line="360" w:lineRule="auto"/>
        <w:ind w:firstLine="567"/>
        <w:jc w:val="both"/>
        <w:rPr>
          <w:sz w:val="24"/>
          <w:szCs w:val="24"/>
        </w:rPr>
      </w:pPr>
    </w:p>
    <w:p w:rsidR="008B596E" w:rsidRPr="00221783" w:rsidRDefault="008B596E" w:rsidP="00051919">
      <w:pPr>
        <w:spacing w:before="40" w:after="40" w:line="360" w:lineRule="auto"/>
        <w:ind w:firstLine="567"/>
        <w:jc w:val="both"/>
        <w:rPr>
          <w:sz w:val="24"/>
          <w:szCs w:val="24"/>
        </w:rPr>
      </w:pPr>
      <w:r w:rsidRPr="00221783">
        <w:rPr>
          <w:sz w:val="24"/>
          <w:szCs w:val="24"/>
        </w:rPr>
        <w:t>С учетом вышеуказанных показателей, расчетные значения площади строительных фондов и прирост площади строительных фондов, объемы потребления тепловой мощности и приросты теплопотребления по расчетным элементам в перспективе с выделением первой очереди и к расчетному сроку приведены в следующей таблице.</w:t>
      </w:r>
    </w:p>
    <w:p w:rsidR="008B596E" w:rsidRPr="00221783" w:rsidRDefault="008B596E" w:rsidP="00051919">
      <w:pPr>
        <w:spacing w:before="40" w:after="40" w:line="360" w:lineRule="auto"/>
        <w:ind w:firstLine="567"/>
        <w:jc w:val="both"/>
        <w:rPr>
          <w:sz w:val="24"/>
          <w:szCs w:val="24"/>
        </w:rPr>
      </w:pPr>
    </w:p>
    <w:p w:rsidR="008B596E" w:rsidRPr="00221783" w:rsidRDefault="008B596E" w:rsidP="00051919">
      <w:pPr>
        <w:spacing w:before="40" w:after="40" w:line="360" w:lineRule="auto"/>
        <w:ind w:firstLine="567"/>
        <w:jc w:val="both"/>
        <w:rPr>
          <w:sz w:val="24"/>
          <w:szCs w:val="24"/>
        </w:rPr>
      </w:pPr>
      <w:r w:rsidRPr="00221783">
        <w:rPr>
          <w:sz w:val="24"/>
          <w:szCs w:val="24"/>
        </w:rPr>
        <w:t>Часовая производительность источников тепла на первую очередь и расчетный срок (до 2027 года), а также соответствующие тепловые нагрузки указаны в таблице ниже.</w:t>
      </w:r>
    </w:p>
    <w:p w:rsidR="008B596E" w:rsidRPr="00221783" w:rsidRDefault="008B596E" w:rsidP="00051919">
      <w:pPr>
        <w:spacing w:before="40" w:after="40" w:line="360" w:lineRule="auto"/>
        <w:ind w:firstLine="567"/>
        <w:jc w:val="both"/>
        <w:rPr>
          <w:sz w:val="24"/>
          <w:szCs w:val="24"/>
        </w:rPr>
      </w:pPr>
    </w:p>
    <w:p w:rsidR="008B596E" w:rsidRPr="00221783" w:rsidRDefault="008B596E" w:rsidP="00051919">
      <w:pPr>
        <w:spacing w:before="40" w:after="40" w:line="360" w:lineRule="auto"/>
        <w:ind w:firstLine="567"/>
        <w:jc w:val="both"/>
        <w:rPr>
          <w:sz w:val="24"/>
          <w:szCs w:val="24"/>
        </w:rPr>
      </w:pPr>
    </w:p>
    <w:p w:rsidR="008B596E" w:rsidRPr="00221783" w:rsidRDefault="008B596E" w:rsidP="00051919">
      <w:pPr>
        <w:spacing w:before="40" w:after="40" w:line="360" w:lineRule="auto"/>
        <w:ind w:firstLine="567"/>
        <w:jc w:val="both"/>
        <w:rPr>
          <w:sz w:val="24"/>
          <w:szCs w:val="24"/>
        </w:rPr>
      </w:pPr>
    </w:p>
    <w:p w:rsidR="008B596E" w:rsidRPr="00221783" w:rsidRDefault="008B596E" w:rsidP="00051919">
      <w:pPr>
        <w:spacing w:before="40" w:after="40" w:line="360" w:lineRule="auto"/>
        <w:ind w:firstLine="567"/>
        <w:jc w:val="both"/>
        <w:rPr>
          <w:b/>
          <w:sz w:val="24"/>
          <w:szCs w:val="24"/>
        </w:rPr>
      </w:pPr>
      <w:r w:rsidRPr="00221783">
        <w:rPr>
          <w:b/>
          <w:sz w:val="24"/>
          <w:szCs w:val="24"/>
        </w:rPr>
        <w:t xml:space="preserve">Существующие и перспективные тепловые нагрузки централизованного теплоснабжения МО </w:t>
      </w:r>
      <w:proofErr w:type="spellStart"/>
      <w:r w:rsidRPr="00221783">
        <w:rPr>
          <w:b/>
          <w:sz w:val="24"/>
          <w:szCs w:val="24"/>
        </w:rPr>
        <w:t>Вындиноостровское</w:t>
      </w:r>
      <w:proofErr w:type="spellEnd"/>
      <w:r w:rsidRPr="00221783">
        <w:rPr>
          <w:b/>
          <w:sz w:val="24"/>
          <w:szCs w:val="24"/>
        </w:rPr>
        <w:t xml:space="preserve"> сельское поселение,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126"/>
        <w:gridCol w:w="1602"/>
        <w:gridCol w:w="1602"/>
        <w:gridCol w:w="1602"/>
      </w:tblGrid>
      <w:tr w:rsidR="008B596E" w:rsidRPr="00221783" w:rsidTr="00051919">
        <w:trPr>
          <w:trHeight w:val="276"/>
        </w:trPr>
        <w:tc>
          <w:tcPr>
            <w:tcW w:w="2518" w:type="dxa"/>
          </w:tcPr>
          <w:p w:rsidR="008B596E" w:rsidRPr="00221783" w:rsidRDefault="008B596E" w:rsidP="00051919">
            <w:pPr>
              <w:widowControl/>
              <w:jc w:val="center"/>
              <w:rPr>
                <w:b/>
                <w:color w:val="000000"/>
                <w:sz w:val="24"/>
                <w:szCs w:val="24"/>
                <w:lang w:eastAsia="en-US"/>
              </w:rPr>
            </w:pPr>
            <w:r w:rsidRPr="00221783">
              <w:rPr>
                <w:b/>
                <w:color w:val="000000"/>
                <w:sz w:val="24"/>
                <w:szCs w:val="24"/>
                <w:lang w:eastAsia="en-US"/>
              </w:rPr>
              <w:t>МО</w:t>
            </w:r>
          </w:p>
        </w:tc>
        <w:tc>
          <w:tcPr>
            <w:tcW w:w="2126" w:type="dxa"/>
          </w:tcPr>
          <w:p w:rsidR="008B596E" w:rsidRPr="00221783" w:rsidRDefault="008B596E" w:rsidP="00051919">
            <w:pPr>
              <w:widowControl/>
              <w:jc w:val="center"/>
              <w:rPr>
                <w:b/>
                <w:color w:val="000000"/>
                <w:sz w:val="24"/>
                <w:szCs w:val="24"/>
                <w:lang w:eastAsia="en-US"/>
              </w:rPr>
            </w:pPr>
            <w:r w:rsidRPr="00221783">
              <w:rPr>
                <w:b/>
                <w:color w:val="000000"/>
                <w:sz w:val="24"/>
                <w:szCs w:val="24"/>
                <w:lang w:eastAsia="en-US"/>
              </w:rPr>
              <w:t>Существующая нагрузка</w:t>
            </w:r>
          </w:p>
        </w:tc>
        <w:tc>
          <w:tcPr>
            <w:tcW w:w="1602" w:type="dxa"/>
          </w:tcPr>
          <w:p w:rsidR="008B596E" w:rsidRPr="00221783" w:rsidRDefault="008B596E" w:rsidP="00051919">
            <w:pPr>
              <w:widowControl/>
              <w:jc w:val="center"/>
              <w:rPr>
                <w:b/>
                <w:color w:val="000000"/>
                <w:sz w:val="24"/>
                <w:szCs w:val="24"/>
                <w:lang w:eastAsia="en-US"/>
              </w:rPr>
            </w:pPr>
            <w:r w:rsidRPr="00221783">
              <w:rPr>
                <w:b/>
                <w:color w:val="000000"/>
                <w:sz w:val="24"/>
                <w:szCs w:val="24"/>
                <w:lang w:eastAsia="en-US"/>
              </w:rPr>
              <w:t>Нагрузка до 2017 года</w:t>
            </w:r>
          </w:p>
        </w:tc>
        <w:tc>
          <w:tcPr>
            <w:tcW w:w="1602" w:type="dxa"/>
          </w:tcPr>
          <w:p w:rsidR="008B596E" w:rsidRPr="00221783" w:rsidRDefault="008B596E" w:rsidP="00051919">
            <w:pPr>
              <w:widowControl/>
              <w:jc w:val="center"/>
              <w:rPr>
                <w:b/>
                <w:color w:val="000000"/>
                <w:sz w:val="24"/>
                <w:szCs w:val="24"/>
                <w:lang w:eastAsia="en-US"/>
              </w:rPr>
            </w:pPr>
            <w:r w:rsidRPr="00221783">
              <w:rPr>
                <w:b/>
                <w:color w:val="000000"/>
                <w:sz w:val="24"/>
                <w:szCs w:val="24"/>
                <w:lang w:eastAsia="en-US"/>
              </w:rPr>
              <w:t>Нагрузка до 2022 года</w:t>
            </w:r>
          </w:p>
        </w:tc>
        <w:tc>
          <w:tcPr>
            <w:tcW w:w="1602" w:type="dxa"/>
          </w:tcPr>
          <w:p w:rsidR="008B596E" w:rsidRPr="00221783" w:rsidRDefault="008B596E" w:rsidP="00051919">
            <w:pPr>
              <w:widowControl/>
              <w:jc w:val="center"/>
              <w:rPr>
                <w:b/>
                <w:color w:val="000000"/>
                <w:sz w:val="24"/>
                <w:szCs w:val="24"/>
                <w:lang w:eastAsia="en-US"/>
              </w:rPr>
            </w:pPr>
            <w:r w:rsidRPr="00221783">
              <w:rPr>
                <w:b/>
                <w:color w:val="000000"/>
                <w:sz w:val="24"/>
                <w:szCs w:val="24"/>
                <w:lang w:eastAsia="en-US"/>
              </w:rPr>
              <w:t>Нагрузка до 2027 года</w:t>
            </w:r>
          </w:p>
        </w:tc>
      </w:tr>
      <w:tr w:rsidR="008B596E" w:rsidRPr="00221783" w:rsidTr="00051919">
        <w:trPr>
          <w:trHeight w:val="118"/>
        </w:trPr>
        <w:tc>
          <w:tcPr>
            <w:tcW w:w="2518" w:type="dxa"/>
          </w:tcPr>
          <w:p w:rsidR="008B596E" w:rsidRPr="00221783" w:rsidRDefault="008B596E" w:rsidP="00E62FBF">
            <w:pPr>
              <w:widowControl/>
              <w:rPr>
                <w:color w:val="000000"/>
                <w:sz w:val="24"/>
                <w:szCs w:val="24"/>
                <w:lang w:eastAsia="en-US"/>
              </w:rPr>
            </w:pPr>
            <w:proofErr w:type="spellStart"/>
            <w:r w:rsidRPr="00221783">
              <w:rPr>
                <w:color w:val="000000"/>
                <w:sz w:val="24"/>
                <w:szCs w:val="24"/>
                <w:lang w:eastAsia="en-US"/>
              </w:rPr>
              <w:t>Вындиноостровское</w:t>
            </w:r>
            <w:proofErr w:type="spellEnd"/>
            <w:r w:rsidRPr="00221783">
              <w:rPr>
                <w:color w:val="000000"/>
                <w:sz w:val="24"/>
                <w:szCs w:val="24"/>
                <w:lang w:eastAsia="en-US"/>
              </w:rPr>
              <w:t xml:space="preserve"> сельское поселение</w:t>
            </w:r>
          </w:p>
        </w:tc>
        <w:tc>
          <w:tcPr>
            <w:tcW w:w="2126" w:type="dxa"/>
          </w:tcPr>
          <w:p w:rsidR="008B596E" w:rsidRPr="00221783" w:rsidRDefault="008B596E" w:rsidP="00051919">
            <w:pPr>
              <w:widowControl/>
              <w:rPr>
                <w:color w:val="000000"/>
                <w:sz w:val="24"/>
                <w:szCs w:val="24"/>
                <w:lang w:eastAsia="en-US"/>
              </w:rPr>
            </w:pPr>
            <w:r w:rsidRPr="00221783">
              <w:rPr>
                <w:color w:val="000000"/>
                <w:sz w:val="24"/>
                <w:szCs w:val="24"/>
                <w:lang w:eastAsia="en-US"/>
              </w:rPr>
              <w:t xml:space="preserve">4,9 </w:t>
            </w:r>
          </w:p>
        </w:tc>
        <w:tc>
          <w:tcPr>
            <w:tcW w:w="1602" w:type="dxa"/>
          </w:tcPr>
          <w:p w:rsidR="008B596E" w:rsidRPr="00221783" w:rsidRDefault="008B596E" w:rsidP="00051919">
            <w:pPr>
              <w:widowControl/>
              <w:rPr>
                <w:color w:val="000000"/>
                <w:sz w:val="24"/>
                <w:szCs w:val="24"/>
                <w:lang w:eastAsia="en-US"/>
              </w:rPr>
            </w:pPr>
            <w:r w:rsidRPr="00221783">
              <w:rPr>
                <w:color w:val="000000"/>
                <w:sz w:val="24"/>
                <w:szCs w:val="24"/>
                <w:lang w:eastAsia="en-US"/>
              </w:rPr>
              <w:t xml:space="preserve">4,9 </w:t>
            </w:r>
          </w:p>
        </w:tc>
        <w:tc>
          <w:tcPr>
            <w:tcW w:w="1602" w:type="dxa"/>
          </w:tcPr>
          <w:p w:rsidR="008B596E" w:rsidRPr="00221783" w:rsidRDefault="008B596E" w:rsidP="00051919">
            <w:pPr>
              <w:widowControl/>
              <w:rPr>
                <w:color w:val="000000"/>
                <w:sz w:val="24"/>
                <w:szCs w:val="24"/>
                <w:lang w:eastAsia="en-US"/>
              </w:rPr>
            </w:pPr>
            <w:r w:rsidRPr="00221783">
              <w:rPr>
                <w:color w:val="000000"/>
                <w:sz w:val="24"/>
                <w:szCs w:val="24"/>
                <w:lang w:eastAsia="en-US"/>
              </w:rPr>
              <w:t xml:space="preserve">5,06 </w:t>
            </w:r>
          </w:p>
        </w:tc>
        <w:tc>
          <w:tcPr>
            <w:tcW w:w="1602" w:type="dxa"/>
          </w:tcPr>
          <w:p w:rsidR="008B596E" w:rsidRPr="00221783" w:rsidRDefault="008B596E" w:rsidP="00051919">
            <w:pPr>
              <w:widowControl/>
              <w:rPr>
                <w:color w:val="000000"/>
                <w:sz w:val="24"/>
                <w:szCs w:val="24"/>
                <w:lang w:eastAsia="en-US"/>
              </w:rPr>
            </w:pPr>
            <w:r w:rsidRPr="00221783">
              <w:rPr>
                <w:color w:val="000000"/>
                <w:sz w:val="24"/>
                <w:szCs w:val="24"/>
                <w:lang w:eastAsia="en-US"/>
              </w:rPr>
              <w:t xml:space="preserve">5,06 </w:t>
            </w:r>
          </w:p>
        </w:tc>
      </w:tr>
    </w:tbl>
    <w:p w:rsidR="008B596E" w:rsidRPr="00221783" w:rsidRDefault="008B596E" w:rsidP="007E597F">
      <w:pPr>
        <w:spacing w:before="120"/>
        <w:ind w:left="284" w:firstLine="567"/>
        <w:rPr>
          <w:b/>
          <w:sz w:val="24"/>
          <w:szCs w:val="24"/>
        </w:rPr>
      </w:pPr>
    </w:p>
    <w:p w:rsidR="008B596E" w:rsidRPr="00221783" w:rsidRDefault="008B596E" w:rsidP="003B3D77">
      <w:pPr>
        <w:spacing w:before="40" w:after="40" w:line="360" w:lineRule="auto"/>
        <w:ind w:firstLine="567"/>
        <w:jc w:val="both"/>
        <w:rPr>
          <w:sz w:val="24"/>
          <w:szCs w:val="24"/>
        </w:rPr>
      </w:pPr>
      <w:r w:rsidRPr="00221783">
        <w:rPr>
          <w:sz w:val="24"/>
          <w:szCs w:val="24"/>
          <w:u w:val="single"/>
        </w:rPr>
        <w:t>Целевые показатели развития системы теплоснабжения</w:t>
      </w:r>
      <w:r w:rsidRPr="00221783">
        <w:rPr>
          <w:sz w:val="24"/>
          <w:szCs w:val="24"/>
        </w:rPr>
        <w:t xml:space="preserve"> включают в себя следующие: </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перебои в снабжении потребителей</w:t>
      </w:r>
      <w:r w:rsidRPr="00221783">
        <w:rPr>
          <w:color w:val="000000"/>
          <w:sz w:val="24"/>
          <w:szCs w:val="24"/>
          <w:lang w:val="en-US"/>
        </w:rPr>
        <w:t>;</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продолжительность оказания услуг</w:t>
      </w:r>
      <w:r w:rsidRPr="00221783">
        <w:rPr>
          <w:color w:val="000000"/>
          <w:sz w:val="24"/>
          <w:szCs w:val="24"/>
          <w:lang w:val="en-US"/>
        </w:rPr>
        <w:t>;</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уровень потерь тепла</w:t>
      </w:r>
      <w:r w:rsidRPr="00221783">
        <w:rPr>
          <w:color w:val="000000"/>
          <w:sz w:val="24"/>
          <w:szCs w:val="24"/>
          <w:lang w:val="en-US"/>
        </w:rPr>
        <w:t>;</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удельный вес тепловых сетей, нуждающихся в замене;</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протяженность тепловых сетей, нуждающихся в замене;</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доля потребителей в жилых домах, обеспеченных доступом к системе теплоснабжения;</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удельное теплопотребление</w:t>
      </w:r>
      <w:r w:rsidRPr="00221783">
        <w:rPr>
          <w:color w:val="000000"/>
          <w:sz w:val="24"/>
          <w:szCs w:val="24"/>
          <w:lang w:val="en-US"/>
        </w:rPr>
        <w:t>;</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обеспеченность жилых домов приборами учета тепла;</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суммарная тепловая нагрузка централизованного теплоснабжения;</w:t>
      </w:r>
    </w:p>
    <w:p w:rsidR="008B596E" w:rsidRPr="00221783" w:rsidRDefault="008B596E" w:rsidP="00260ECF">
      <w:pPr>
        <w:pStyle w:val="a7"/>
        <w:numPr>
          <w:ilvl w:val="0"/>
          <w:numId w:val="22"/>
        </w:numPr>
        <w:spacing w:before="40" w:after="40" w:line="360" w:lineRule="auto"/>
        <w:ind w:left="851" w:hanging="284"/>
        <w:jc w:val="both"/>
        <w:rPr>
          <w:sz w:val="24"/>
          <w:szCs w:val="24"/>
        </w:rPr>
      </w:pPr>
      <w:r w:rsidRPr="00221783">
        <w:rPr>
          <w:color w:val="000000"/>
          <w:sz w:val="24"/>
          <w:szCs w:val="24"/>
        </w:rPr>
        <w:t>производительность труда ТСО.</w:t>
      </w:r>
    </w:p>
    <w:p w:rsidR="008B596E" w:rsidRPr="00221783" w:rsidRDefault="008B596E" w:rsidP="00AD5C0C">
      <w:pPr>
        <w:spacing w:before="40" w:after="40" w:line="360" w:lineRule="auto"/>
        <w:ind w:firstLine="851"/>
        <w:jc w:val="both"/>
        <w:rPr>
          <w:sz w:val="24"/>
          <w:szCs w:val="24"/>
        </w:rPr>
      </w:pPr>
    </w:p>
    <w:p w:rsidR="008B596E" w:rsidRPr="00221783" w:rsidRDefault="008B596E" w:rsidP="00A13E49">
      <w:pPr>
        <w:pStyle w:val="20"/>
        <w:numPr>
          <w:ilvl w:val="1"/>
          <w:numId w:val="9"/>
        </w:numPr>
        <w:tabs>
          <w:tab w:val="left" w:pos="1134"/>
        </w:tabs>
        <w:ind w:left="1134" w:hanging="594"/>
        <w:jc w:val="both"/>
        <w:rPr>
          <w:rFonts w:ascii="Times New Roman" w:hAnsi="Times New Roman"/>
          <w:color w:val="auto"/>
          <w:sz w:val="24"/>
          <w:szCs w:val="24"/>
        </w:rPr>
      </w:pPr>
      <w:bookmarkStart w:id="52" w:name="_Toc413948321"/>
      <w:r w:rsidRPr="00221783">
        <w:rPr>
          <w:rFonts w:ascii="Times New Roman" w:hAnsi="Times New Roman"/>
          <w:color w:val="auto"/>
          <w:sz w:val="24"/>
          <w:szCs w:val="24"/>
        </w:rPr>
        <w:t>Система целевых показателей развития системы водоснабжения</w:t>
      </w:r>
      <w:bookmarkEnd w:id="52"/>
    </w:p>
    <w:p w:rsidR="008B596E" w:rsidRPr="00221783" w:rsidRDefault="008B596E" w:rsidP="00F406C0">
      <w:pPr>
        <w:spacing w:before="40" w:after="40" w:line="360" w:lineRule="auto"/>
        <w:ind w:firstLine="567"/>
        <w:jc w:val="both"/>
        <w:rPr>
          <w:sz w:val="24"/>
          <w:szCs w:val="24"/>
        </w:rPr>
      </w:pPr>
    </w:p>
    <w:p w:rsidR="008B596E" w:rsidRPr="00221783" w:rsidRDefault="008B596E" w:rsidP="003A6522">
      <w:pPr>
        <w:spacing w:before="40" w:after="40" w:line="360" w:lineRule="auto"/>
        <w:ind w:firstLine="567"/>
        <w:jc w:val="both"/>
        <w:rPr>
          <w:sz w:val="24"/>
          <w:szCs w:val="24"/>
        </w:rPr>
      </w:pPr>
      <w:r w:rsidRPr="00221783">
        <w:rPr>
          <w:sz w:val="24"/>
          <w:szCs w:val="24"/>
        </w:rPr>
        <w:t xml:space="preserve">Расчетные расходы воды на нужды села рассчитаны по нормативам </w:t>
      </w:r>
      <w:proofErr w:type="spellStart"/>
      <w:r w:rsidRPr="00221783">
        <w:rPr>
          <w:sz w:val="24"/>
          <w:szCs w:val="24"/>
        </w:rPr>
        <w:t>СНиП</w:t>
      </w:r>
      <w:proofErr w:type="spellEnd"/>
      <w:r w:rsidRPr="00221783">
        <w:rPr>
          <w:sz w:val="24"/>
          <w:szCs w:val="24"/>
        </w:rPr>
        <w:t xml:space="preserve"> 2.04.02-84* на два срока проектирования. Удельные среднесуточные (за год) нормы водопотребления на одного жителя включают расходы воды на хозяйственно-питьевыенуждынаселениявжилыхиобщественныхзданияхприусловииповышенногоблагоустройствазастройки. Не учтенные расходы и количество воды на нужды местной промышленности, обслуживающей население продуктами питания, атакжеполивочныерасходыпринимаютсядополнительновразмере10% от расчетных среднесуточных расходов.</w:t>
      </w:r>
    </w:p>
    <w:p w:rsidR="008B596E" w:rsidRPr="00221783" w:rsidRDefault="008B596E" w:rsidP="00F406C0">
      <w:pPr>
        <w:spacing w:before="40" w:after="40" w:line="360" w:lineRule="auto"/>
        <w:ind w:firstLine="567"/>
        <w:jc w:val="both"/>
        <w:rPr>
          <w:sz w:val="24"/>
          <w:szCs w:val="24"/>
        </w:rPr>
      </w:pPr>
      <w:r w:rsidRPr="00221783">
        <w:rPr>
          <w:sz w:val="24"/>
          <w:szCs w:val="24"/>
        </w:rPr>
        <w:t>Коэффициент</w:t>
      </w:r>
      <w:r>
        <w:rPr>
          <w:sz w:val="24"/>
          <w:szCs w:val="24"/>
        </w:rPr>
        <w:t xml:space="preserve"> </w:t>
      </w:r>
      <w:r w:rsidRPr="00221783">
        <w:rPr>
          <w:sz w:val="24"/>
          <w:szCs w:val="24"/>
        </w:rPr>
        <w:t>суточной</w:t>
      </w:r>
      <w:r>
        <w:rPr>
          <w:sz w:val="24"/>
          <w:szCs w:val="24"/>
        </w:rPr>
        <w:t xml:space="preserve"> </w:t>
      </w:r>
      <w:r w:rsidRPr="00221783">
        <w:rPr>
          <w:sz w:val="24"/>
          <w:szCs w:val="24"/>
        </w:rPr>
        <w:t>неравномерности</w:t>
      </w:r>
      <w:r>
        <w:rPr>
          <w:sz w:val="24"/>
          <w:szCs w:val="24"/>
        </w:rPr>
        <w:t xml:space="preserve"> </w:t>
      </w:r>
      <w:r w:rsidRPr="00221783">
        <w:rPr>
          <w:sz w:val="24"/>
          <w:szCs w:val="24"/>
        </w:rPr>
        <w:t>водопотребления</w:t>
      </w:r>
      <w:r>
        <w:rPr>
          <w:sz w:val="24"/>
          <w:szCs w:val="24"/>
        </w:rPr>
        <w:t xml:space="preserve"> </w:t>
      </w:r>
      <w:r w:rsidRPr="00221783">
        <w:rPr>
          <w:sz w:val="24"/>
          <w:szCs w:val="24"/>
        </w:rPr>
        <w:t>для</w:t>
      </w:r>
      <w:r>
        <w:rPr>
          <w:sz w:val="24"/>
          <w:szCs w:val="24"/>
        </w:rPr>
        <w:t xml:space="preserve"> </w:t>
      </w:r>
      <w:r w:rsidRPr="00221783">
        <w:rPr>
          <w:sz w:val="24"/>
          <w:szCs w:val="24"/>
        </w:rPr>
        <w:t>исчисления</w:t>
      </w:r>
      <w:r>
        <w:rPr>
          <w:sz w:val="24"/>
          <w:szCs w:val="24"/>
        </w:rPr>
        <w:t xml:space="preserve"> </w:t>
      </w:r>
      <w:r w:rsidRPr="00221783">
        <w:rPr>
          <w:sz w:val="24"/>
          <w:szCs w:val="24"/>
        </w:rPr>
        <w:t>максимальных</w:t>
      </w:r>
      <w:r>
        <w:rPr>
          <w:sz w:val="24"/>
          <w:szCs w:val="24"/>
        </w:rPr>
        <w:t xml:space="preserve"> </w:t>
      </w:r>
      <w:r w:rsidRPr="00221783">
        <w:rPr>
          <w:sz w:val="24"/>
          <w:szCs w:val="24"/>
        </w:rPr>
        <w:t>суточных</w:t>
      </w:r>
      <w:r>
        <w:rPr>
          <w:sz w:val="24"/>
          <w:szCs w:val="24"/>
        </w:rPr>
        <w:t xml:space="preserve"> </w:t>
      </w:r>
      <w:r w:rsidRPr="00221783">
        <w:rPr>
          <w:sz w:val="24"/>
          <w:szCs w:val="24"/>
        </w:rPr>
        <w:t>расходов</w:t>
      </w:r>
      <w:r>
        <w:rPr>
          <w:sz w:val="24"/>
          <w:szCs w:val="24"/>
        </w:rPr>
        <w:t xml:space="preserve"> </w:t>
      </w:r>
      <w:r w:rsidRPr="00221783">
        <w:rPr>
          <w:sz w:val="24"/>
          <w:szCs w:val="24"/>
        </w:rPr>
        <w:t>воды</w:t>
      </w:r>
      <w:r>
        <w:rPr>
          <w:sz w:val="24"/>
          <w:szCs w:val="24"/>
        </w:rPr>
        <w:t xml:space="preserve"> </w:t>
      </w:r>
      <w:r w:rsidRPr="00221783">
        <w:rPr>
          <w:sz w:val="24"/>
          <w:szCs w:val="24"/>
        </w:rPr>
        <w:t>принимается - 1,3.</w:t>
      </w:r>
    </w:p>
    <w:p w:rsidR="008B596E" w:rsidRPr="00221783" w:rsidRDefault="008B596E" w:rsidP="00F406C0">
      <w:pPr>
        <w:spacing w:before="40" w:after="40" w:line="360" w:lineRule="auto"/>
        <w:ind w:firstLine="567"/>
        <w:jc w:val="both"/>
        <w:rPr>
          <w:sz w:val="24"/>
          <w:szCs w:val="24"/>
        </w:rPr>
      </w:pPr>
      <w:r w:rsidRPr="00221783">
        <w:rPr>
          <w:sz w:val="24"/>
          <w:szCs w:val="24"/>
        </w:rPr>
        <w:t xml:space="preserve">РасходыводынапожаротушениерассчитаныпонормативамСНиП2.04.02-84* - 15л/сек. </w:t>
      </w:r>
      <w:r w:rsidRPr="00221783">
        <w:rPr>
          <w:sz w:val="24"/>
          <w:szCs w:val="24"/>
        </w:rPr>
        <w:lastRenderedPageBreak/>
        <w:t>Наоднонаружноепожаротушениеивозможноевозникновениеодновременнодвухпожароввпроектедополнительноучитываютсярасходынавнутреннеепожаротушение – 2,5л/сек. Учтены две струи воды на каждом из пожаров. Продолжительность тушения – 3 часа.</w:t>
      </w:r>
    </w:p>
    <w:p w:rsidR="008B596E" w:rsidRPr="00221783" w:rsidRDefault="008B596E" w:rsidP="00CA6617">
      <w:pPr>
        <w:spacing w:line="360" w:lineRule="auto"/>
        <w:ind w:firstLine="709"/>
        <w:jc w:val="both"/>
        <w:rPr>
          <w:sz w:val="24"/>
          <w:szCs w:val="24"/>
        </w:rPr>
      </w:pPr>
      <w:r>
        <w:rPr>
          <w:sz w:val="24"/>
          <w:szCs w:val="24"/>
        </w:rPr>
        <w:t>В период с 2017 по 2034</w:t>
      </w:r>
      <w:r w:rsidRPr="00221783">
        <w:rPr>
          <w:sz w:val="24"/>
          <w:szCs w:val="24"/>
        </w:rPr>
        <w:t xml:space="preserve"> год ожидается сохранение тенденции к уменьшению удельного водопотребления жителями и предприятиями. При этом суммарное потребление холодной воды будет расти по мере присоединения к сетям водоснабжения новых жилы</w:t>
      </w:r>
      <w:r>
        <w:rPr>
          <w:sz w:val="24"/>
          <w:szCs w:val="24"/>
        </w:rPr>
        <w:t>х домов планируемых к застройке.</w:t>
      </w:r>
    </w:p>
    <w:p w:rsidR="008B596E" w:rsidRPr="00221783" w:rsidRDefault="008B596E" w:rsidP="00CA6617">
      <w:pPr>
        <w:spacing w:line="360" w:lineRule="auto"/>
        <w:ind w:firstLine="709"/>
        <w:jc w:val="both"/>
        <w:rPr>
          <w:sz w:val="24"/>
          <w:szCs w:val="24"/>
        </w:rPr>
      </w:pPr>
    </w:p>
    <w:p w:rsidR="008B596E" w:rsidRPr="00221783" w:rsidRDefault="008B596E" w:rsidP="00DC6B13">
      <w:pPr>
        <w:spacing w:before="40" w:after="40" w:line="360" w:lineRule="auto"/>
        <w:ind w:firstLine="567"/>
        <w:jc w:val="both"/>
        <w:rPr>
          <w:sz w:val="24"/>
          <w:szCs w:val="24"/>
        </w:rPr>
      </w:pPr>
      <w:r w:rsidRPr="00221783">
        <w:rPr>
          <w:sz w:val="24"/>
          <w:szCs w:val="24"/>
          <w:u w:val="single"/>
        </w:rPr>
        <w:t>Целевые показатели развития системы водоснабжения</w:t>
      </w:r>
      <w:r w:rsidRPr="00221783">
        <w:rPr>
          <w:sz w:val="24"/>
          <w:szCs w:val="24"/>
        </w:rPr>
        <w:t xml:space="preserve"> включают в себя следующие: </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аварийность системы водоснабжения</w:t>
      </w:r>
      <w:r w:rsidRPr="00221783">
        <w:rPr>
          <w:color w:val="000000"/>
          <w:sz w:val="24"/>
          <w:szCs w:val="24"/>
          <w:lang w:val="en-US"/>
        </w:rPr>
        <w:t>;</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перебои в снабжении потребителей услугой по водоснабжению;</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продолжительность (бесперебойность) поставки услуг по водоснабжению;</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износ системы водоснабжения</w:t>
      </w:r>
      <w:r w:rsidRPr="00221783">
        <w:rPr>
          <w:color w:val="000000"/>
          <w:sz w:val="24"/>
          <w:szCs w:val="24"/>
          <w:lang w:val="en-US"/>
        </w:rPr>
        <w:t>;</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удельный вес сетей, нуждающихся в замене;</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соответствие качества воды установленным требованиям;</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доля потребителей в жилых домах, обеспеченных доступом к водоснабжению;</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удельные среднесуточные (за год) нормы водопотребления на 1 жителя;</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среднесуточные расчетные расходы воды</w:t>
      </w:r>
      <w:r w:rsidRPr="00221783">
        <w:rPr>
          <w:color w:val="000000"/>
          <w:sz w:val="24"/>
          <w:szCs w:val="24"/>
          <w:lang w:val="en-US"/>
        </w:rPr>
        <w:t>;</w:t>
      </w:r>
    </w:p>
    <w:p w:rsidR="008B596E" w:rsidRPr="00221783" w:rsidRDefault="008B596E" w:rsidP="00260ECF">
      <w:pPr>
        <w:pStyle w:val="a7"/>
        <w:numPr>
          <w:ilvl w:val="0"/>
          <w:numId w:val="21"/>
        </w:numPr>
        <w:spacing w:before="40" w:after="40" w:line="360" w:lineRule="auto"/>
        <w:ind w:left="851" w:hanging="284"/>
        <w:jc w:val="both"/>
        <w:rPr>
          <w:sz w:val="24"/>
          <w:szCs w:val="24"/>
        </w:rPr>
      </w:pPr>
      <w:r w:rsidRPr="00221783">
        <w:rPr>
          <w:color w:val="000000"/>
          <w:sz w:val="24"/>
          <w:szCs w:val="24"/>
        </w:rPr>
        <w:t>расходы воды в сутки максимального водопотребления;</w:t>
      </w:r>
    </w:p>
    <w:p w:rsidR="008B596E" w:rsidRPr="00221783" w:rsidRDefault="008B596E" w:rsidP="00A13E49">
      <w:pPr>
        <w:pStyle w:val="20"/>
        <w:numPr>
          <w:ilvl w:val="1"/>
          <w:numId w:val="9"/>
        </w:numPr>
        <w:tabs>
          <w:tab w:val="left" w:pos="1134"/>
        </w:tabs>
        <w:ind w:left="1134" w:hanging="594"/>
        <w:jc w:val="both"/>
        <w:rPr>
          <w:rFonts w:ascii="Times New Roman" w:hAnsi="Times New Roman"/>
          <w:color w:val="auto"/>
          <w:sz w:val="24"/>
          <w:szCs w:val="24"/>
        </w:rPr>
      </w:pPr>
      <w:bookmarkStart w:id="53" w:name="_Toc413948322"/>
      <w:r w:rsidRPr="00221783">
        <w:rPr>
          <w:rFonts w:ascii="Times New Roman" w:hAnsi="Times New Roman"/>
          <w:color w:val="auto"/>
          <w:sz w:val="24"/>
          <w:szCs w:val="24"/>
        </w:rPr>
        <w:t>Система целевых показателей развития системы водоотведения</w:t>
      </w:r>
      <w:bookmarkEnd w:id="53"/>
    </w:p>
    <w:p w:rsidR="008B596E" w:rsidRPr="00221783" w:rsidRDefault="008B596E" w:rsidP="00095409">
      <w:pPr>
        <w:spacing w:before="40" w:after="40" w:line="360" w:lineRule="auto"/>
        <w:ind w:firstLine="567"/>
        <w:jc w:val="both"/>
        <w:rPr>
          <w:sz w:val="24"/>
          <w:szCs w:val="24"/>
        </w:rPr>
      </w:pPr>
    </w:p>
    <w:p w:rsidR="008B596E" w:rsidRPr="00221783" w:rsidRDefault="008B596E" w:rsidP="00812FAD">
      <w:pPr>
        <w:rPr>
          <w:sz w:val="24"/>
          <w:szCs w:val="24"/>
        </w:rPr>
      </w:pPr>
    </w:p>
    <w:p w:rsidR="008B596E" w:rsidRPr="00221783" w:rsidRDefault="008B596E" w:rsidP="00BF0019">
      <w:pPr>
        <w:spacing w:before="40" w:after="40" w:line="360" w:lineRule="auto"/>
        <w:ind w:firstLine="567"/>
        <w:jc w:val="both"/>
        <w:rPr>
          <w:sz w:val="24"/>
          <w:szCs w:val="24"/>
        </w:rPr>
      </w:pPr>
      <w:r w:rsidRPr="00221783">
        <w:rPr>
          <w:sz w:val="24"/>
          <w:szCs w:val="24"/>
        </w:rPr>
        <w:t xml:space="preserve">Согласно </w:t>
      </w:r>
      <w:proofErr w:type="spellStart"/>
      <w:r w:rsidRPr="00221783">
        <w:rPr>
          <w:sz w:val="24"/>
          <w:szCs w:val="24"/>
        </w:rPr>
        <w:t>СНиП</w:t>
      </w:r>
      <w:proofErr w:type="spellEnd"/>
      <w:r w:rsidRPr="00221783">
        <w:rPr>
          <w:sz w:val="24"/>
          <w:szCs w:val="24"/>
        </w:rPr>
        <w:t xml:space="preserve"> 2.04.03-85 расчетные расходы сточных вод от жилой и общественной застройки соответствуют расчетному среднесуточному водопотреблению без учета расходов воды на поливку улиц из зеленых насаждений.</w:t>
      </w:r>
    </w:p>
    <w:p w:rsidR="008B596E" w:rsidRPr="00221783" w:rsidRDefault="008B596E" w:rsidP="00031904">
      <w:pPr>
        <w:spacing w:before="40" w:after="40" w:line="360" w:lineRule="auto"/>
        <w:ind w:firstLine="567"/>
        <w:jc w:val="both"/>
        <w:rPr>
          <w:sz w:val="24"/>
          <w:szCs w:val="24"/>
          <w:u w:val="single"/>
        </w:rPr>
      </w:pPr>
    </w:p>
    <w:p w:rsidR="008B596E" w:rsidRPr="00221783" w:rsidRDefault="008B596E" w:rsidP="00031904">
      <w:pPr>
        <w:spacing w:before="40" w:after="40" w:line="360" w:lineRule="auto"/>
        <w:ind w:firstLine="567"/>
        <w:jc w:val="both"/>
        <w:rPr>
          <w:sz w:val="24"/>
          <w:szCs w:val="24"/>
        </w:rPr>
      </w:pPr>
      <w:r w:rsidRPr="00221783">
        <w:rPr>
          <w:sz w:val="24"/>
          <w:szCs w:val="24"/>
          <w:u w:val="single"/>
        </w:rPr>
        <w:t>Целевые показатели развития системы водоотведения</w:t>
      </w:r>
      <w:r w:rsidRPr="00221783">
        <w:rPr>
          <w:sz w:val="24"/>
          <w:szCs w:val="24"/>
        </w:rPr>
        <w:t xml:space="preserve"> включают в себя следующие: </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аварийность системы водоотведения</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перебои в предоставлении потребителей услуг по водоотведению;</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продолжительность (бесперебойность) поставки услуг по водоотведению;</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износ системы водоотведения</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удельный вес сетей водоотведения, нуждающихся в замене;</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уровень водоподготовки питьевой воды</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lastRenderedPageBreak/>
        <w:t>уровень очистки сточных вод</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соответствие качества сточных вод установленным требованиям;</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доля потребителей в жилых домах, обеспеченных доступом к системе водоотведения;</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удельное водоотведение</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среднесуточные расчетные расходы воды</w:t>
      </w:r>
      <w:r w:rsidRPr="00221783">
        <w:rPr>
          <w:color w:val="000000"/>
          <w:sz w:val="24"/>
          <w:szCs w:val="24"/>
          <w:lang w:val="en-US"/>
        </w:rPr>
        <w:t>;</w:t>
      </w:r>
    </w:p>
    <w:p w:rsidR="008B596E" w:rsidRPr="00221783" w:rsidRDefault="008B596E" w:rsidP="00BF26BB">
      <w:pPr>
        <w:pStyle w:val="a7"/>
        <w:numPr>
          <w:ilvl w:val="0"/>
          <w:numId w:val="13"/>
        </w:numPr>
        <w:spacing w:before="40" w:after="40" w:line="360" w:lineRule="auto"/>
        <w:ind w:left="851" w:hanging="284"/>
        <w:jc w:val="both"/>
        <w:rPr>
          <w:sz w:val="24"/>
          <w:szCs w:val="24"/>
        </w:rPr>
      </w:pPr>
      <w:r w:rsidRPr="00221783">
        <w:rPr>
          <w:color w:val="000000"/>
          <w:sz w:val="24"/>
          <w:szCs w:val="24"/>
        </w:rPr>
        <w:t>эффективность использования энергии.</w:t>
      </w:r>
    </w:p>
    <w:p w:rsidR="008B596E" w:rsidRPr="00221783" w:rsidRDefault="008B596E" w:rsidP="002D05B8">
      <w:pPr>
        <w:pStyle w:val="20"/>
        <w:numPr>
          <w:ilvl w:val="1"/>
          <w:numId w:val="9"/>
        </w:numPr>
        <w:tabs>
          <w:tab w:val="left" w:pos="1134"/>
        </w:tabs>
        <w:ind w:left="1134" w:hanging="594"/>
        <w:jc w:val="both"/>
        <w:rPr>
          <w:rFonts w:ascii="Times New Roman" w:hAnsi="Times New Roman"/>
          <w:color w:val="auto"/>
          <w:sz w:val="24"/>
          <w:szCs w:val="24"/>
        </w:rPr>
      </w:pPr>
      <w:bookmarkStart w:id="54" w:name="_Toc413948323"/>
      <w:r w:rsidRPr="00221783">
        <w:rPr>
          <w:rFonts w:ascii="Times New Roman" w:hAnsi="Times New Roman"/>
          <w:color w:val="auto"/>
          <w:sz w:val="24"/>
          <w:szCs w:val="24"/>
        </w:rPr>
        <w:t>Система целевых показателей развития системы переработки (захоронения) ТБО</w:t>
      </w:r>
      <w:bookmarkEnd w:id="54"/>
    </w:p>
    <w:p w:rsidR="008B596E" w:rsidRPr="00221783" w:rsidRDefault="008B596E" w:rsidP="00BF0019">
      <w:pPr>
        <w:spacing w:before="40" w:after="40" w:line="360" w:lineRule="auto"/>
        <w:ind w:firstLine="851"/>
        <w:jc w:val="both"/>
        <w:rPr>
          <w:sz w:val="24"/>
          <w:szCs w:val="24"/>
        </w:rPr>
      </w:pPr>
    </w:p>
    <w:p w:rsidR="008B596E" w:rsidRPr="00221783" w:rsidRDefault="008B596E" w:rsidP="002D05B8">
      <w:pPr>
        <w:spacing w:before="40" w:after="40" w:line="360" w:lineRule="auto"/>
        <w:ind w:firstLine="567"/>
        <w:jc w:val="both"/>
        <w:rPr>
          <w:sz w:val="24"/>
          <w:szCs w:val="24"/>
        </w:rPr>
      </w:pPr>
      <w:r w:rsidRPr="00221783">
        <w:rPr>
          <w:sz w:val="24"/>
          <w:szCs w:val="24"/>
        </w:rPr>
        <w:t xml:space="preserve">Целевые показатели развития системы переработки (захоронения) ТБО включают в себя следующие: </w:t>
      </w:r>
    </w:p>
    <w:p w:rsidR="008B596E" w:rsidRPr="00221783" w:rsidRDefault="008B596E" w:rsidP="002D05B8">
      <w:pPr>
        <w:pStyle w:val="a7"/>
        <w:numPr>
          <w:ilvl w:val="0"/>
          <w:numId w:val="13"/>
        </w:numPr>
        <w:spacing w:before="40" w:after="40" w:line="360" w:lineRule="auto"/>
        <w:ind w:left="851" w:hanging="284"/>
        <w:jc w:val="both"/>
        <w:rPr>
          <w:sz w:val="24"/>
          <w:szCs w:val="24"/>
        </w:rPr>
      </w:pPr>
      <w:r w:rsidRPr="00221783">
        <w:rPr>
          <w:sz w:val="24"/>
          <w:szCs w:val="24"/>
        </w:rPr>
        <w:t>Общая мощность полигонов по утилизации (захоронению) ТБО</w:t>
      </w:r>
    </w:p>
    <w:p w:rsidR="008B596E" w:rsidRPr="00221783" w:rsidRDefault="008B596E" w:rsidP="002D05B8">
      <w:pPr>
        <w:pStyle w:val="a7"/>
        <w:numPr>
          <w:ilvl w:val="0"/>
          <w:numId w:val="13"/>
        </w:numPr>
        <w:spacing w:before="40" w:after="40" w:line="360" w:lineRule="auto"/>
        <w:ind w:left="851" w:hanging="284"/>
        <w:jc w:val="both"/>
        <w:rPr>
          <w:sz w:val="24"/>
          <w:szCs w:val="24"/>
        </w:rPr>
      </w:pPr>
      <w:r w:rsidRPr="00221783">
        <w:rPr>
          <w:sz w:val="24"/>
          <w:szCs w:val="24"/>
        </w:rPr>
        <w:t>Соответствие санитарно-эпидемиологическим нормам и правилам эксплуатации объектов, используемых для утилизации (захоронения) ТБО</w:t>
      </w:r>
    </w:p>
    <w:p w:rsidR="008B596E" w:rsidRPr="00221783" w:rsidRDefault="008B596E" w:rsidP="002D05B8">
      <w:pPr>
        <w:pStyle w:val="a7"/>
        <w:numPr>
          <w:ilvl w:val="0"/>
          <w:numId w:val="13"/>
        </w:numPr>
        <w:spacing w:before="40" w:after="40" w:line="360" w:lineRule="auto"/>
        <w:ind w:left="851" w:hanging="284"/>
        <w:jc w:val="both"/>
        <w:rPr>
          <w:sz w:val="24"/>
          <w:szCs w:val="24"/>
        </w:rPr>
      </w:pPr>
      <w:r w:rsidRPr="00221783">
        <w:rPr>
          <w:sz w:val="24"/>
          <w:szCs w:val="24"/>
        </w:rPr>
        <w:t xml:space="preserve">Объем ТБО, </w:t>
      </w:r>
      <w:proofErr w:type="gramStart"/>
      <w:r w:rsidRPr="00221783">
        <w:rPr>
          <w:sz w:val="24"/>
          <w:szCs w:val="24"/>
        </w:rPr>
        <w:t>собранных</w:t>
      </w:r>
      <w:proofErr w:type="gramEnd"/>
      <w:r w:rsidRPr="00221783">
        <w:rPr>
          <w:sz w:val="24"/>
          <w:szCs w:val="24"/>
        </w:rPr>
        <w:t xml:space="preserve"> и вывезенных от населения</w:t>
      </w:r>
    </w:p>
    <w:p w:rsidR="008B596E" w:rsidRPr="00221783" w:rsidRDefault="008B596E" w:rsidP="00BF0019">
      <w:pPr>
        <w:spacing w:before="40" w:after="40" w:line="360" w:lineRule="auto"/>
        <w:ind w:firstLine="851"/>
        <w:jc w:val="both"/>
        <w:rPr>
          <w:color w:val="000000"/>
          <w:sz w:val="24"/>
          <w:szCs w:val="24"/>
        </w:rPr>
      </w:pPr>
    </w:p>
    <w:p w:rsidR="008B596E" w:rsidRPr="00221783" w:rsidRDefault="008B596E" w:rsidP="00BF3D4A">
      <w:pPr>
        <w:pStyle w:val="20"/>
        <w:numPr>
          <w:ilvl w:val="1"/>
          <w:numId w:val="9"/>
        </w:numPr>
        <w:tabs>
          <w:tab w:val="left" w:pos="1134"/>
        </w:tabs>
        <w:ind w:left="1134" w:hanging="594"/>
        <w:jc w:val="both"/>
        <w:rPr>
          <w:rFonts w:ascii="Times New Roman" w:hAnsi="Times New Roman"/>
          <w:color w:val="auto"/>
          <w:sz w:val="24"/>
          <w:szCs w:val="24"/>
        </w:rPr>
      </w:pPr>
      <w:bookmarkStart w:id="55" w:name="_Toc413948324"/>
      <w:r w:rsidRPr="00221783">
        <w:rPr>
          <w:rFonts w:ascii="Times New Roman" w:hAnsi="Times New Roman"/>
          <w:color w:val="auto"/>
          <w:sz w:val="24"/>
          <w:szCs w:val="24"/>
        </w:rPr>
        <w:t>Система целевых показателей развития системы газоснабжения</w:t>
      </w:r>
      <w:bookmarkEnd w:id="55"/>
    </w:p>
    <w:p w:rsidR="008B596E" w:rsidRPr="00221783" w:rsidRDefault="008B596E" w:rsidP="00BF0019">
      <w:pPr>
        <w:spacing w:before="40" w:after="40" w:line="360" w:lineRule="auto"/>
        <w:ind w:firstLine="851"/>
        <w:jc w:val="both"/>
        <w:rPr>
          <w:sz w:val="24"/>
          <w:szCs w:val="24"/>
        </w:rPr>
      </w:pPr>
    </w:p>
    <w:p w:rsidR="008B596E" w:rsidRPr="00221783" w:rsidRDefault="008B596E" w:rsidP="00BF3D4A">
      <w:pPr>
        <w:spacing w:before="40" w:after="40" w:line="360" w:lineRule="auto"/>
        <w:ind w:firstLine="567"/>
        <w:jc w:val="both"/>
        <w:rPr>
          <w:sz w:val="24"/>
          <w:szCs w:val="24"/>
        </w:rPr>
      </w:pPr>
      <w:r w:rsidRPr="00221783">
        <w:rPr>
          <w:sz w:val="24"/>
          <w:szCs w:val="24"/>
        </w:rPr>
        <w:t xml:space="preserve">Целевые показатели развития системы газоснабжения включают в себя следующие: </w:t>
      </w:r>
    </w:p>
    <w:p w:rsidR="008B596E" w:rsidRPr="00221783" w:rsidRDefault="008B596E" w:rsidP="00634EEE">
      <w:pPr>
        <w:pStyle w:val="a7"/>
        <w:numPr>
          <w:ilvl w:val="0"/>
          <w:numId w:val="13"/>
        </w:numPr>
        <w:spacing w:before="40" w:after="40" w:line="360" w:lineRule="auto"/>
        <w:ind w:left="851" w:hanging="284"/>
        <w:jc w:val="both"/>
        <w:rPr>
          <w:sz w:val="24"/>
          <w:szCs w:val="24"/>
        </w:rPr>
      </w:pPr>
      <w:r w:rsidRPr="00221783">
        <w:rPr>
          <w:sz w:val="24"/>
          <w:szCs w:val="24"/>
        </w:rPr>
        <w:t xml:space="preserve">повышение доступности предоставления коммунальных услуг в части газоснабжения населению; </w:t>
      </w:r>
    </w:p>
    <w:p w:rsidR="008B596E" w:rsidRPr="00221783" w:rsidRDefault="008B596E" w:rsidP="00634EEE">
      <w:pPr>
        <w:pStyle w:val="a7"/>
        <w:numPr>
          <w:ilvl w:val="0"/>
          <w:numId w:val="13"/>
        </w:numPr>
        <w:spacing w:before="40" w:after="40" w:line="360" w:lineRule="auto"/>
        <w:ind w:left="851" w:hanging="284"/>
        <w:jc w:val="both"/>
        <w:rPr>
          <w:sz w:val="24"/>
          <w:szCs w:val="24"/>
        </w:rPr>
      </w:pPr>
      <w:r w:rsidRPr="00221783">
        <w:rPr>
          <w:sz w:val="24"/>
          <w:szCs w:val="24"/>
        </w:rPr>
        <w:t>обеспечение сбалансированности систем газоснабжения</w:t>
      </w:r>
      <w:r w:rsidRPr="00221783">
        <w:rPr>
          <w:sz w:val="24"/>
          <w:szCs w:val="24"/>
          <w:lang w:val="en-US"/>
        </w:rPr>
        <w:t>;</w:t>
      </w:r>
    </w:p>
    <w:p w:rsidR="008B596E" w:rsidRPr="00221783" w:rsidRDefault="008B596E" w:rsidP="00634EEE">
      <w:pPr>
        <w:pStyle w:val="a7"/>
        <w:numPr>
          <w:ilvl w:val="0"/>
          <w:numId w:val="13"/>
        </w:numPr>
        <w:spacing w:before="40" w:after="40" w:line="360" w:lineRule="auto"/>
        <w:ind w:left="851" w:hanging="284"/>
        <w:jc w:val="both"/>
        <w:rPr>
          <w:sz w:val="24"/>
          <w:szCs w:val="24"/>
        </w:rPr>
      </w:pPr>
      <w:r w:rsidRPr="00221783">
        <w:rPr>
          <w:sz w:val="24"/>
          <w:szCs w:val="24"/>
        </w:rPr>
        <w:t>охват потребителей приборами учета газа;</w:t>
      </w:r>
    </w:p>
    <w:p w:rsidR="008B596E" w:rsidRPr="00221783" w:rsidRDefault="008B596E" w:rsidP="00BF3D4A">
      <w:pPr>
        <w:pStyle w:val="a7"/>
        <w:numPr>
          <w:ilvl w:val="0"/>
          <w:numId w:val="13"/>
        </w:numPr>
        <w:spacing w:before="40" w:after="40" w:line="360" w:lineRule="auto"/>
        <w:ind w:left="851" w:hanging="284"/>
        <w:jc w:val="both"/>
        <w:rPr>
          <w:sz w:val="24"/>
          <w:szCs w:val="24"/>
        </w:rPr>
      </w:pPr>
      <w:r w:rsidRPr="00221783">
        <w:rPr>
          <w:sz w:val="24"/>
          <w:szCs w:val="24"/>
        </w:rPr>
        <w:t xml:space="preserve">повышение надежности работы системы газоснабжения в соответствии с нормативными требованиями; </w:t>
      </w:r>
    </w:p>
    <w:p w:rsidR="008B596E" w:rsidRPr="00221783" w:rsidRDefault="008B596E" w:rsidP="00634EEE">
      <w:pPr>
        <w:pStyle w:val="a7"/>
        <w:numPr>
          <w:ilvl w:val="0"/>
          <w:numId w:val="13"/>
        </w:numPr>
        <w:spacing w:before="40" w:after="40" w:line="360" w:lineRule="auto"/>
        <w:ind w:left="851" w:hanging="284"/>
        <w:jc w:val="both"/>
        <w:rPr>
          <w:sz w:val="24"/>
          <w:szCs w:val="24"/>
        </w:rPr>
      </w:pPr>
      <w:r w:rsidRPr="00221783">
        <w:rPr>
          <w:sz w:val="24"/>
          <w:szCs w:val="24"/>
        </w:rPr>
        <w:t>повышение эффективности работы систем газоснабжения;</w:t>
      </w:r>
    </w:p>
    <w:p w:rsidR="008B596E" w:rsidRPr="00221783" w:rsidRDefault="008B596E" w:rsidP="00634EEE">
      <w:pPr>
        <w:pStyle w:val="a7"/>
        <w:numPr>
          <w:ilvl w:val="0"/>
          <w:numId w:val="13"/>
        </w:numPr>
        <w:spacing w:before="40" w:after="40" w:line="360" w:lineRule="auto"/>
        <w:ind w:left="851" w:hanging="284"/>
        <w:jc w:val="both"/>
        <w:rPr>
          <w:sz w:val="24"/>
          <w:szCs w:val="24"/>
        </w:rPr>
      </w:pPr>
      <w:r w:rsidRPr="00221783">
        <w:rPr>
          <w:sz w:val="24"/>
          <w:szCs w:val="24"/>
        </w:rPr>
        <w:t>эффективность потребления  газа;</w:t>
      </w:r>
    </w:p>
    <w:p w:rsidR="008B596E" w:rsidRPr="00221783" w:rsidRDefault="008B596E" w:rsidP="00BF3D4A">
      <w:pPr>
        <w:pStyle w:val="a7"/>
        <w:numPr>
          <w:ilvl w:val="0"/>
          <w:numId w:val="13"/>
        </w:numPr>
        <w:spacing w:before="40" w:after="40" w:line="360" w:lineRule="auto"/>
        <w:ind w:left="851" w:hanging="284"/>
        <w:jc w:val="both"/>
        <w:rPr>
          <w:sz w:val="24"/>
          <w:szCs w:val="24"/>
        </w:rPr>
      </w:pPr>
      <w:r w:rsidRPr="00221783">
        <w:rPr>
          <w:sz w:val="24"/>
          <w:szCs w:val="24"/>
        </w:rPr>
        <w:t>снижение негативного воздействия на окружающую среду.</w:t>
      </w:r>
    </w:p>
    <w:p w:rsidR="008B596E" w:rsidRPr="00221783" w:rsidRDefault="008B596E" w:rsidP="00BF0019">
      <w:pPr>
        <w:spacing w:before="40" w:after="40" w:line="360" w:lineRule="auto"/>
        <w:ind w:firstLine="851"/>
        <w:jc w:val="both"/>
        <w:rPr>
          <w:sz w:val="24"/>
          <w:szCs w:val="24"/>
        </w:rPr>
      </w:pPr>
    </w:p>
    <w:p w:rsidR="008B596E" w:rsidRPr="00221783" w:rsidRDefault="008B596E" w:rsidP="00BF0019">
      <w:pPr>
        <w:spacing w:before="40" w:after="40" w:line="360" w:lineRule="auto"/>
        <w:ind w:firstLine="851"/>
        <w:jc w:val="both"/>
        <w:rPr>
          <w:b/>
          <w:sz w:val="24"/>
          <w:szCs w:val="24"/>
        </w:rPr>
      </w:pPr>
      <w:r w:rsidRPr="00221783">
        <w:rPr>
          <w:b/>
          <w:sz w:val="24"/>
          <w:szCs w:val="24"/>
        </w:rPr>
        <w:t>Прогноз потребления природного газа по поселению</w:t>
      </w:r>
    </w:p>
    <w:tbl>
      <w:tblPr>
        <w:tblW w:w="10458" w:type="dxa"/>
        <w:jc w:val="center"/>
        <w:tblLayout w:type="fixed"/>
        <w:tblCellMar>
          <w:left w:w="10" w:type="dxa"/>
          <w:right w:w="10" w:type="dxa"/>
        </w:tblCellMar>
        <w:tblLook w:val="0000"/>
      </w:tblPr>
      <w:tblGrid>
        <w:gridCol w:w="3632"/>
        <w:gridCol w:w="1147"/>
        <w:gridCol w:w="1114"/>
        <w:gridCol w:w="1181"/>
        <w:gridCol w:w="1046"/>
        <w:gridCol w:w="1181"/>
        <w:gridCol w:w="1157"/>
      </w:tblGrid>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jc w:val="center"/>
              <w:rPr>
                <w:b/>
                <w:color w:val="000000"/>
                <w:sz w:val="24"/>
                <w:szCs w:val="24"/>
              </w:rPr>
            </w:pPr>
            <w:r w:rsidRPr="00221783">
              <w:rPr>
                <w:b/>
                <w:sz w:val="24"/>
                <w:szCs w:val="24"/>
              </w:rPr>
              <w:t>Показатель</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2015</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2016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2017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2018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2019</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031099" w:rsidRDefault="008B596E" w:rsidP="003A4847">
            <w:pPr>
              <w:pStyle w:val="42"/>
              <w:shd w:val="clear" w:color="auto" w:fill="auto"/>
              <w:spacing w:before="0" w:line="240" w:lineRule="auto"/>
              <w:ind w:firstLine="0"/>
              <w:jc w:val="center"/>
              <w:rPr>
                <w:b/>
                <w:sz w:val="24"/>
                <w:szCs w:val="24"/>
                <w:lang w:eastAsia="en-US"/>
              </w:rPr>
            </w:pPr>
            <w:r w:rsidRPr="00031099">
              <w:rPr>
                <w:b/>
                <w:sz w:val="24"/>
                <w:szCs w:val="24"/>
                <w:lang w:eastAsia="en-US"/>
              </w:rPr>
              <w:t>2020</w:t>
            </w:r>
          </w:p>
        </w:tc>
      </w:tr>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t>Количество человек</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2620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2619</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2612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2592</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2568</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2544</w:t>
            </w:r>
          </w:p>
        </w:tc>
      </w:tr>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t>Потребление газа, тыс. нм</w:t>
            </w:r>
            <w:r w:rsidRPr="00221783">
              <w:rPr>
                <w:color w:val="000000"/>
                <w:sz w:val="24"/>
                <w:szCs w:val="24"/>
                <w:vertAlign w:val="superscript"/>
              </w:rPr>
              <w:t>3</w:t>
            </w:r>
            <w:r w:rsidRPr="00221783">
              <w:rPr>
                <w:color w:val="000000"/>
                <w:sz w:val="24"/>
                <w:szCs w:val="24"/>
              </w:rPr>
              <w:t>/год</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2437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2864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3291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3718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4145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4560</w:t>
            </w:r>
          </w:p>
        </w:tc>
      </w:tr>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lastRenderedPageBreak/>
              <w:t>В том числе коммунально-бытовые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227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254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281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308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335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360</w:t>
            </w:r>
          </w:p>
        </w:tc>
      </w:tr>
      <w:tr w:rsidR="008B596E" w:rsidRPr="00221783" w:rsidTr="0061706D">
        <w:trPr>
          <w:trHeight w:val="259"/>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t>производственные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2210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2610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3010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3410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3810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4200</w:t>
            </w:r>
          </w:p>
        </w:tc>
      </w:tr>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t>Потребление газа, м</w:t>
            </w:r>
            <w:r w:rsidRPr="00221783">
              <w:rPr>
                <w:color w:val="000000"/>
                <w:sz w:val="24"/>
                <w:szCs w:val="24"/>
                <w:vertAlign w:val="superscript"/>
              </w:rPr>
              <w:t>3</w:t>
            </w:r>
            <w:r w:rsidRPr="00221783">
              <w:rPr>
                <w:color w:val="000000"/>
                <w:sz w:val="24"/>
                <w:szCs w:val="24"/>
              </w:rPr>
              <w:t>/ч</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278,20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326,94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375,68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424,43</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473,17</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520,55</w:t>
            </w:r>
          </w:p>
        </w:tc>
      </w:tr>
      <w:tr w:rsidR="008B596E" w:rsidRPr="00221783" w:rsidTr="0061706D">
        <w:trPr>
          <w:trHeight w:val="264"/>
          <w:jc w:val="center"/>
        </w:trPr>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ind w:left="65"/>
              <w:rPr>
                <w:color w:val="000000"/>
                <w:sz w:val="24"/>
                <w:szCs w:val="24"/>
              </w:rPr>
            </w:pPr>
            <w:r w:rsidRPr="00221783">
              <w:rPr>
                <w:color w:val="000000"/>
                <w:sz w:val="24"/>
                <w:szCs w:val="24"/>
              </w:rPr>
              <w:t>В том числе коммунально-бытовые нужды</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25,91</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29,00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32,08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35,16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38,24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8B596E" w:rsidRPr="00221783" w:rsidRDefault="008B596E" w:rsidP="003A4847">
            <w:pPr>
              <w:jc w:val="right"/>
              <w:rPr>
                <w:color w:val="000000"/>
                <w:sz w:val="24"/>
                <w:szCs w:val="24"/>
              </w:rPr>
            </w:pPr>
            <w:r w:rsidRPr="00221783">
              <w:rPr>
                <w:color w:val="000000"/>
                <w:sz w:val="24"/>
                <w:szCs w:val="24"/>
              </w:rPr>
              <w:t>41,10</w:t>
            </w:r>
          </w:p>
        </w:tc>
      </w:tr>
    </w:tbl>
    <w:p w:rsidR="008B596E" w:rsidRPr="00221783" w:rsidRDefault="008B596E" w:rsidP="00BF0019">
      <w:pPr>
        <w:spacing w:before="40" w:after="40" w:line="360" w:lineRule="auto"/>
        <w:ind w:firstLine="851"/>
        <w:jc w:val="both"/>
        <w:rPr>
          <w:sz w:val="24"/>
          <w:szCs w:val="24"/>
        </w:rPr>
      </w:pPr>
    </w:p>
    <w:p w:rsidR="008B596E" w:rsidRPr="00221783" w:rsidRDefault="008B596E" w:rsidP="0061706D">
      <w:pPr>
        <w:spacing w:before="40" w:after="40" w:line="360" w:lineRule="auto"/>
        <w:ind w:firstLine="567"/>
        <w:jc w:val="both"/>
        <w:rPr>
          <w:sz w:val="24"/>
          <w:szCs w:val="24"/>
        </w:rPr>
      </w:pPr>
      <w:r w:rsidRPr="00221783">
        <w:rPr>
          <w:sz w:val="24"/>
          <w:szCs w:val="24"/>
        </w:rPr>
        <w:t>Значение расчётного потребления природного газа до расчётного периода будет расти, не смотря на снижение численности населения. Это связано, в первую очередь, с тем, что будут подключаться к системе централизованного газоснабжения в связи с её расширением новые потребители. Также планируется увеличение выработки тепловой энергии котельными в связи с расширением системы централизованного отопления и, соответственно, потребление ими природного газа.</w:t>
      </w:r>
    </w:p>
    <w:p w:rsidR="008B596E" w:rsidRPr="00221783" w:rsidRDefault="008B596E" w:rsidP="00BF0019">
      <w:pPr>
        <w:spacing w:before="40" w:after="40" w:line="360" w:lineRule="auto"/>
        <w:ind w:firstLine="851"/>
        <w:jc w:val="both"/>
        <w:rPr>
          <w:sz w:val="24"/>
          <w:szCs w:val="24"/>
        </w:rPr>
      </w:pPr>
    </w:p>
    <w:p w:rsidR="008B596E" w:rsidRPr="00221783" w:rsidRDefault="008B596E" w:rsidP="00BF0019">
      <w:pPr>
        <w:spacing w:before="40" w:after="40" w:line="360" w:lineRule="auto"/>
        <w:ind w:firstLine="851"/>
        <w:jc w:val="both"/>
        <w:rPr>
          <w:sz w:val="24"/>
          <w:szCs w:val="24"/>
        </w:rPr>
      </w:pPr>
    </w:p>
    <w:p w:rsidR="008B596E" w:rsidRPr="00221783" w:rsidRDefault="008B596E" w:rsidP="00BF0019">
      <w:pPr>
        <w:spacing w:before="40" w:after="40" w:line="360" w:lineRule="auto"/>
        <w:ind w:firstLine="851"/>
        <w:jc w:val="both"/>
        <w:rPr>
          <w:sz w:val="24"/>
          <w:szCs w:val="24"/>
        </w:rPr>
      </w:pPr>
    </w:p>
    <w:p w:rsidR="008B596E" w:rsidRPr="00221783" w:rsidRDefault="008B596E">
      <w:pPr>
        <w:widowControl/>
        <w:autoSpaceDE/>
        <w:autoSpaceDN/>
        <w:adjustRightInd/>
        <w:spacing w:after="200" w:line="276" w:lineRule="auto"/>
        <w:rPr>
          <w:sz w:val="24"/>
          <w:szCs w:val="24"/>
        </w:rPr>
      </w:pPr>
      <w:r w:rsidRPr="00221783">
        <w:rPr>
          <w:sz w:val="24"/>
          <w:szCs w:val="24"/>
        </w:rPr>
        <w:br w:type="page"/>
      </w:r>
    </w:p>
    <w:p w:rsidR="008B596E" w:rsidRPr="00221783" w:rsidRDefault="008B596E" w:rsidP="007D2A93">
      <w:pPr>
        <w:pStyle w:val="12"/>
        <w:numPr>
          <w:ilvl w:val="0"/>
          <w:numId w:val="9"/>
        </w:numPr>
        <w:jc w:val="center"/>
        <w:rPr>
          <w:rFonts w:ascii="Times New Roman" w:hAnsi="Times New Roman" w:cs="Times New Roman"/>
          <w:sz w:val="24"/>
          <w:szCs w:val="24"/>
        </w:rPr>
      </w:pPr>
      <w:bookmarkStart w:id="56" w:name="_Toc413948325"/>
      <w:r w:rsidRPr="00221783">
        <w:rPr>
          <w:rFonts w:ascii="Times New Roman" w:hAnsi="Times New Roman" w:cs="Times New Roman"/>
          <w:sz w:val="24"/>
          <w:szCs w:val="24"/>
        </w:rPr>
        <w:lastRenderedPageBreak/>
        <w:t>Программа инвестиционных проектов, обеспечивающих достижение целевых показателей</w:t>
      </w:r>
      <w:bookmarkEnd w:id="56"/>
    </w:p>
    <w:p w:rsidR="008B596E" w:rsidRPr="00221783" w:rsidRDefault="008B596E" w:rsidP="00BF0019">
      <w:pPr>
        <w:spacing w:before="40" w:after="40" w:line="360" w:lineRule="auto"/>
        <w:ind w:firstLine="851"/>
        <w:jc w:val="both"/>
        <w:rPr>
          <w:b/>
          <w:sz w:val="24"/>
          <w:szCs w:val="24"/>
        </w:rPr>
      </w:pPr>
    </w:p>
    <w:p w:rsidR="008B596E" w:rsidRPr="00221783" w:rsidRDefault="008B596E" w:rsidP="00993897">
      <w:pPr>
        <w:pStyle w:val="20"/>
        <w:numPr>
          <w:ilvl w:val="1"/>
          <w:numId w:val="9"/>
        </w:numPr>
        <w:tabs>
          <w:tab w:val="left" w:pos="1134"/>
        </w:tabs>
        <w:ind w:left="1134" w:hanging="594"/>
        <w:jc w:val="both"/>
        <w:rPr>
          <w:rFonts w:ascii="Times New Roman" w:hAnsi="Times New Roman"/>
          <w:color w:val="auto"/>
          <w:sz w:val="24"/>
          <w:szCs w:val="24"/>
        </w:rPr>
      </w:pPr>
      <w:bookmarkStart w:id="57" w:name="_Toc413948326"/>
      <w:r w:rsidRPr="00221783">
        <w:rPr>
          <w:rFonts w:ascii="Times New Roman" w:hAnsi="Times New Roman"/>
          <w:color w:val="auto"/>
          <w:sz w:val="24"/>
          <w:szCs w:val="24"/>
        </w:rPr>
        <w:t>Программа инвестиционных проектов в водоснабжении</w:t>
      </w:r>
      <w:bookmarkEnd w:id="57"/>
    </w:p>
    <w:p w:rsidR="008B596E" w:rsidRPr="00221783" w:rsidRDefault="008B596E" w:rsidP="007D2A93">
      <w:pPr>
        <w:spacing w:before="40" w:after="40" w:line="360" w:lineRule="auto"/>
        <w:ind w:firstLine="567"/>
        <w:jc w:val="both"/>
        <w:rPr>
          <w:sz w:val="24"/>
          <w:szCs w:val="24"/>
        </w:rPr>
      </w:pPr>
    </w:p>
    <w:p w:rsidR="008B596E" w:rsidRPr="00221783" w:rsidRDefault="008B596E" w:rsidP="00944273">
      <w:pPr>
        <w:spacing w:before="40" w:after="40" w:line="360" w:lineRule="auto"/>
        <w:ind w:firstLine="851"/>
        <w:jc w:val="both"/>
        <w:rPr>
          <w:sz w:val="24"/>
          <w:szCs w:val="24"/>
        </w:rPr>
      </w:pPr>
      <w:r w:rsidRPr="00221783">
        <w:rPr>
          <w:sz w:val="24"/>
          <w:szCs w:val="24"/>
        </w:rPr>
        <w:t xml:space="preserve">Перспективная схема водоснабжения должна учитывать развитие сельского поселения, его первоочередную и перспективную застройку, исходя из увеличения степени благоустройства жилых зданий. В перспективе развития </w:t>
      </w:r>
      <w:r w:rsidRPr="00802721">
        <w:rPr>
          <w:sz w:val="24"/>
          <w:szCs w:val="24"/>
        </w:rPr>
        <w:t xml:space="preserve">МО </w:t>
      </w:r>
      <w:proofErr w:type="spellStart"/>
      <w:r w:rsidRPr="00802721">
        <w:rPr>
          <w:sz w:val="24"/>
          <w:szCs w:val="24"/>
        </w:rPr>
        <w:t>Вындиноостровсоке</w:t>
      </w:r>
      <w:proofErr w:type="spellEnd"/>
      <w:r w:rsidRPr="00802721">
        <w:rPr>
          <w:sz w:val="24"/>
          <w:szCs w:val="24"/>
        </w:rPr>
        <w:t xml:space="preserve"> сельское поселение</w:t>
      </w:r>
      <w:r w:rsidRPr="00221783">
        <w:rPr>
          <w:b/>
          <w:sz w:val="24"/>
          <w:szCs w:val="24"/>
        </w:rPr>
        <w:t xml:space="preserve"> </w:t>
      </w:r>
      <w:r w:rsidRPr="00221783">
        <w:rPr>
          <w:sz w:val="24"/>
          <w:szCs w:val="24"/>
        </w:rPr>
        <w:t xml:space="preserve">предусматривается 100 % обеспечение централизованным водоснабжением существующих и планируемых объектов капитального строительства. </w:t>
      </w:r>
    </w:p>
    <w:p w:rsidR="008B596E" w:rsidRPr="00221783" w:rsidRDefault="008B596E" w:rsidP="00944273">
      <w:pPr>
        <w:spacing w:before="40" w:after="40" w:line="360" w:lineRule="auto"/>
        <w:ind w:firstLine="851"/>
        <w:jc w:val="both"/>
        <w:rPr>
          <w:sz w:val="24"/>
          <w:szCs w:val="24"/>
        </w:rPr>
      </w:pPr>
      <w:r w:rsidRPr="00221783">
        <w:rPr>
          <w:sz w:val="24"/>
          <w:szCs w:val="24"/>
        </w:rPr>
        <w:t>Водопроводные сети необходимо предусмотреть 100 % охвата всей территории сельского поселения при условии их рационального использования. Прокладку новых сетей рекомендуется осуществлять с одновременной заменой старых сетей.</w:t>
      </w:r>
    </w:p>
    <w:p w:rsidR="008B596E" w:rsidRPr="00221783" w:rsidRDefault="008B596E" w:rsidP="00944273">
      <w:pPr>
        <w:spacing w:before="40" w:after="40" w:line="360" w:lineRule="auto"/>
        <w:ind w:firstLine="851"/>
        <w:jc w:val="both"/>
        <w:rPr>
          <w:sz w:val="24"/>
          <w:szCs w:val="24"/>
        </w:rPr>
      </w:pPr>
      <w:r w:rsidRPr="00221783">
        <w:rPr>
          <w:sz w:val="24"/>
          <w:szCs w:val="24"/>
        </w:rPr>
        <w:t xml:space="preserve">Увеличение водопотребления планируется для комфортного и безопасного проживания населения. </w:t>
      </w:r>
    </w:p>
    <w:p w:rsidR="008B596E" w:rsidRPr="00221783" w:rsidRDefault="008B596E" w:rsidP="00944273">
      <w:pPr>
        <w:spacing w:line="360" w:lineRule="auto"/>
        <w:ind w:firstLine="708"/>
        <w:jc w:val="both"/>
        <w:rPr>
          <w:sz w:val="24"/>
          <w:szCs w:val="24"/>
        </w:rPr>
      </w:pPr>
    </w:p>
    <w:p w:rsidR="008B596E" w:rsidRPr="00221783" w:rsidRDefault="008B596E" w:rsidP="002D24CB">
      <w:pPr>
        <w:spacing w:before="40" w:after="40" w:line="360" w:lineRule="auto"/>
        <w:ind w:firstLine="851"/>
        <w:jc w:val="both"/>
        <w:rPr>
          <w:sz w:val="24"/>
          <w:szCs w:val="24"/>
        </w:rPr>
      </w:pPr>
      <w:r w:rsidRPr="00221783">
        <w:rPr>
          <w:sz w:val="24"/>
          <w:szCs w:val="24"/>
        </w:rPr>
        <w:t xml:space="preserve">Перечень предлагаемых к реализации инвестиционных мероприятий приводится ниже: </w:t>
      </w:r>
    </w:p>
    <w:p w:rsidR="008B596E" w:rsidRPr="00221783" w:rsidRDefault="008B596E" w:rsidP="00381B12">
      <w:pPr>
        <w:pStyle w:val="a7"/>
        <w:spacing w:line="360" w:lineRule="auto"/>
        <w:ind w:left="0"/>
        <w:jc w:val="both"/>
        <w:rPr>
          <w:sz w:val="24"/>
          <w:szCs w:val="24"/>
        </w:rPr>
      </w:pPr>
    </w:p>
    <w:p w:rsidR="008B596E" w:rsidRPr="00221783" w:rsidRDefault="008B596E" w:rsidP="00023163">
      <w:pPr>
        <w:pStyle w:val="a7"/>
        <w:numPr>
          <w:ilvl w:val="0"/>
          <w:numId w:val="31"/>
        </w:numPr>
        <w:spacing w:before="40" w:after="40" w:line="360" w:lineRule="auto"/>
        <w:ind w:left="993" w:hanging="426"/>
        <w:jc w:val="both"/>
        <w:rPr>
          <w:sz w:val="24"/>
          <w:szCs w:val="24"/>
        </w:rPr>
      </w:pPr>
      <w:r w:rsidRPr="00221783">
        <w:rPr>
          <w:sz w:val="24"/>
          <w:szCs w:val="24"/>
        </w:rPr>
        <w:t>Разработка и планирование мероприятий по капитальному ремонту и замене трубопроводов и оборудования с истёкшим сроком эксплуатации</w:t>
      </w:r>
    </w:p>
    <w:p w:rsidR="008B596E" w:rsidRPr="00221783" w:rsidRDefault="008B596E" w:rsidP="00F67680">
      <w:pPr>
        <w:shd w:val="clear" w:color="auto" w:fill="FFFFFF"/>
        <w:ind w:firstLine="567"/>
        <w:jc w:val="both"/>
        <w:rPr>
          <w:color w:val="000000"/>
          <w:sz w:val="24"/>
          <w:szCs w:val="24"/>
        </w:rPr>
      </w:pPr>
    </w:p>
    <w:p w:rsidR="008B596E" w:rsidRPr="001C0767" w:rsidRDefault="008B596E" w:rsidP="00381B12">
      <w:pPr>
        <w:spacing w:line="360" w:lineRule="auto"/>
        <w:ind w:firstLine="567"/>
        <w:jc w:val="both"/>
        <w:rPr>
          <w:sz w:val="24"/>
          <w:szCs w:val="24"/>
        </w:rPr>
      </w:pPr>
      <w:r w:rsidRPr="001C0767">
        <w:rPr>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по некоторым мероприятиям.</w:t>
      </w:r>
    </w:p>
    <w:p w:rsidR="008B596E" w:rsidRPr="001C0767" w:rsidRDefault="008B596E" w:rsidP="00381B12">
      <w:pPr>
        <w:spacing w:line="360" w:lineRule="auto"/>
        <w:ind w:firstLine="567"/>
        <w:jc w:val="both"/>
        <w:rPr>
          <w:sz w:val="24"/>
          <w:szCs w:val="24"/>
        </w:rPr>
      </w:pPr>
      <w:r w:rsidRPr="001C0767">
        <w:rPr>
          <w:sz w:val="24"/>
          <w:szCs w:val="24"/>
        </w:rPr>
        <w:t xml:space="preserve">Точное определение объема капиталовложение </w:t>
      </w:r>
      <w:r w:rsidRPr="001C0767">
        <w:rPr>
          <w:sz w:val="24"/>
          <w:szCs w:val="24"/>
          <w:u w:val="single"/>
        </w:rPr>
        <w:t>возможно на данном этапе на краткосрочный период</w:t>
      </w:r>
      <w:r w:rsidRPr="001C0767">
        <w:rPr>
          <w:sz w:val="24"/>
          <w:szCs w:val="24"/>
        </w:rPr>
        <w:t xml:space="preserve"> (2017-2018 годы). </w:t>
      </w:r>
    </w:p>
    <w:p w:rsidR="008B596E" w:rsidRPr="001C0767" w:rsidRDefault="008B596E" w:rsidP="00F67680">
      <w:pPr>
        <w:shd w:val="clear" w:color="auto" w:fill="FFFFFF"/>
        <w:ind w:firstLine="567"/>
        <w:jc w:val="both"/>
        <w:rPr>
          <w:color w:val="000000"/>
          <w:sz w:val="24"/>
          <w:szCs w:val="24"/>
        </w:rPr>
      </w:pPr>
    </w:p>
    <w:p w:rsidR="008B596E" w:rsidRPr="00221783" w:rsidRDefault="008B596E" w:rsidP="00F67680">
      <w:pPr>
        <w:shd w:val="clear" w:color="auto" w:fill="FFFFFF"/>
        <w:ind w:firstLine="567"/>
        <w:jc w:val="both"/>
        <w:rPr>
          <w:color w:val="000000"/>
          <w:sz w:val="24"/>
          <w:szCs w:val="24"/>
        </w:rPr>
      </w:pPr>
    </w:p>
    <w:p w:rsidR="008B596E" w:rsidRPr="00221783" w:rsidRDefault="008B596E" w:rsidP="00DE7646">
      <w:pPr>
        <w:pStyle w:val="a7"/>
        <w:spacing w:before="40" w:after="40" w:line="360" w:lineRule="auto"/>
        <w:ind w:left="1571"/>
        <w:jc w:val="both"/>
        <w:rPr>
          <w:sz w:val="24"/>
          <w:szCs w:val="24"/>
        </w:rPr>
      </w:pPr>
    </w:p>
    <w:p w:rsidR="008B596E" w:rsidRPr="00221783" w:rsidRDefault="008B596E" w:rsidP="00D949EC">
      <w:pPr>
        <w:pStyle w:val="aa"/>
        <w:tabs>
          <w:tab w:val="left" w:pos="993"/>
        </w:tabs>
        <w:rPr>
          <w:sz w:val="24"/>
          <w:szCs w:val="24"/>
          <w:lang w:eastAsia="ru-RU"/>
        </w:rPr>
      </w:pPr>
    </w:p>
    <w:p w:rsidR="008B596E" w:rsidRPr="00221783" w:rsidRDefault="008B596E" w:rsidP="00D949EC">
      <w:pPr>
        <w:pStyle w:val="aa"/>
        <w:tabs>
          <w:tab w:val="left" w:pos="993"/>
        </w:tabs>
        <w:rPr>
          <w:sz w:val="24"/>
          <w:szCs w:val="24"/>
          <w:lang w:eastAsia="ru-RU"/>
        </w:rPr>
      </w:pPr>
    </w:p>
    <w:p w:rsidR="008B596E" w:rsidRPr="00221783" w:rsidRDefault="008B596E" w:rsidP="00D949EC">
      <w:pPr>
        <w:pStyle w:val="aa"/>
        <w:tabs>
          <w:tab w:val="left" w:pos="993"/>
        </w:tabs>
        <w:rPr>
          <w:sz w:val="24"/>
          <w:szCs w:val="24"/>
          <w:lang w:eastAsia="ru-RU"/>
        </w:rPr>
      </w:pPr>
    </w:p>
    <w:p w:rsidR="008B596E" w:rsidRPr="00221783" w:rsidRDefault="008B596E" w:rsidP="00D949EC">
      <w:pPr>
        <w:pStyle w:val="aa"/>
        <w:tabs>
          <w:tab w:val="left" w:pos="993"/>
        </w:tabs>
        <w:rPr>
          <w:sz w:val="24"/>
          <w:szCs w:val="24"/>
          <w:lang w:eastAsia="ru-RU"/>
        </w:rPr>
      </w:pPr>
    </w:p>
    <w:p w:rsidR="008B596E" w:rsidRPr="00221783" w:rsidRDefault="008B596E" w:rsidP="00D949EC">
      <w:pPr>
        <w:pStyle w:val="aa"/>
        <w:tabs>
          <w:tab w:val="left" w:pos="993"/>
        </w:tabs>
        <w:rPr>
          <w:sz w:val="24"/>
          <w:szCs w:val="24"/>
          <w:lang w:eastAsia="ru-RU"/>
        </w:rPr>
        <w:sectPr w:rsidR="008B596E" w:rsidRPr="00221783">
          <w:pgSz w:w="11906" w:h="16838"/>
          <w:pgMar w:top="1134" w:right="850" w:bottom="1134" w:left="1701" w:header="708" w:footer="708" w:gutter="0"/>
          <w:cols w:space="708"/>
          <w:docGrid w:linePitch="360"/>
        </w:sectPr>
      </w:pPr>
    </w:p>
    <w:p w:rsidR="008B596E" w:rsidRPr="00221783" w:rsidRDefault="008B596E" w:rsidP="00D949EC">
      <w:pPr>
        <w:pStyle w:val="aa"/>
        <w:tabs>
          <w:tab w:val="left" w:pos="993"/>
        </w:tabs>
        <w:rPr>
          <w:sz w:val="24"/>
          <w:szCs w:val="24"/>
          <w:lang w:eastAsia="ru-RU"/>
        </w:rPr>
      </w:pPr>
    </w:p>
    <w:p w:rsidR="008B596E" w:rsidRPr="00221783" w:rsidRDefault="008B596E" w:rsidP="00517364">
      <w:pPr>
        <w:pStyle w:val="ConsPlusTitle"/>
        <w:widowControl/>
        <w:ind w:firstLine="567"/>
        <w:jc w:val="both"/>
        <w:rPr>
          <w:rFonts w:ascii="Times New Roman" w:hAnsi="Times New Roman" w:cs="Times New Roman"/>
          <w:sz w:val="24"/>
          <w:szCs w:val="24"/>
        </w:rPr>
      </w:pPr>
      <w:r w:rsidRPr="00221783">
        <w:rPr>
          <w:rFonts w:ascii="Times New Roman" w:hAnsi="Times New Roman" w:cs="Times New Roman"/>
          <w:sz w:val="24"/>
          <w:szCs w:val="24"/>
        </w:rPr>
        <w:t xml:space="preserve">Инвестиционные мероприятия по модернизации системы водоснабжения </w:t>
      </w:r>
      <w:r w:rsidRPr="001C0767">
        <w:rPr>
          <w:rFonts w:ascii="Times New Roman" w:hAnsi="Times New Roman" w:cs="Times New Roman"/>
          <w:sz w:val="24"/>
          <w:szCs w:val="24"/>
        </w:rPr>
        <w:t xml:space="preserve">МО </w:t>
      </w:r>
      <w:proofErr w:type="spellStart"/>
      <w:r w:rsidRPr="001C0767">
        <w:rPr>
          <w:rFonts w:ascii="Times New Roman" w:hAnsi="Times New Roman" w:cs="Times New Roman"/>
          <w:sz w:val="24"/>
          <w:szCs w:val="24"/>
        </w:rPr>
        <w:t>Вындиноостровсоке</w:t>
      </w:r>
      <w:proofErr w:type="spellEnd"/>
      <w:r w:rsidRPr="001C0767">
        <w:rPr>
          <w:rFonts w:ascii="Times New Roman" w:hAnsi="Times New Roman" w:cs="Times New Roman"/>
          <w:sz w:val="24"/>
          <w:szCs w:val="24"/>
        </w:rPr>
        <w:t xml:space="preserve"> сельское поселение</w:t>
      </w:r>
      <w:r w:rsidRPr="00221783">
        <w:rPr>
          <w:b w:val="0"/>
          <w:sz w:val="24"/>
          <w:szCs w:val="24"/>
        </w:rPr>
        <w:t xml:space="preserve"> </w:t>
      </w:r>
      <w:r>
        <w:rPr>
          <w:rFonts w:ascii="Times New Roman" w:hAnsi="Times New Roman" w:cs="Times New Roman"/>
          <w:sz w:val="24"/>
          <w:szCs w:val="24"/>
        </w:rPr>
        <w:t xml:space="preserve">на период 2017- </w:t>
      </w:r>
      <w:smartTag w:uri="urn:schemas-microsoft-com:office:smarttags" w:element="metricconverter">
        <w:smartTagPr>
          <w:attr w:name="ProductID" w:val="0,3 км"/>
        </w:smartTagPr>
        <w:r>
          <w:rPr>
            <w:rFonts w:ascii="Times New Roman" w:hAnsi="Times New Roman" w:cs="Times New Roman"/>
            <w:sz w:val="24"/>
            <w:szCs w:val="24"/>
          </w:rPr>
          <w:t>2034</w:t>
        </w:r>
        <w:r w:rsidRPr="00221783">
          <w:rPr>
            <w:rFonts w:ascii="Times New Roman" w:hAnsi="Times New Roman" w:cs="Times New Roman"/>
            <w:sz w:val="24"/>
            <w:szCs w:val="24"/>
          </w:rPr>
          <w:t xml:space="preserve"> г</w:t>
        </w:r>
      </w:smartTag>
      <w:r w:rsidRPr="00221783">
        <w:rPr>
          <w:rFonts w:ascii="Times New Roman" w:hAnsi="Times New Roman" w:cs="Times New Roman"/>
          <w:sz w:val="24"/>
          <w:szCs w:val="24"/>
        </w:rPr>
        <w:t>. г., тыс. рублей</w:t>
      </w:r>
    </w:p>
    <w:p w:rsidR="008B596E" w:rsidRPr="00221783" w:rsidRDefault="008B596E" w:rsidP="00D949EC">
      <w:pPr>
        <w:spacing w:before="120" w:after="120"/>
        <w:ind w:firstLine="567"/>
        <w:jc w:val="both"/>
        <w:rPr>
          <w:sz w:val="24"/>
          <w:szCs w:val="24"/>
        </w:rPr>
      </w:pPr>
    </w:p>
    <w:tbl>
      <w:tblPr>
        <w:tblW w:w="13223" w:type="dxa"/>
        <w:tblInd w:w="70" w:type="dxa"/>
        <w:tblLayout w:type="fixed"/>
        <w:tblCellMar>
          <w:left w:w="70" w:type="dxa"/>
          <w:right w:w="70" w:type="dxa"/>
        </w:tblCellMar>
        <w:tblLook w:val="0000"/>
      </w:tblPr>
      <w:tblGrid>
        <w:gridCol w:w="3969"/>
        <w:gridCol w:w="992"/>
        <w:gridCol w:w="992"/>
        <w:gridCol w:w="993"/>
        <w:gridCol w:w="992"/>
        <w:gridCol w:w="992"/>
        <w:gridCol w:w="1033"/>
        <w:gridCol w:w="1033"/>
        <w:gridCol w:w="1194"/>
        <w:gridCol w:w="1033"/>
      </w:tblGrid>
      <w:tr w:rsidR="008B596E" w:rsidRPr="00221783" w:rsidTr="00B2525C">
        <w:trPr>
          <w:cantSplit/>
          <w:trHeight w:val="448"/>
        </w:trPr>
        <w:tc>
          <w:tcPr>
            <w:tcW w:w="3969" w:type="dxa"/>
            <w:vMerge w:val="restart"/>
            <w:tcBorders>
              <w:top w:val="single" w:sz="4" w:space="0" w:color="auto"/>
              <w:left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0D1D30">
            <w:pPr>
              <w:pStyle w:val="ConsPlusCell"/>
              <w:jc w:val="center"/>
              <w:rPr>
                <w:rFonts w:ascii="Times New Roman" w:hAnsi="Times New Roman" w:cs="Times New Roman"/>
                <w:b/>
                <w:sz w:val="24"/>
                <w:szCs w:val="24"/>
              </w:rPr>
            </w:pPr>
            <w:r w:rsidRPr="00221783">
              <w:rPr>
                <w:rFonts w:ascii="Times New Roman" w:hAnsi="Times New Roman" w:cs="Times New Roman"/>
                <w:b/>
                <w:sz w:val="24"/>
                <w:szCs w:val="24"/>
              </w:rPr>
              <w:t xml:space="preserve">Технические  </w:t>
            </w:r>
            <w:r w:rsidRPr="00221783">
              <w:rPr>
                <w:rFonts w:ascii="Times New Roman" w:hAnsi="Times New Roman" w:cs="Times New Roman"/>
                <w:b/>
                <w:sz w:val="24"/>
                <w:szCs w:val="24"/>
              </w:rPr>
              <w:br/>
              <w:t>мероприятия</w:t>
            </w:r>
          </w:p>
        </w:tc>
        <w:tc>
          <w:tcPr>
            <w:tcW w:w="9254" w:type="dxa"/>
            <w:gridSpan w:val="9"/>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Реализация Программы по годам</w:t>
            </w:r>
          </w:p>
        </w:tc>
      </w:tr>
      <w:tr w:rsidR="008B596E" w:rsidRPr="00221783" w:rsidTr="00B2525C">
        <w:trPr>
          <w:cantSplit/>
          <w:trHeight w:val="756"/>
        </w:trPr>
        <w:tc>
          <w:tcPr>
            <w:tcW w:w="3969" w:type="dxa"/>
            <w:vMerge/>
            <w:tcBorders>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2019</w:t>
            </w:r>
          </w:p>
        </w:tc>
        <w:tc>
          <w:tcPr>
            <w:tcW w:w="99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2020</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2021</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2022</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sz w:val="24"/>
                <w:szCs w:val="24"/>
              </w:rPr>
            </w:pPr>
            <w:r w:rsidRPr="00221783">
              <w:rPr>
                <w:rFonts w:ascii="Times New Roman" w:hAnsi="Times New Roman" w:cs="Times New Roman"/>
                <w:b/>
                <w:sz w:val="24"/>
                <w:szCs w:val="24"/>
              </w:rPr>
              <w:t>202</w:t>
            </w:r>
            <w:r>
              <w:rPr>
                <w:rFonts w:ascii="Times New Roman" w:hAnsi="Times New Roman" w:cs="Times New Roman"/>
                <w:b/>
                <w:sz w:val="24"/>
                <w:szCs w:val="24"/>
              </w:rPr>
              <w:t>3</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2024</w:t>
            </w:r>
          </w:p>
        </w:tc>
        <w:tc>
          <w:tcPr>
            <w:tcW w:w="1194"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2029</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2034</w:t>
            </w:r>
          </w:p>
        </w:tc>
      </w:tr>
      <w:tr w:rsidR="008B596E" w:rsidRPr="00221783" w:rsidTr="001256CD">
        <w:trPr>
          <w:cantSplit/>
          <w:trHeight w:val="555"/>
        </w:trPr>
        <w:tc>
          <w:tcPr>
            <w:tcW w:w="3969" w:type="dxa"/>
            <w:tcBorders>
              <w:top w:val="single" w:sz="6" w:space="0" w:color="auto"/>
              <w:left w:val="single" w:sz="6" w:space="0" w:color="auto"/>
              <w:bottom w:val="single" w:sz="6" w:space="0" w:color="auto"/>
              <w:right w:val="single" w:sz="6" w:space="0" w:color="auto"/>
            </w:tcBorders>
          </w:tcPr>
          <w:p w:rsidR="008B596E" w:rsidRPr="00221783" w:rsidRDefault="008B596E" w:rsidP="00E32031">
            <w:pPr>
              <w:shd w:val="clear" w:color="auto" w:fill="FFFFFF"/>
              <w:ind w:hanging="19"/>
              <w:rPr>
                <w:color w:val="000000"/>
                <w:sz w:val="24"/>
                <w:szCs w:val="24"/>
              </w:rPr>
            </w:pPr>
            <w:r w:rsidRPr="00221783">
              <w:rPr>
                <w:color w:val="000000"/>
                <w:sz w:val="24"/>
                <w:szCs w:val="24"/>
              </w:rPr>
              <w:t xml:space="preserve">Разработка и планирование мероприятий по капитальному ремонту и замене трубопроводов и оборудования с истёкшим сроком эксплуатации </w:t>
            </w:r>
          </w:p>
        </w:tc>
        <w:tc>
          <w:tcPr>
            <w:tcW w:w="9254" w:type="dxa"/>
            <w:gridSpan w:val="9"/>
            <w:tcBorders>
              <w:top w:val="single" w:sz="6" w:space="0" w:color="auto"/>
              <w:left w:val="single" w:sz="6" w:space="0" w:color="auto"/>
              <w:bottom w:val="single" w:sz="6" w:space="0" w:color="auto"/>
              <w:right w:val="single" w:sz="6" w:space="0" w:color="auto"/>
            </w:tcBorders>
            <w:vAlign w:val="center"/>
          </w:tcPr>
          <w:p w:rsidR="008B596E" w:rsidRPr="00221783" w:rsidRDefault="008B596E" w:rsidP="00CA67B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Подлежит внедрению до 2034</w:t>
            </w:r>
            <w:r w:rsidRPr="00221783">
              <w:rPr>
                <w:rFonts w:ascii="Times New Roman" w:hAnsi="Times New Roman" w:cs="Times New Roman"/>
                <w:sz w:val="24"/>
                <w:szCs w:val="24"/>
              </w:rPr>
              <w:t xml:space="preserve"> года ежегодно. Стоимость уточняется</w:t>
            </w:r>
          </w:p>
        </w:tc>
      </w:tr>
      <w:tr w:rsidR="008B596E" w:rsidRPr="00221783" w:rsidTr="00B2525C">
        <w:trPr>
          <w:cantSplit/>
          <w:trHeight w:val="240"/>
        </w:trPr>
        <w:tc>
          <w:tcPr>
            <w:tcW w:w="3969" w:type="dxa"/>
            <w:tcBorders>
              <w:top w:val="single" w:sz="4" w:space="0" w:color="auto"/>
              <w:left w:val="single" w:sz="6" w:space="0" w:color="auto"/>
              <w:bottom w:val="single" w:sz="6" w:space="0" w:color="auto"/>
              <w:right w:val="single" w:sz="6" w:space="0" w:color="auto"/>
            </w:tcBorders>
          </w:tcPr>
          <w:p w:rsidR="008B596E" w:rsidRPr="00221783" w:rsidRDefault="008B596E" w:rsidP="000D1D30">
            <w:pPr>
              <w:pStyle w:val="ConsPlusCell"/>
              <w:widowControl/>
              <w:rPr>
                <w:rFonts w:ascii="Times New Roman" w:hAnsi="Times New Roman" w:cs="Times New Roman"/>
                <w:b/>
                <w:sz w:val="24"/>
                <w:szCs w:val="24"/>
              </w:rPr>
            </w:pPr>
            <w:r w:rsidRPr="00221783">
              <w:rPr>
                <w:rFonts w:ascii="Times New Roman" w:hAnsi="Times New Roman" w:cs="Times New Roman"/>
                <w:b/>
                <w:sz w:val="24"/>
                <w:szCs w:val="24"/>
              </w:rPr>
              <w:t xml:space="preserve">ИТОГО     </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0719E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0719E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w:t>
            </w:r>
          </w:p>
        </w:tc>
        <w:tc>
          <w:tcPr>
            <w:tcW w:w="993" w:type="dxa"/>
            <w:tcBorders>
              <w:top w:val="single" w:sz="4" w:space="0" w:color="auto"/>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8F5DB3">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8F5DB3">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8F5DB3">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194" w:type="dxa"/>
            <w:tcBorders>
              <w:top w:val="single" w:sz="4" w:space="0" w:color="auto"/>
              <w:left w:val="single" w:sz="6" w:space="0" w:color="auto"/>
              <w:bottom w:val="single" w:sz="6" w:space="0" w:color="auto"/>
              <w:right w:val="single" w:sz="6" w:space="0" w:color="auto"/>
            </w:tcBorders>
          </w:tcPr>
          <w:p w:rsidR="008B596E" w:rsidRPr="00221783" w:rsidRDefault="008B596E" w:rsidP="008F5DB3">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8F5DB3">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r>
    </w:tbl>
    <w:p w:rsidR="008B596E" w:rsidRPr="00221783" w:rsidRDefault="008B596E" w:rsidP="00D949EC">
      <w:pPr>
        <w:spacing w:before="120" w:after="120"/>
        <w:ind w:firstLine="567"/>
        <w:jc w:val="both"/>
        <w:rPr>
          <w:sz w:val="24"/>
          <w:szCs w:val="24"/>
        </w:rPr>
      </w:pPr>
    </w:p>
    <w:p w:rsidR="008B596E" w:rsidRPr="00221783" w:rsidRDefault="008B596E" w:rsidP="00D949EC">
      <w:pPr>
        <w:spacing w:before="120" w:after="120"/>
        <w:ind w:firstLine="567"/>
        <w:jc w:val="both"/>
        <w:rPr>
          <w:sz w:val="24"/>
          <w:szCs w:val="24"/>
        </w:rPr>
      </w:pPr>
    </w:p>
    <w:tbl>
      <w:tblPr>
        <w:tblW w:w="13149" w:type="dxa"/>
        <w:tblInd w:w="70" w:type="dxa"/>
        <w:tblLayout w:type="fixed"/>
        <w:tblCellMar>
          <w:left w:w="70" w:type="dxa"/>
          <w:right w:w="70" w:type="dxa"/>
        </w:tblCellMar>
        <w:tblLook w:val="0000"/>
      </w:tblPr>
      <w:tblGrid>
        <w:gridCol w:w="2977"/>
        <w:gridCol w:w="992"/>
        <w:gridCol w:w="993"/>
        <w:gridCol w:w="850"/>
        <w:gridCol w:w="3794"/>
        <w:gridCol w:w="1755"/>
        <w:gridCol w:w="1788"/>
      </w:tblGrid>
      <w:tr w:rsidR="008B596E" w:rsidRPr="00221783" w:rsidTr="001C0767">
        <w:trPr>
          <w:cantSplit/>
          <w:trHeight w:val="756"/>
        </w:trPr>
        <w:tc>
          <w:tcPr>
            <w:tcW w:w="2977"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sz w:val="24"/>
                <w:szCs w:val="24"/>
              </w:rPr>
            </w:pPr>
            <w:r w:rsidRPr="00221783">
              <w:rPr>
                <w:rFonts w:ascii="Times New Roman" w:hAnsi="Times New Roman" w:cs="Times New Roman"/>
                <w:b/>
                <w:sz w:val="24"/>
                <w:szCs w:val="24"/>
              </w:rPr>
              <w:t xml:space="preserve">Технические  </w:t>
            </w:r>
            <w:r w:rsidRPr="00221783">
              <w:rPr>
                <w:rFonts w:ascii="Times New Roman" w:hAnsi="Times New Roman" w:cs="Times New Roman"/>
                <w:b/>
                <w:sz w:val="24"/>
                <w:szCs w:val="24"/>
              </w:rPr>
              <w:br/>
              <w:t>мероприятия</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2024</w:t>
            </w:r>
          </w:p>
        </w:tc>
        <w:tc>
          <w:tcPr>
            <w:tcW w:w="99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2029</w:t>
            </w:r>
          </w:p>
        </w:tc>
        <w:tc>
          <w:tcPr>
            <w:tcW w:w="850"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AF46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2034</w:t>
            </w:r>
          </w:p>
        </w:tc>
        <w:tc>
          <w:tcPr>
            <w:tcW w:w="3794"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 xml:space="preserve">Обоснование  </w:t>
            </w:r>
            <w:r w:rsidRPr="00221783">
              <w:rPr>
                <w:rFonts w:ascii="Times New Roman" w:hAnsi="Times New Roman" w:cs="Times New Roman"/>
                <w:b/>
                <w:sz w:val="24"/>
                <w:szCs w:val="24"/>
              </w:rPr>
              <w:br/>
              <w:t>мероприятий</w:t>
            </w:r>
          </w:p>
        </w:tc>
        <w:tc>
          <w:tcPr>
            <w:tcW w:w="1755"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Расчетный период окупаемости, лет</w:t>
            </w:r>
          </w:p>
        </w:tc>
        <w:tc>
          <w:tcPr>
            <w:tcW w:w="1788" w:type="dxa"/>
            <w:tcBorders>
              <w:top w:val="single" w:sz="4" w:space="0" w:color="auto"/>
              <w:left w:val="single" w:sz="6" w:space="0" w:color="auto"/>
              <w:bottom w:val="single" w:sz="4"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Ожидаемый эффект (</w:t>
            </w:r>
            <w:r w:rsidRPr="00221783">
              <w:rPr>
                <w:rFonts w:ascii="Times New Roman" w:hAnsi="Times New Roman" w:cs="Times New Roman"/>
                <w:b/>
                <w:sz w:val="24"/>
                <w:szCs w:val="24"/>
                <w:lang w:val="en-US"/>
              </w:rPr>
              <w:t>NPV</w:t>
            </w:r>
            <w:r w:rsidRPr="00221783">
              <w:rPr>
                <w:rFonts w:ascii="Times New Roman" w:hAnsi="Times New Roman" w:cs="Times New Roman"/>
                <w:b/>
                <w:sz w:val="24"/>
                <w:szCs w:val="24"/>
              </w:rPr>
              <w:t>), тыс. руб.</w:t>
            </w:r>
          </w:p>
        </w:tc>
      </w:tr>
      <w:tr w:rsidR="008B596E" w:rsidRPr="00221783" w:rsidTr="001C0767">
        <w:trPr>
          <w:cantSplit/>
          <w:trHeight w:val="555"/>
        </w:trPr>
        <w:tc>
          <w:tcPr>
            <w:tcW w:w="2977" w:type="dxa"/>
            <w:tcBorders>
              <w:top w:val="single" w:sz="6" w:space="0" w:color="auto"/>
              <w:left w:val="single" w:sz="6" w:space="0" w:color="auto"/>
              <w:bottom w:val="single" w:sz="6" w:space="0" w:color="auto"/>
              <w:right w:val="single" w:sz="6" w:space="0" w:color="auto"/>
            </w:tcBorders>
          </w:tcPr>
          <w:p w:rsidR="008B596E" w:rsidRPr="00221783" w:rsidRDefault="008B596E" w:rsidP="000331DD">
            <w:pPr>
              <w:shd w:val="clear" w:color="auto" w:fill="FFFFFF"/>
              <w:ind w:hanging="19"/>
              <w:rPr>
                <w:color w:val="000000"/>
                <w:sz w:val="24"/>
                <w:szCs w:val="24"/>
              </w:rPr>
            </w:pPr>
            <w:r w:rsidRPr="00221783">
              <w:rPr>
                <w:color w:val="000000"/>
                <w:sz w:val="24"/>
                <w:szCs w:val="24"/>
              </w:rPr>
              <w:t xml:space="preserve">Разработка и планирование мероприятий по капитальному ремонту и замене трубопроводов и оборудования с истёкшим сроком эксплуатации </w:t>
            </w:r>
          </w:p>
        </w:tc>
        <w:tc>
          <w:tcPr>
            <w:tcW w:w="992"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0331DD">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0331DD">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0331DD">
            <w:pPr>
              <w:pStyle w:val="ConsPlusCell"/>
              <w:widowControl/>
              <w:jc w:val="center"/>
              <w:rPr>
                <w:rFonts w:ascii="Times New Roman" w:hAnsi="Times New Roman" w:cs="Times New Roman"/>
                <w:sz w:val="24"/>
                <w:szCs w:val="24"/>
              </w:rPr>
            </w:pPr>
          </w:p>
        </w:tc>
        <w:tc>
          <w:tcPr>
            <w:tcW w:w="3794" w:type="dxa"/>
            <w:tcBorders>
              <w:top w:val="single" w:sz="6" w:space="0" w:color="auto"/>
              <w:left w:val="single" w:sz="6" w:space="0" w:color="auto"/>
              <w:bottom w:val="single" w:sz="6" w:space="0" w:color="auto"/>
              <w:right w:val="single" w:sz="6" w:space="0" w:color="auto"/>
            </w:tcBorders>
          </w:tcPr>
          <w:p w:rsidR="008B596E" w:rsidRPr="00221783" w:rsidRDefault="008B596E" w:rsidP="000331DD">
            <w:pPr>
              <w:pStyle w:val="Default"/>
            </w:pPr>
            <w:r w:rsidRPr="00221783">
              <w:t xml:space="preserve">Предотвращение образования внештатных (экстремальных) ситуаций связанных с нарушением нормальной работы сетей водоснабжения </w:t>
            </w:r>
          </w:p>
          <w:p w:rsidR="008B596E" w:rsidRPr="00221783" w:rsidRDefault="008B596E" w:rsidP="000331DD">
            <w:pPr>
              <w:pStyle w:val="ConsPlusCell"/>
              <w:widowControl/>
              <w:rPr>
                <w:rFonts w:ascii="Times New Roman" w:hAnsi="Times New Roman" w:cs="Times New Roman"/>
                <w:sz w:val="24"/>
                <w:szCs w:val="24"/>
              </w:rPr>
            </w:pPr>
          </w:p>
        </w:tc>
        <w:tc>
          <w:tcPr>
            <w:tcW w:w="1755" w:type="dxa"/>
            <w:tcBorders>
              <w:top w:val="single" w:sz="4" w:space="0" w:color="auto"/>
              <w:left w:val="single" w:sz="6" w:space="0" w:color="auto"/>
              <w:right w:val="single" w:sz="4" w:space="0" w:color="auto"/>
            </w:tcBorders>
            <w:vAlign w:val="center"/>
          </w:tcPr>
          <w:p w:rsidR="008B596E" w:rsidRPr="00221783" w:rsidRDefault="008B596E" w:rsidP="000331DD">
            <w:pPr>
              <w:pStyle w:val="ConsPlusCell"/>
              <w:widowControl/>
              <w:jc w:val="center"/>
              <w:rPr>
                <w:rFonts w:ascii="Times New Roman" w:hAnsi="Times New Roman" w:cs="Times New Roman"/>
                <w:sz w:val="24"/>
                <w:szCs w:val="24"/>
              </w:rPr>
            </w:pPr>
            <w:r w:rsidRPr="00221783">
              <w:rPr>
                <w:rFonts w:ascii="Times New Roman" w:hAnsi="Times New Roman" w:cs="Times New Roman"/>
                <w:sz w:val="24"/>
                <w:szCs w:val="24"/>
              </w:rPr>
              <w:t>Не окупаемо</w:t>
            </w:r>
          </w:p>
        </w:tc>
        <w:tc>
          <w:tcPr>
            <w:tcW w:w="1788" w:type="dxa"/>
            <w:tcBorders>
              <w:top w:val="single" w:sz="4" w:space="0" w:color="auto"/>
              <w:left w:val="single" w:sz="4" w:space="0" w:color="auto"/>
              <w:bottom w:val="single" w:sz="4" w:space="0" w:color="auto"/>
              <w:right w:val="single" w:sz="4" w:space="0" w:color="auto"/>
            </w:tcBorders>
            <w:vAlign w:val="center"/>
          </w:tcPr>
          <w:p w:rsidR="008B596E" w:rsidRPr="00221783" w:rsidRDefault="008B596E" w:rsidP="000331DD">
            <w:pPr>
              <w:pStyle w:val="ConsPlusCell"/>
              <w:widowControl/>
              <w:jc w:val="center"/>
              <w:rPr>
                <w:rFonts w:ascii="Times New Roman" w:hAnsi="Times New Roman" w:cs="Times New Roman"/>
                <w:sz w:val="24"/>
                <w:szCs w:val="24"/>
              </w:rPr>
            </w:pPr>
          </w:p>
        </w:tc>
      </w:tr>
      <w:tr w:rsidR="008B596E" w:rsidRPr="00221783" w:rsidTr="001C0767">
        <w:trPr>
          <w:cantSplit/>
          <w:trHeight w:val="240"/>
        </w:trPr>
        <w:tc>
          <w:tcPr>
            <w:tcW w:w="2977" w:type="dxa"/>
            <w:tcBorders>
              <w:top w:val="single" w:sz="4" w:space="0" w:color="auto"/>
              <w:left w:val="single" w:sz="6" w:space="0" w:color="auto"/>
              <w:bottom w:val="single" w:sz="6" w:space="0" w:color="auto"/>
              <w:right w:val="single" w:sz="6" w:space="0" w:color="auto"/>
            </w:tcBorders>
          </w:tcPr>
          <w:p w:rsidR="008B596E" w:rsidRPr="00221783" w:rsidRDefault="008B596E" w:rsidP="00550551">
            <w:pPr>
              <w:pStyle w:val="ConsPlusCell"/>
              <w:widowControl/>
              <w:rPr>
                <w:rFonts w:ascii="Times New Roman" w:hAnsi="Times New Roman" w:cs="Times New Roman"/>
                <w:b/>
                <w:sz w:val="24"/>
                <w:szCs w:val="24"/>
              </w:rPr>
            </w:pPr>
            <w:r w:rsidRPr="00221783">
              <w:rPr>
                <w:rFonts w:ascii="Times New Roman" w:hAnsi="Times New Roman" w:cs="Times New Roman"/>
                <w:b/>
                <w:sz w:val="24"/>
                <w:szCs w:val="24"/>
              </w:rPr>
              <w:t xml:space="preserve">ИТОГО     </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550551">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3" w:type="dxa"/>
            <w:tcBorders>
              <w:top w:val="single" w:sz="4" w:space="0" w:color="auto"/>
              <w:left w:val="single" w:sz="6" w:space="0" w:color="auto"/>
              <w:bottom w:val="single" w:sz="6" w:space="0" w:color="auto"/>
              <w:right w:val="single" w:sz="6" w:space="0" w:color="auto"/>
            </w:tcBorders>
          </w:tcPr>
          <w:p w:rsidR="008B596E" w:rsidRPr="00221783" w:rsidRDefault="008B596E" w:rsidP="00550551">
            <w:pPr>
              <w:jc w:val="center"/>
              <w:rPr>
                <w:sz w:val="24"/>
                <w:szCs w:val="24"/>
              </w:rPr>
            </w:pPr>
            <w:r w:rsidRPr="00221783">
              <w:rPr>
                <w:b/>
                <w:sz w:val="24"/>
                <w:szCs w:val="24"/>
              </w:rPr>
              <w:t>0</w:t>
            </w:r>
          </w:p>
        </w:tc>
        <w:tc>
          <w:tcPr>
            <w:tcW w:w="850" w:type="dxa"/>
            <w:tcBorders>
              <w:top w:val="single" w:sz="4" w:space="0" w:color="auto"/>
              <w:left w:val="single" w:sz="6" w:space="0" w:color="auto"/>
              <w:bottom w:val="single" w:sz="6" w:space="0" w:color="auto"/>
              <w:right w:val="single" w:sz="6" w:space="0" w:color="auto"/>
            </w:tcBorders>
          </w:tcPr>
          <w:p w:rsidR="008B596E" w:rsidRPr="00221783" w:rsidRDefault="008B596E" w:rsidP="00550551">
            <w:pPr>
              <w:jc w:val="center"/>
              <w:rPr>
                <w:sz w:val="24"/>
                <w:szCs w:val="24"/>
              </w:rPr>
            </w:pPr>
            <w:r w:rsidRPr="00221783">
              <w:rPr>
                <w:b/>
                <w:sz w:val="24"/>
                <w:szCs w:val="24"/>
              </w:rPr>
              <w:t>0</w:t>
            </w:r>
          </w:p>
        </w:tc>
        <w:tc>
          <w:tcPr>
            <w:tcW w:w="3794" w:type="dxa"/>
            <w:tcBorders>
              <w:top w:val="single" w:sz="4" w:space="0" w:color="auto"/>
              <w:left w:val="single" w:sz="6" w:space="0" w:color="auto"/>
              <w:bottom w:val="single" w:sz="6" w:space="0" w:color="auto"/>
              <w:right w:val="single" w:sz="6" w:space="0" w:color="auto"/>
            </w:tcBorders>
          </w:tcPr>
          <w:p w:rsidR="008B596E" w:rsidRPr="00221783" w:rsidRDefault="008B596E" w:rsidP="00550551">
            <w:pPr>
              <w:pStyle w:val="ConsPlusCell"/>
              <w:widowControl/>
              <w:jc w:val="center"/>
              <w:rPr>
                <w:rFonts w:ascii="Times New Roman" w:hAnsi="Times New Roman" w:cs="Times New Roman"/>
                <w:b/>
                <w:sz w:val="24"/>
                <w:szCs w:val="24"/>
              </w:rPr>
            </w:pPr>
          </w:p>
        </w:tc>
        <w:tc>
          <w:tcPr>
            <w:tcW w:w="1755"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550551">
            <w:pPr>
              <w:pStyle w:val="ConsPlusCell"/>
              <w:widowControl/>
              <w:jc w:val="center"/>
              <w:rPr>
                <w:rFonts w:ascii="Times New Roman" w:hAnsi="Times New Roman" w:cs="Times New Roman"/>
                <w:sz w:val="24"/>
                <w:szCs w:val="24"/>
              </w:rPr>
            </w:pPr>
          </w:p>
        </w:tc>
        <w:tc>
          <w:tcPr>
            <w:tcW w:w="1788"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550551">
            <w:pPr>
              <w:pStyle w:val="ConsPlusCell"/>
              <w:widowControl/>
              <w:jc w:val="center"/>
              <w:rPr>
                <w:rFonts w:ascii="Times New Roman" w:hAnsi="Times New Roman" w:cs="Times New Roman"/>
                <w:sz w:val="24"/>
                <w:szCs w:val="24"/>
              </w:rPr>
            </w:pPr>
          </w:p>
        </w:tc>
      </w:tr>
    </w:tbl>
    <w:p w:rsidR="008B596E" w:rsidRPr="00221783" w:rsidRDefault="008B596E" w:rsidP="00D949EC">
      <w:pPr>
        <w:spacing w:before="120" w:after="120"/>
        <w:ind w:firstLine="567"/>
        <w:jc w:val="both"/>
        <w:rPr>
          <w:sz w:val="24"/>
          <w:szCs w:val="24"/>
        </w:rPr>
      </w:pPr>
    </w:p>
    <w:p w:rsidR="008B596E" w:rsidRDefault="008B596E" w:rsidP="00B34445">
      <w:pPr>
        <w:spacing w:before="120" w:after="120"/>
        <w:ind w:firstLine="567"/>
        <w:jc w:val="both"/>
        <w:rPr>
          <w:b/>
          <w:sz w:val="24"/>
          <w:szCs w:val="24"/>
        </w:rPr>
      </w:pPr>
    </w:p>
    <w:p w:rsidR="008B596E" w:rsidRPr="00221783" w:rsidRDefault="008B596E" w:rsidP="00B34445">
      <w:pPr>
        <w:spacing w:before="120" w:after="120"/>
        <w:ind w:firstLine="567"/>
        <w:jc w:val="both"/>
        <w:rPr>
          <w:b/>
          <w:sz w:val="24"/>
          <w:szCs w:val="24"/>
        </w:rPr>
      </w:pPr>
      <w:r w:rsidRPr="00221783">
        <w:rPr>
          <w:b/>
          <w:sz w:val="24"/>
          <w:szCs w:val="24"/>
        </w:rPr>
        <w:lastRenderedPageBreak/>
        <w:t xml:space="preserve">Суммарные капиталовложения на инвестиционные мероприятия по модернизации системы водоснабжения МО </w:t>
      </w:r>
      <w:r w:rsidRPr="00221783">
        <w:rPr>
          <w:b/>
          <w:sz w:val="24"/>
          <w:szCs w:val="24"/>
        </w:rPr>
        <w:br/>
      </w:r>
      <w:proofErr w:type="gramStart"/>
      <w:r w:rsidRPr="001C0767">
        <w:rPr>
          <w:b/>
          <w:sz w:val="24"/>
          <w:szCs w:val="24"/>
        </w:rPr>
        <w:t>МО</w:t>
      </w:r>
      <w:proofErr w:type="gramEnd"/>
      <w:r w:rsidRPr="001C0767">
        <w:rPr>
          <w:b/>
          <w:sz w:val="24"/>
          <w:szCs w:val="24"/>
        </w:rPr>
        <w:t xml:space="preserve"> </w:t>
      </w:r>
      <w:proofErr w:type="spellStart"/>
      <w:r w:rsidRPr="001C0767">
        <w:rPr>
          <w:b/>
          <w:sz w:val="24"/>
          <w:szCs w:val="24"/>
        </w:rPr>
        <w:t>Вындиноостровсоке</w:t>
      </w:r>
      <w:proofErr w:type="spellEnd"/>
      <w:r w:rsidRPr="001C0767">
        <w:rPr>
          <w:b/>
          <w:sz w:val="24"/>
          <w:szCs w:val="24"/>
        </w:rPr>
        <w:t xml:space="preserve"> сельское поселение</w:t>
      </w:r>
      <w:r w:rsidRPr="00221783">
        <w:rPr>
          <w:b/>
          <w:sz w:val="24"/>
          <w:szCs w:val="24"/>
        </w:rPr>
        <w:t xml:space="preserve"> </w:t>
      </w:r>
      <w:r>
        <w:rPr>
          <w:b/>
          <w:sz w:val="24"/>
          <w:szCs w:val="24"/>
        </w:rPr>
        <w:t xml:space="preserve">на период 2017 - </w:t>
      </w:r>
      <w:smartTag w:uri="urn:schemas-microsoft-com:office:smarttags" w:element="metricconverter">
        <w:smartTagPr>
          <w:attr w:name="ProductID" w:val="0,3 км"/>
        </w:smartTagPr>
        <w:r>
          <w:rPr>
            <w:b/>
            <w:sz w:val="24"/>
            <w:szCs w:val="24"/>
          </w:rPr>
          <w:t>2034</w:t>
        </w:r>
        <w:r w:rsidRPr="00221783">
          <w:rPr>
            <w:b/>
            <w:sz w:val="24"/>
            <w:szCs w:val="24"/>
          </w:rPr>
          <w:t xml:space="preserve"> г</w:t>
        </w:r>
      </w:smartTag>
      <w:r w:rsidRPr="00221783">
        <w:rPr>
          <w:b/>
          <w:sz w:val="24"/>
          <w:szCs w:val="24"/>
        </w:rPr>
        <w:t xml:space="preserve">. г. составляют </w:t>
      </w:r>
      <w:r>
        <w:rPr>
          <w:b/>
          <w:sz w:val="24"/>
          <w:szCs w:val="24"/>
          <w:u w:val="single"/>
        </w:rPr>
        <w:t xml:space="preserve"> 14,8  </w:t>
      </w:r>
      <w:r w:rsidRPr="00221783">
        <w:rPr>
          <w:b/>
          <w:sz w:val="24"/>
          <w:szCs w:val="24"/>
          <w:u w:val="single"/>
        </w:rPr>
        <w:t>тыс. рублей</w:t>
      </w:r>
      <w:r>
        <w:rPr>
          <w:b/>
          <w:sz w:val="24"/>
          <w:szCs w:val="24"/>
          <w:u w:val="single"/>
        </w:rPr>
        <w:t xml:space="preserve"> </w:t>
      </w:r>
      <w:r>
        <w:rPr>
          <w:b/>
          <w:sz w:val="24"/>
          <w:szCs w:val="24"/>
        </w:rPr>
        <w:t>(мероприятия 2017-</w:t>
      </w:r>
      <w:smartTag w:uri="urn:schemas-microsoft-com:office:smarttags" w:element="metricconverter">
        <w:smartTagPr>
          <w:attr w:name="ProductID" w:val="0,3 км"/>
        </w:smartTagPr>
        <w:r>
          <w:rPr>
            <w:b/>
            <w:sz w:val="24"/>
            <w:szCs w:val="24"/>
          </w:rPr>
          <w:t>2018</w:t>
        </w:r>
        <w:r w:rsidRPr="00221783">
          <w:rPr>
            <w:b/>
            <w:sz w:val="24"/>
            <w:szCs w:val="24"/>
          </w:rPr>
          <w:t xml:space="preserve"> г</w:t>
        </w:r>
      </w:smartTag>
      <w:r w:rsidRPr="00221783">
        <w:rPr>
          <w:b/>
          <w:sz w:val="24"/>
          <w:szCs w:val="24"/>
        </w:rPr>
        <w:t>.г.).</w:t>
      </w:r>
    </w:p>
    <w:p w:rsidR="008B596E" w:rsidRPr="00221783" w:rsidRDefault="008B596E" w:rsidP="00B34445">
      <w:pPr>
        <w:spacing w:before="120" w:after="120"/>
        <w:jc w:val="both"/>
        <w:rPr>
          <w:b/>
          <w:sz w:val="24"/>
          <w:szCs w:val="24"/>
        </w:rPr>
        <w:sectPr w:rsidR="008B596E" w:rsidRPr="00221783" w:rsidSect="00D949EC">
          <w:pgSz w:w="16838" w:h="11906" w:orient="landscape"/>
          <w:pgMar w:top="851" w:right="1134" w:bottom="1701" w:left="1134" w:header="709" w:footer="709" w:gutter="0"/>
          <w:cols w:space="708"/>
          <w:docGrid w:linePitch="360"/>
        </w:sectPr>
      </w:pPr>
    </w:p>
    <w:p w:rsidR="008B596E" w:rsidRPr="00221783" w:rsidRDefault="008B596E" w:rsidP="00EA7F4D">
      <w:pPr>
        <w:pStyle w:val="20"/>
        <w:numPr>
          <w:ilvl w:val="1"/>
          <w:numId w:val="9"/>
        </w:numPr>
        <w:tabs>
          <w:tab w:val="left" w:pos="1134"/>
        </w:tabs>
        <w:ind w:left="1134" w:hanging="594"/>
        <w:jc w:val="both"/>
        <w:rPr>
          <w:rFonts w:ascii="Times New Roman" w:hAnsi="Times New Roman"/>
          <w:color w:val="auto"/>
          <w:sz w:val="24"/>
          <w:szCs w:val="24"/>
        </w:rPr>
      </w:pPr>
      <w:bookmarkStart w:id="58" w:name="_Toc413948327"/>
      <w:r w:rsidRPr="00221783">
        <w:rPr>
          <w:rFonts w:ascii="Times New Roman" w:hAnsi="Times New Roman"/>
          <w:color w:val="auto"/>
          <w:sz w:val="24"/>
          <w:szCs w:val="24"/>
        </w:rPr>
        <w:lastRenderedPageBreak/>
        <w:t>Программа инвестиционных проектов в водоотведении</w:t>
      </w:r>
      <w:bookmarkEnd w:id="58"/>
    </w:p>
    <w:p w:rsidR="008B596E" w:rsidRPr="00221783" w:rsidRDefault="008B596E" w:rsidP="00685CDD">
      <w:pPr>
        <w:spacing w:before="40" w:after="40" w:line="360" w:lineRule="auto"/>
        <w:ind w:firstLine="851"/>
        <w:jc w:val="both"/>
        <w:rPr>
          <w:sz w:val="24"/>
          <w:szCs w:val="24"/>
        </w:rPr>
      </w:pPr>
    </w:p>
    <w:p w:rsidR="008B596E" w:rsidRPr="00221783" w:rsidRDefault="008B596E" w:rsidP="002D3B49">
      <w:pPr>
        <w:spacing w:before="40" w:after="40" w:line="360" w:lineRule="auto"/>
        <w:ind w:firstLine="851"/>
        <w:jc w:val="both"/>
        <w:rPr>
          <w:sz w:val="24"/>
          <w:szCs w:val="24"/>
        </w:rPr>
      </w:pPr>
      <w:r w:rsidRPr="00221783">
        <w:rPr>
          <w:sz w:val="24"/>
          <w:szCs w:val="24"/>
        </w:rPr>
        <w:t xml:space="preserve">Перспективная схема водоотведения учитывает развитие сельского поселения, его первоочередную и перспективную застройку, исходя из увеличения степени благоустройства жилых зданий. </w:t>
      </w:r>
    </w:p>
    <w:p w:rsidR="008B596E" w:rsidRPr="00221783" w:rsidRDefault="008B596E" w:rsidP="002D3B49">
      <w:pPr>
        <w:spacing w:before="40" w:after="40" w:line="360" w:lineRule="auto"/>
        <w:ind w:firstLine="851"/>
        <w:jc w:val="both"/>
        <w:rPr>
          <w:sz w:val="24"/>
          <w:szCs w:val="24"/>
        </w:rPr>
      </w:pPr>
      <w:r w:rsidRPr="00221783">
        <w:rPr>
          <w:sz w:val="24"/>
          <w:szCs w:val="24"/>
        </w:rPr>
        <w:t xml:space="preserve">1. Ввод в эксплуатацию сетей водоотведения на территории </w:t>
      </w:r>
      <w:r>
        <w:rPr>
          <w:sz w:val="24"/>
          <w:szCs w:val="24"/>
        </w:rPr>
        <w:t xml:space="preserve">МО </w:t>
      </w:r>
      <w:proofErr w:type="spellStart"/>
      <w:r>
        <w:rPr>
          <w:sz w:val="24"/>
          <w:szCs w:val="24"/>
        </w:rPr>
        <w:t>Вындиноостровское</w:t>
      </w:r>
      <w:proofErr w:type="spellEnd"/>
      <w:r>
        <w:rPr>
          <w:sz w:val="24"/>
          <w:szCs w:val="24"/>
        </w:rPr>
        <w:t xml:space="preserve"> </w:t>
      </w:r>
      <w:r w:rsidRPr="00221783">
        <w:rPr>
          <w:sz w:val="24"/>
          <w:szCs w:val="24"/>
        </w:rPr>
        <w:t>сел</w:t>
      </w:r>
      <w:r>
        <w:rPr>
          <w:sz w:val="24"/>
          <w:szCs w:val="24"/>
        </w:rPr>
        <w:t>ьское</w:t>
      </w:r>
      <w:r w:rsidRPr="00221783">
        <w:rPr>
          <w:sz w:val="24"/>
          <w:szCs w:val="24"/>
        </w:rPr>
        <w:t xml:space="preserve"> поселени</w:t>
      </w:r>
      <w:r>
        <w:rPr>
          <w:sz w:val="24"/>
          <w:szCs w:val="24"/>
        </w:rPr>
        <w:t>е</w:t>
      </w:r>
      <w:r w:rsidRPr="00221783">
        <w:rPr>
          <w:sz w:val="24"/>
          <w:szCs w:val="24"/>
        </w:rPr>
        <w:t xml:space="preserve"> произ</w:t>
      </w:r>
      <w:r>
        <w:rPr>
          <w:sz w:val="24"/>
          <w:szCs w:val="24"/>
        </w:rPr>
        <w:t>водился поэтапно, начиная с 1985</w:t>
      </w:r>
      <w:r w:rsidRPr="00221783">
        <w:rPr>
          <w:sz w:val="24"/>
          <w:szCs w:val="24"/>
        </w:rPr>
        <w:t xml:space="preserve"> года. Трубопроводы водопроводной сети имеют высокий процент износа 74%. Планируемые к освоению новые площадки под строительство потребуют дополнительной нагрузки на системы водоотведения. В связи с этим необходимо разработать проект по реконструкции централизованных систем водоотведения. </w:t>
      </w:r>
    </w:p>
    <w:p w:rsidR="008B596E" w:rsidRPr="00221783" w:rsidRDefault="008B596E" w:rsidP="002D3B49">
      <w:pPr>
        <w:spacing w:before="40" w:after="40" w:line="360" w:lineRule="auto"/>
        <w:ind w:firstLine="851"/>
        <w:jc w:val="both"/>
        <w:rPr>
          <w:sz w:val="24"/>
          <w:szCs w:val="24"/>
        </w:rPr>
      </w:pPr>
      <w:r w:rsidRPr="00221783">
        <w:rPr>
          <w:sz w:val="24"/>
          <w:szCs w:val="24"/>
        </w:rPr>
        <w:t>2. Эксплуати</w:t>
      </w:r>
      <w:r>
        <w:rPr>
          <w:sz w:val="24"/>
          <w:szCs w:val="24"/>
        </w:rPr>
        <w:t>рующиеся длительное время с 1985</w:t>
      </w:r>
      <w:r w:rsidRPr="00221783">
        <w:rPr>
          <w:sz w:val="24"/>
          <w:szCs w:val="24"/>
        </w:rPr>
        <w:t xml:space="preserve"> канализационные сооружения, требуют модернизации и переоснащения очистных сооружений систем водоотведения. Здание и оборудование КОС </w:t>
      </w:r>
      <w:r>
        <w:rPr>
          <w:sz w:val="24"/>
          <w:szCs w:val="24"/>
        </w:rPr>
        <w:t xml:space="preserve">у д. </w:t>
      </w:r>
      <w:proofErr w:type="spellStart"/>
      <w:r>
        <w:rPr>
          <w:sz w:val="24"/>
          <w:szCs w:val="24"/>
        </w:rPr>
        <w:t>Плотичное</w:t>
      </w:r>
      <w:proofErr w:type="spellEnd"/>
      <w:r>
        <w:rPr>
          <w:sz w:val="24"/>
          <w:szCs w:val="24"/>
        </w:rPr>
        <w:t xml:space="preserve"> </w:t>
      </w:r>
      <w:r w:rsidRPr="00221783">
        <w:rPr>
          <w:sz w:val="24"/>
          <w:szCs w:val="24"/>
        </w:rPr>
        <w:t>находится в неудовлетворительном состоянии и подлежит реконструкции. В связи с этим необходимо разработать проект по реконструкции КОС</w:t>
      </w:r>
      <w:r>
        <w:rPr>
          <w:sz w:val="24"/>
          <w:szCs w:val="24"/>
        </w:rPr>
        <w:t xml:space="preserve"> </w:t>
      </w:r>
      <w:r w:rsidRPr="00221783">
        <w:rPr>
          <w:sz w:val="24"/>
          <w:szCs w:val="24"/>
        </w:rPr>
        <w:t xml:space="preserve"> с учётом</w:t>
      </w:r>
      <w:r>
        <w:rPr>
          <w:sz w:val="24"/>
          <w:szCs w:val="24"/>
        </w:rPr>
        <w:t xml:space="preserve"> уменьшения финансовых затрат.</w:t>
      </w:r>
    </w:p>
    <w:p w:rsidR="008B596E" w:rsidRPr="00221783" w:rsidRDefault="008B596E" w:rsidP="002D3B49">
      <w:pPr>
        <w:spacing w:before="40" w:after="40" w:line="360" w:lineRule="auto"/>
        <w:ind w:firstLine="851"/>
        <w:jc w:val="both"/>
        <w:rPr>
          <w:sz w:val="24"/>
          <w:szCs w:val="24"/>
        </w:rPr>
      </w:pPr>
      <w:r w:rsidRPr="00221783">
        <w:rPr>
          <w:sz w:val="24"/>
          <w:szCs w:val="24"/>
        </w:rPr>
        <w:t xml:space="preserve">3. В настоящее время использование КОС происходит без права пользования. Существующие КОС не может обеспечить требуемой очистки сточных вод до уровня предельно допустимой концентрации вредных веществ. В этой связи необходимо принятие мер по установлению источников загрязнения сточных вод поселения с последующей их локализацией. </w:t>
      </w:r>
    </w:p>
    <w:p w:rsidR="008B596E" w:rsidRPr="00221783" w:rsidRDefault="008B596E" w:rsidP="002D3B49">
      <w:pPr>
        <w:spacing w:before="40" w:after="40" w:line="360" w:lineRule="auto"/>
        <w:ind w:firstLine="851"/>
        <w:jc w:val="both"/>
        <w:rPr>
          <w:sz w:val="24"/>
          <w:szCs w:val="24"/>
        </w:rPr>
      </w:pPr>
      <w:r w:rsidRPr="00221783">
        <w:rPr>
          <w:sz w:val="24"/>
          <w:szCs w:val="24"/>
        </w:rPr>
        <w:t xml:space="preserve">Прокладку новых сетей водоотведения рекомендуется осуществлять с одновременной заменой старых сетей. Увеличение водоотведения планируется для комфортного и безопасного проживания населения. </w:t>
      </w:r>
    </w:p>
    <w:p w:rsidR="008B596E" w:rsidRPr="00221783" w:rsidRDefault="008B596E" w:rsidP="002D3B49">
      <w:pPr>
        <w:spacing w:before="40" w:after="40" w:line="360" w:lineRule="auto"/>
        <w:ind w:firstLine="851"/>
        <w:jc w:val="both"/>
        <w:rPr>
          <w:sz w:val="24"/>
          <w:szCs w:val="24"/>
        </w:rPr>
      </w:pPr>
      <w:r w:rsidRPr="00221783">
        <w:rPr>
          <w:sz w:val="24"/>
          <w:szCs w:val="24"/>
        </w:rPr>
        <w:t xml:space="preserve">Перечень предлагаемых к реализации инвестиционных мероприятий приводится ниже: </w:t>
      </w:r>
    </w:p>
    <w:p w:rsidR="008B596E" w:rsidRPr="00221783" w:rsidRDefault="008B596E" w:rsidP="00023163">
      <w:pPr>
        <w:pStyle w:val="a7"/>
        <w:numPr>
          <w:ilvl w:val="0"/>
          <w:numId w:val="32"/>
        </w:numPr>
        <w:spacing w:before="40" w:after="40" w:line="360" w:lineRule="auto"/>
        <w:ind w:left="851" w:hanging="284"/>
        <w:jc w:val="both"/>
        <w:rPr>
          <w:sz w:val="24"/>
          <w:szCs w:val="24"/>
        </w:rPr>
      </w:pPr>
      <w:r w:rsidRPr="00221783">
        <w:rPr>
          <w:sz w:val="24"/>
          <w:szCs w:val="24"/>
        </w:rPr>
        <w:t xml:space="preserve">Реконструкция сетей водоотведения </w:t>
      </w:r>
    </w:p>
    <w:p w:rsidR="008B596E" w:rsidRPr="00221783" w:rsidRDefault="008B596E" w:rsidP="00023163">
      <w:pPr>
        <w:pStyle w:val="a7"/>
        <w:numPr>
          <w:ilvl w:val="0"/>
          <w:numId w:val="32"/>
        </w:numPr>
        <w:spacing w:before="40" w:after="40" w:line="360" w:lineRule="auto"/>
        <w:ind w:left="851" w:hanging="284"/>
        <w:jc w:val="both"/>
        <w:rPr>
          <w:sz w:val="24"/>
          <w:szCs w:val="24"/>
        </w:rPr>
      </w:pPr>
      <w:r w:rsidRPr="00221783">
        <w:rPr>
          <w:sz w:val="24"/>
          <w:szCs w:val="24"/>
        </w:rPr>
        <w:t xml:space="preserve">Реконструкция канализационных очистных сооружений КОС </w:t>
      </w:r>
    </w:p>
    <w:p w:rsidR="008B596E" w:rsidRPr="00812FAD" w:rsidRDefault="008B596E" w:rsidP="00812FAD">
      <w:pPr>
        <w:pStyle w:val="a7"/>
        <w:numPr>
          <w:ilvl w:val="0"/>
          <w:numId w:val="32"/>
        </w:numPr>
        <w:spacing w:before="40" w:after="40" w:line="360" w:lineRule="auto"/>
        <w:ind w:left="851" w:hanging="284"/>
        <w:jc w:val="both"/>
        <w:rPr>
          <w:sz w:val="24"/>
          <w:szCs w:val="24"/>
        </w:rPr>
      </w:pPr>
      <w:r w:rsidRPr="00221783">
        <w:t xml:space="preserve">Разработка и планирование мероприятий по капитальному ремонту и замене трубопроводов и </w:t>
      </w:r>
      <w:r w:rsidRPr="00812FAD">
        <w:rPr>
          <w:sz w:val="24"/>
          <w:szCs w:val="24"/>
        </w:rPr>
        <w:t xml:space="preserve">оборудования с истёкшим сроком эксплуатации. </w:t>
      </w:r>
    </w:p>
    <w:p w:rsidR="008B596E" w:rsidRPr="00812FAD" w:rsidRDefault="008B596E" w:rsidP="00B702FB">
      <w:pPr>
        <w:spacing w:line="360" w:lineRule="auto"/>
        <w:ind w:firstLine="567"/>
        <w:jc w:val="both"/>
        <w:rPr>
          <w:sz w:val="24"/>
          <w:szCs w:val="24"/>
        </w:rPr>
      </w:pPr>
      <w:r w:rsidRPr="00812FAD">
        <w:rPr>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на некоторые мероприятия.</w:t>
      </w:r>
    </w:p>
    <w:p w:rsidR="008B596E" w:rsidRPr="00221783" w:rsidRDefault="008B596E" w:rsidP="00B702FB">
      <w:pPr>
        <w:shd w:val="clear" w:color="auto" w:fill="FFFFFF"/>
        <w:ind w:firstLine="567"/>
        <w:jc w:val="both"/>
        <w:rPr>
          <w:b/>
          <w:sz w:val="24"/>
          <w:szCs w:val="24"/>
        </w:rPr>
      </w:pPr>
    </w:p>
    <w:p w:rsidR="008B596E" w:rsidRPr="00221783" w:rsidRDefault="008B596E" w:rsidP="00B702FB">
      <w:pPr>
        <w:shd w:val="clear" w:color="auto" w:fill="FFFFFF"/>
        <w:ind w:firstLine="567"/>
        <w:jc w:val="both"/>
        <w:rPr>
          <w:color w:val="000000"/>
          <w:sz w:val="24"/>
          <w:szCs w:val="24"/>
        </w:rPr>
      </w:pPr>
    </w:p>
    <w:p w:rsidR="008B596E" w:rsidRPr="00221783" w:rsidRDefault="008B596E" w:rsidP="00B702FB">
      <w:pPr>
        <w:shd w:val="clear" w:color="auto" w:fill="FFFFFF"/>
        <w:jc w:val="center"/>
        <w:rPr>
          <w:sz w:val="24"/>
          <w:szCs w:val="24"/>
        </w:rPr>
      </w:pPr>
    </w:p>
    <w:p w:rsidR="008B596E" w:rsidRPr="00221783" w:rsidRDefault="008B596E" w:rsidP="00B702FB">
      <w:pPr>
        <w:pStyle w:val="a7"/>
        <w:spacing w:line="360" w:lineRule="auto"/>
        <w:ind w:left="714"/>
        <w:rPr>
          <w:sz w:val="24"/>
          <w:szCs w:val="24"/>
        </w:rPr>
      </w:pPr>
    </w:p>
    <w:p w:rsidR="008B596E" w:rsidRPr="00221783" w:rsidRDefault="008B596E" w:rsidP="008744F0">
      <w:pPr>
        <w:ind w:firstLine="567"/>
        <w:jc w:val="both"/>
        <w:rPr>
          <w:color w:val="000000"/>
          <w:sz w:val="24"/>
          <w:szCs w:val="24"/>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pPr>
    </w:p>
    <w:p w:rsidR="008B596E" w:rsidRPr="00221783" w:rsidRDefault="008B596E" w:rsidP="00EA7F4D">
      <w:pPr>
        <w:pStyle w:val="aa"/>
        <w:tabs>
          <w:tab w:val="left" w:pos="993"/>
        </w:tabs>
        <w:rPr>
          <w:sz w:val="24"/>
          <w:szCs w:val="24"/>
          <w:lang w:eastAsia="ru-RU"/>
        </w:rPr>
        <w:sectPr w:rsidR="008B596E" w:rsidRPr="00221783">
          <w:pgSz w:w="11906" w:h="16838"/>
          <w:pgMar w:top="1134" w:right="850" w:bottom="1134" w:left="1701" w:header="708" w:footer="708" w:gutter="0"/>
          <w:cols w:space="708"/>
          <w:docGrid w:linePitch="360"/>
        </w:sectPr>
      </w:pPr>
    </w:p>
    <w:p w:rsidR="008B596E" w:rsidRPr="00221783" w:rsidRDefault="008B596E" w:rsidP="00EA7F4D">
      <w:pPr>
        <w:pStyle w:val="aa"/>
        <w:tabs>
          <w:tab w:val="left" w:pos="993"/>
        </w:tabs>
        <w:rPr>
          <w:sz w:val="24"/>
          <w:szCs w:val="24"/>
          <w:lang w:eastAsia="ru-RU"/>
        </w:rPr>
      </w:pPr>
    </w:p>
    <w:p w:rsidR="008B596E" w:rsidRPr="00221783" w:rsidRDefault="008B596E" w:rsidP="00517364">
      <w:pPr>
        <w:pStyle w:val="aa"/>
        <w:tabs>
          <w:tab w:val="left" w:pos="993"/>
        </w:tabs>
        <w:ind w:firstLine="567"/>
        <w:rPr>
          <w:b/>
          <w:sz w:val="24"/>
          <w:szCs w:val="24"/>
          <w:lang w:eastAsia="ru-RU"/>
        </w:rPr>
      </w:pPr>
      <w:r w:rsidRPr="00221783">
        <w:rPr>
          <w:b/>
          <w:sz w:val="24"/>
          <w:szCs w:val="24"/>
        </w:rPr>
        <w:t xml:space="preserve">Инвестиционные мероприятия по модернизации системы водоотведения </w:t>
      </w:r>
      <w:proofErr w:type="spellStart"/>
      <w:r w:rsidRPr="00221783">
        <w:rPr>
          <w:b/>
          <w:sz w:val="24"/>
          <w:szCs w:val="24"/>
        </w:rPr>
        <w:t>Староладожского</w:t>
      </w:r>
      <w:proofErr w:type="spellEnd"/>
      <w:r w:rsidRPr="00221783">
        <w:rPr>
          <w:b/>
          <w:sz w:val="24"/>
          <w:szCs w:val="24"/>
        </w:rPr>
        <w:t xml:space="preserve"> се</w:t>
      </w:r>
      <w:r>
        <w:rPr>
          <w:b/>
          <w:sz w:val="24"/>
          <w:szCs w:val="24"/>
        </w:rPr>
        <w:t>льского поселения на период 2017</w:t>
      </w:r>
      <w:r w:rsidRPr="00221783">
        <w:rPr>
          <w:b/>
          <w:sz w:val="24"/>
          <w:szCs w:val="24"/>
        </w:rPr>
        <w:t xml:space="preserve"> - </w:t>
      </w:r>
      <w:smartTag w:uri="urn:schemas-microsoft-com:office:smarttags" w:element="metricconverter">
        <w:smartTagPr>
          <w:attr w:name="ProductID" w:val="0,3 км"/>
        </w:smartTagPr>
        <w:r>
          <w:rPr>
            <w:b/>
            <w:sz w:val="24"/>
            <w:szCs w:val="24"/>
          </w:rPr>
          <w:t>2034</w:t>
        </w:r>
        <w:r w:rsidRPr="00221783">
          <w:rPr>
            <w:b/>
            <w:sz w:val="24"/>
            <w:szCs w:val="24"/>
          </w:rPr>
          <w:t xml:space="preserve"> г</w:t>
        </w:r>
      </w:smartTag>
      <w:r w:rsidRPr="00221783">
        <w:rPr>
          <w:b/>
          <w:sz w:val="24"/>
          <w:szCs w:val="24"/>
        </w:rPr>
        <w:t>., тыс</w:t>
      </w:r>
      <w:proofErr w:type="gramStart"/>
      <w:r w:rsidRPr="00221783">
        <w:rPr>
          <w:b/>
          <w:sz w:val="24"/>
          <w:szCs w:val="24"/>
        </w:rPr>
        <w:t>.р</w:t>
      </w:r>
      <w:proofErr w:type="gramEnd"/>
      <w:r w:rsidRPr="00221783">
        <w:rPr>
          <w:b/>
          <w:sz w:val="24"/>
          <w:szCs w:val="24"/>
        </w:rPr>
        <w:t>ублей</w:t>
      </w:r>
    </w:p>
    <w:tbl>
      <w:tblPr>
        <w:tblW w:w="13365" w:type="dxa"/>
        <w:tblInd w:w="70" w:type="dxa"/>
        <w:tblLayout w:type="fixed"/>
        <w:tblCellMar>
          <w:left w:w="70" w:type="dxa"/>
          <w:right w:w="70" w:type="dxa"/>
        </w:tblCellMar>
        <w:tblLook w:val="0000"/>
      </w:tblPr>
      <w:tblGrid>
        <w:gridCol w:w="4111"/>
        <w:gridCol w:w="992"/>
        <w:gridCol w:w="992"/>
        <w:gridCol w:w="993"/>
        <w:gridCol w:w="992"/>
        <w:gridCol w:w="992"/>
        <w:gridCol w:w="1033"/>
        <w:gridCol w:w="1033"/>
        <w:gridCol w:w="1194"/>
        <w:gridCol w:w="1033"/>
      </w:tblGrid>
      <w:tr w:rsidR="008B596E" w:rsidRPr="00221783" w:rsidTr="00734931">
        <w:trPr>
          <w:cantSplit/>
          <w:trHeight w:val="448"/>
        </w:trPr>
        <w:tc>
          <w:tcPr>
            <w:tcW w:w="4111" w:type="dxa"/>
            <w:vMerge w:val="restart"/>
            <w:tcBorders>
              <w:top w:val="single" w:sz="4" w:space="0" w:color="auto"/>
              <w:left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0D1D30">
            <w:pPr>
              <w:pStyle w:val="ConsPlusCell"/>
              <w:jc w:val="center"/>
              <w:rPr>
                <w:rFonts w:ascii="Times New Roman" w:hAnsi="Times New Roman" w:cs="Times New Roman"/>
                <w:b/>
                <w:sz w:val="24"/>
                <w:szCs w:val="24"/>
              </w:rPr>
            </w:pPr>
            <w:r w:rsidRPr="00221783">
              <w:rPr>
                <w:rFonts w:ascii="Times New Roman" w:hAnsi="Times New Roman" w:cs="Times New Roman"/>
                <w:b/>
                <w:sz w:val="24"/>
                <w:szCs w:val="24"/>
              </w:rPr>
              <w:t xml:space="preserve">Технические  </w:t>
            </w:r>
            <w:r w:rsidRPr="00221783">
              <w:rPr>
                <w:rFonts w:ascii="Times New Roman" w:hAnsi="Times New Roman" w:cs="Times New Roman"/>
                <w:b/>
                <w:sz w:val="24"/>
                <w:szCs w:val="24"/>
              </w:rPr>
              <w:br/>
              <w:t>мероприятия</w:t>
            </w:r>
          </w:p>
        </w:tc>
        <w:tc>
          <w:tcPr>
            <w:tcW w:w="9254" w:type="dxa"/>
            <w:gridSpan w:val="9"/>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Реализация Программы по годам</w:t>
            </w:r>
          </w:p>
        </w:tc>
      </w:tr>
      <w:tr w:rsidR="008B596E" w:rsidRPr="00221783" w:rsidTr="00734931">
        <w:trPr>
          <w:cantSplit/>
          <w:trHeight w:val="756"/>
        </w:trPr>
        <w:tc>
          <w:tcPr>
            <w:tcW w:w="4111" w:type="dxa"/>
            <w:vMerge/>
            <w:tcBorders>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2018</w:t>
            </w:r>
          </w:p>
        </w:tc>
        <w:tc>
          <w:tcPr>
            <w:tcW w:w="99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2019</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2020</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2021</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sz w:val="24"/>
                <w:szCs w:val="24"/>
              </w:rPr>
            </w:pPr>
            <w:r w:rsidRPr="00221783">
              <w:rPr>
                <w:rFonts w:ascii="Times New Roman" w:hAnsi="Times New Roman" w:cs="Times New Roman"/>
                <w:b/>
                <w:sz w:val="24"/>
                <w:szCs w:val="24"/>
              </w:rPr>
              <w:t>202</w:t>
            </w:r>
            <w:r>
              <w:rPr>
                <w:rFonts w:ascii="Times New Roman" w:hAnsi="Times New Roman" w:cs="Times New Roman"/>
                <w:b/>
                <w:sz w:val="24"/>
                <w:szCs w:val="24"/>
              </w:rPr>
              <w:t>2</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2025</w:t>
            </w:r>
          </w:p>
        </w:tc>
        <w:tc>
          <w:tcPr>
            <w:tcW w:w="1194"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w:t>
            </w:r>
            <w:r>
              <w:rPr>
                <w:rFonts w:ascii="Times New Roman" w:hAnsi="Times New Roman" w:cs="Times New Roman"/>
                <w:b/>
                <w:sz w:val="24"/>
                <w:szCs w:val="24"/>
              </w:rPr>
              <w:t>9</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9F383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2034</w:t>
            </w:r>
          </w:p>
        </w:tc>
      </w:tr>
      <w:tr w:rsidR="008B596E" w:rsidRPr="00221783" w:rsidTr="001256CD">
        <w:trPr>
          <w:cantSplit/>
          <w:trHeight w:val="503"/>
        </w:trPr>
        <w:tc>
          <w:tcPr>
            <w:tcW w:w="4111"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rPr>
                <w:sz w:val="24"/>
                <w:szCs w:val="24"/>
              </w:rPr>
            </w:pPr>
            <w:r w:rsidRPr="00221783">
              <w:rPr>
                <w:sz w:val="24"/>
                <w:szCs w:val="24"/>
              </w:rPr>
              <w:t xml:space="preserve">Реконструкция сетей водоотведения </w:t>
            </w:r>
          </w:p>
        </w:tc>
        <w:tc>
          <w:tcPr>
            <w:tcW w:w="5994" w:type="dxa"/>
            <w:gridSpan w:val="6"/>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Pr>
                <w:sz w:val="24"/>
                <w:szCs w:val="24"/>
              </w:rPr>
              <w:t>Подлежит внедрению до 2034</w:t>
            </w:r>
            <w:r w:rsidRPr="00221783">
              <w:rPr>
                <w:sz w:val="24"/>
                <w:szCs w:val="24"/>
              </w:rPr>
              <w:t xml:space="preserve"> года. Стоимость уточняется</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1194"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103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r>
      <w:tr w:rsidR="008B596E" w:rsidRPr="00221783" w:rsidTr="001256CD">
        <w:trPr>
          <w:cantSplit/>
          <w:trHeight w:val="555"/>
        </w:trPr>
        <w:tc>
          <w:tcPr>
            <w:tcW w:w="4111" w:type="dxa"/>
            <w:tcBorders>
              <w:top w:val="single" w:sz="6" w:space="0" w:color="auto"/>
              <w:left w:val="single" w:sz="6" w:space="0" w:color="auto"/>
              <w:bottom w:val="single" w:sz="6" w:space="0" w:color="auto"/>
              <w:right w:val="single" w:sz="6" w:space="0" w:color="auto"/>
            </w:tcBorders>
          </w:tcPr>
          <w:p w:rsidR="008B596E" w:rsidRPr="00221783" w:rsidRDefault="008B596E" w:rsidP="00ED61E7">
            <w:pPr>
              <w:rPr>
                <w:sz w:val="24"/>
                <w:szCs w:val="24"/>
              </w:rPr>
            </w:pPr>
            <w:r w:rsidRPr="00221783">
              <w:rPr>
                <w:sz w:val="24"/>
                <w:szCs w:val="24"/>
              </w:rPr>
              <w:t>Разработка и планирование мероприятий по капитальному ремонту и замене трубопроводов и оборудования с истёкшим сроком эксплуатации</w:t>
            </w:r>
          </w:p>
        </w:tc>
        <w:tc>
          <w:tcPr>
            <w:tcW w:w="9254" w:type="dxa"/>
            <w:gridSpan w:val="9"/>
            <w:tcBorders>
              <w:top w:val="single" w:sz="6"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sz w:val="24"/>
                <w:szCs w:val="24"/>
              </w:rPr>
            </w:pPr>
            <w:r>
              <w:rPr>
                <w:sz w:val="24"/>
                <w:szCs w:val="24"/>
              </w:rPr>
              <w:t>Подлежит внедрению до 2034</w:t>
            </w:r>
            <w:r w:rsidRPr="00221783">
              <w:rPr>
                <w:sz w:val="24"/>
                <w:szCs w:val="24"/>
              </w:rPr>
              <w:t xml:space="preserve"> года ежегодно. Стоимость уточняется</w:t>
            </w:r>
          </w:p>
        </w:tc>
      </w:tr>
      <w:tr w:rsidR="008B596E" w:rsidRPr="00221783" w:rsidTr="00734931">
        <w:trPr>
          <w:cantSplit/>
          <w:trHeight w:val="240"/>
        </w:trPr>
        <w:tc>
          <w:tcPr>
            <w:tcW w:w="4111" w:type="dxa"/>
            <w:tcBorders>
              <w:top w:val="single" w:sz="4" w:space="0" w:color="auto"/>
              <w:left w:val="single" w:sz="6" w:space="0" w:color="auto"/>
              <w:bottom w:val="single" w:sz="6" w:space="0" w:color="auto"/>
              <w:right w:val="single" w:sz="6" w:space="0" w:color="auto"/>
            </w:tcBorders>
          </w:tcPr>
          <w:p w:rsidR="008B596E" w:rsidRPr="00221783" w:rsidRDefault="008B596E" w:rsidP="0071790C">
            <w:pPr>
              <w:pStyle w:val="ConsPlusCell"/>
              <w:widowControl/>
              <w:rPr>
                <w:rFonts w:ascii="Times New Roman" w:hAnsi="Times New Roman" w:cs="Times New Roman"/>
                <w:b/>
                <w:sz w:val="24"/>
                <w:szCs w:val="24"/>
              </w:rPr>
            </w:pPr>
            <w:r w:rsidRPr="00221783">
              <w:rPr>
                <w:rFonts w:ascii="Times New Roman" w:hAnsi="Times New Roman" w:cs="Times New Roman"/>
                <w:b/>
                <w:sz w:val="24"/>
                <w:szCs w:val="24"/>
              </w:rPr>
              <w:t xml:space="preserve">ИТОГО     </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71790C">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71790C">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3" w:type="dxa"/>
            <w:tcBorders>
              <w:top w:val="single" w:sz="4" w:space="0" w:color="auto"/>
              <w:left w:val="single" w:sz="6" w:space="0" w:color="auto"/>
              <w:bottom w:val="single" w:sz="6" w:space="0" w:color="auto"/>
              <w:right w:val="single" w:sz="6" w:space="0" w:color="auto"/>
            </w:tcBorders>
          </w:tcPr>
          <w:p w:rsidR="008B596E" w:rsidRPr="00221783" w:rsidRDefault="008B596E" w:rsidP="0071790C">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194"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033"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r>
    </w:tbl>
    <w:p w:rsidR="008B596E" w:rsidRPr="00221783" w:rsidRDefault="008B596E" w:rsidP="00812FAD">
      <w:pPr>
        <w:pStyle w:val="aa"/>
        <w:tabs>
          <w:tab w:val="left" w:pos="993"/>
        </w:tabs>
        <w:ind w:firstLine="0"/>
        <w:rPr>
          <w:sz w:val="24"/>
          <w:szCs w:val="24"/>
          <w:lang w:eastAsia="ru-RU"/>
        </w:rPr>
      </w:pPr>
    </w:p>
    <w:p w:rsidR="008B596E" w:rsidRPr="00221783" w:rsidRDefault="008B596E" w:rsidP="00812FAD">
      <w:pPr>
        <w:pStyle w:val="aa"/>
        <w:tabs>
          <w:tab w:val="left" w:pos="993"/>
        </w:tabs>
        <w:ind w:firstLine="0"/>
        <w:rPr>
          <w:sz w:val="24"/>
          <w:szCs w:val="24"/>
          <w:lang w:eastAsia="ru-RU"/>
        </w:rPr>
      </w:pPr>
    </w:p>
    <w:tbl>
      <w:tblPr>
        <w:tblW w:w="15309" w:type="dxa"/>
        <w:tblInd w:w="70" w:type="dxa"/>
        <w:tblLayout w:type="fixed"/>
        <w:tblCellMar>
          <w:left w:w="70" w:type="dxa"/>
          <w:right w:w="70" w:type="dxa"/>
        </w:tblCellMar>
        <w:tblLook w:val="0000"/>
      </w:tblPr>
      <w:tblGrid>
        <w:gridCol w:w="4253"/>
        <w:gridCol w:w="992"/>
        <w:gridCol w:w="993"/>
        <w:gridCol w:w="991"/>
        <w:gridCol w:w="1134"/>
        <w:gridCol w:w="3403"/>
        <w:gridCol w:w="1755"/>
        <w:gridCol w:w="1788"/>
      </w:tblGrid>
      <w:tr w:rsidR="008B596E" w:rsidRPr="00221783" w:rsidTr="000F52C4">
        <w:trPr>
          <w:cantSplit/>
          <w:trHeight w:val="756"/>
        </w:trPr>
        <w:tc>
          <w:tcPr>
            <w:tcW w:w="425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sz w:val="24"/>
                <w:szCs w:val="24"/>
              </w:rPr>
            </w:pPr>
            <w:r w:rsidRPr="00221783">
              <w:rPr>
                <w:rFonts w:ascii="Times New Roman" w:hAnsi="Times New Roman" w:cs="Times New Roman"/>
                <w:b/>
                <w:sz w:val="24"/>
                <w:szCs w:val="24"/>
              </w:rPr>
              <w:t xml:space="preserve">Технические  </w:t>
            </w:r>
            <w:r w:rsidRPr="00221783">
              <w:rPr>
                <w:rFonts w:ascii="Times New Roman" w:hAnsi="Times New Roman" w:cs="Times New Roman"/>
                <w:b/>
                <w:sz w:val="24"/>
                <w:szCs w:val="24"/>
              </w:rPr>
              <w:br/>
              <w:t>мероприятия</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734931">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2024</w:t>
            </w:r>
          </w:p>
        </w:tc>
        <w:tc>
          <w:tcPr>
            <w:tcW w:w="99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734931">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2025</w:t>
            </w:r>
          </w:p>
        </w:tc>
        <w:tc>
          <w:tcPr>
            <w:tcW w:w="991" w:type="dxa"/>
            <w:tcBorders>
              <w:top w:val="single" w:sz="4" w:space="0" w:color="auto"/>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2026</w:t>
            </w:r>
          </w:p>
        </w:tc>
        <w:tc>
          <w:tcPr>
            <w:tcW w:w="1134" w:type="dxa"/>
            <w:tcBorders>
              <w:top w:val="single" w:sz="4" w:space="0" w:color="auto"/>
              <w:left w:val="single" w:sz="6" w:space="0" w:color="auto"/>
              <w:bottom w:val="single" w:sz="6" w:space="0" w:color="auto"/>
              <w:right w:val="single" w:sz="6" w:space="0" w:color="auto"/>
            </w:tcBorders>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6115F9">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2027</w:t>
            </w:r>
          </w:p>
        </w:tc>
        <w:tc>
          <w:tcPr>
            <w:tcW w:w="340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 xml:space="preserve">Обоснование  </w:t>
            </w:r>
            <w:r w:rsidRPr="00221783">
              <w:rPr>
                <w:rFonts w:ascii="Times New Roman" w:hAnsi="Times New Roman" w:cs="Times New Roman"/>
                <w:b/>
                <w:sz w:val="24"/>
                <w:szCs w:val="24"/>
              </w:rPr>
              <w:br/>
              <w:t>мероприятий</w:t>
            </w:r>
          </w:p>
        </w:tc>
        <w:tc>
          <w:tcPr>
            <w:tcW w:w="1755"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Расчетный период окупаемости, лет</w:t>
            </w:r>
          </w:p>
        </w:tc>
        <w:tc>
          <w:tcPr>
            <w:tcW w:w="1788" w:type="dxa"/>
            <w:tcBorders>
              <w:top w:val="single" w:sz="4" w:space="0" w:color="auto"/>
              <w:left w:val="single" w:sz="6" w:space="0" w:color="auto"/>
              <w:bottom w:val="single" w:sz="4" w:space="0" w:color="auto"/>
              <w:right w:val="single" w:sz="6" w:space="0" w:color="auto"/>
            </w:tcBorders>
            <w:vAlign w:val="center"/>
          </w:tcPr>
          <w:p w:rsidR="008B596E" w:rsidRPr="00221783" w:rsidRDefault="008B596E" w:rsidP="000D1D30">
            <w:pPr>
              <w:pStyle w:val="ConsPlusCell"/>
              <w:widowControl/>
              <w:jc w:val="center"/>
              <w:rPr>
                <w:rFonts w:ascii="Times New Roman" w:hAnsi="Times New Roman" w:cs="Times New Roman"/>
                <w:b/>
                <w:sz w:val="24"/>
                <w:szCs w:val="24"/>
              </w:rPr>
            </w:pPr>
          </w:p>
          <w:p w:rsidR="008B596E" w:rsidRPr="00221783" w:rsidRDefault="008B596E" w:rsidP="000D1D30">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Ожидаемый эффект (</w:t>
            </w:r>
            <w:r w:rsidRPr="00221783">
              <w:rPr>
                <w:rFonts w:ascii="Times New Roman" w:hAnsi="Times New Roman" w:cs="Times New Roman"/>
                <w:b/>
                <w:sz w:val="24"/>
                <w:szCs w:val="24"/>
                <w:lang w:val="en-US"/>
              </w:rPr>
              <w:t>NPV</w:t>
            </w:r>
            <w:r w:rsidRPr="00221783">
              <w:rPr>
                <w:rFonts w:ascii="Times New Roman" w:hAnsi="Times New Roman" w:cs="Times New Roman"/>
                <w:b/>
                <w:sz w:val="24"/>
                <w:szCs w:val="24"/>
              </w:rPr>
              <w:t>), тыс. руб.</w:t>
            </w:r>
          </w:p>
        </w:tc>
      </w:tr>
      <w:tr w:rsidR="008B596E" w:rsidRPr="00221783" w:rsidTr="000F52C4">
        <w:trPr>
          <w:cantSplit/>
          <w:trHeight w:val="576"/>
        </w:trPr>
        <w:tc>
          <w:tcPr>
            <w:tcW w:w="4253"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rPr>
                <w:sz w:val="24"/>
                <w:szCs w:val="24"/>
              </w:rPr>
            </w:pPr>
            <w:r w:rsidRPr="00221783">
              <w:rPr>
                <w:sz w:val="24"/>
                <w:szCs w:val="24"/>
              </w:rPr>
              <w:t xml:space="preserve">Реконструкция сетей водоотведения </w:t>
            </w:r>
          </w:p>
        </w:tc>
        <w:tc>
          <w:tcPr>
            <w:tcW w:w="992"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991"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1134"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color w:val="000000"/>
                <w:sz w:val="24"/>
                <w:szCs w:val="24"/>
              </w:rPr>
            </w:pPr>
            <w:r w:rsidRPr="00221783">
              <w:rPr>
                <w:color w:val="000000"/>
                <w:sz w:val="24"/>
                <w:szCs w:val="24"/>
              </w:rPr>
              <w:t>-</w:t>
            </w:r>
          </w:p>
        </w:tc>
        <w:tc>
          <w:tcPr>
            <w:tcW w:w="3403" w:type="dxa"/>
            <w:tcBorders>
              <w:top w:val="single" w:sz="4" w:space="0" w:color="auto"/>
              <w:left w:val="single" w:sz="6" w:space="0" w:color="auto"/>
              <w:bottom w:val="single" w:sz="6" w:space="0" w:color="auto"/>
              <w:right w:val="single" w:sz="6" w:space="0" w:color="auto"/>
            </w:tcBorders>
          </w:tcPr>
          <w:p w:rsidR="008B596E" w:rsidRPr="00221783" w:rsidRDefault="008B596E" w:rsidP="00ED61E7">
            <w:pPr>
              <w:pStyle w:val="Default"/>
            </w:pPr>
            <w:r w:rsidRPr="00221783">
              <w:t xml:space="preserve">Снижение потерь, обеспечение коммунальными услугами в необходимом количестве надлежащего качества, снижение затрат на АВР </w:t>
            </w:r>
          </w:p>
        </w:tc>
        <w:tc>
          <w:tcPr>
            <w:tcW w:w="1755" w:type="dxa"/>
            <w:tcBorders>
              <w:top w:val="single" w:sz="6" w:space="0" w:color="auto"/>
              <w:left w:val="single" w:sz="6" w:space="0" w:color="auto"/>
              <w:bottom w:val="single" w:sz="4" w:space="0" w:color="auto"/>
              <w:right w:val="single" w:sz="4" w:space="0" w:color="auto"/>
            </w:tcBorders>
            <w:vAlign w:val="center"/>
          </w:tcPr>
          <w:p w:rsidR="008B596E" w:rsidRPr="00221783" w:rsidRDefault="008B596E" w:rsidP="00ED61E7">
            <w:pPr>
              <w:pStyle w:val="ConsPlusCell"/>
              <w:widowControl/>
              <w:jc w:val="center"/>
              <w:rPr>
                <w:rFonts w:ascii="Times New Roman" w:hAnsi="Times New Roman" w:cs="Times New Roman"/>
                <w:sz w:val="24"/>
                <w:szCs w:val="24"/>
              </w:rPr>
            </w:pPr>
            <w:r w:rsidRPr="00221783">
              <w:rPr>
                <w:rFonts w:ascii="Times New Roman" w:hAnsi="Times New Roman" w:cs="Times New Roman"/>
                <w:sz w:val="24"/>
                <w:szCs w:val="24"/>
              </w:rPr>
              <w:t>Не окупаемо</w:t>
            </w:r>
          </w:p>
          <w:p w:rsidR="008B596E" w:rsidRPr="00221783" w:rsidRDefault="008B596E" w:rsidP="00ED61E7">
            <w:pPr>
              <w:pStyle w:val="ConsPlusCell"/>
              <w:widowControl/>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B596E" w:rsidRPr="00221783" w:rsidRDefault="008B596E" w:rsidP="00ED61E7">
            <w:pPr>
              <w:pStyle w:val="ConsPlusCell"/>
              <w:widowControl/>
              <w:jc w:val="center"/>
              <w:rPr>
                <w:rFonts w:ascii="Times New Roman" w:hAnsi="Times New Roman" w:cs="Times New Roman"/>
                <w:sz w:val="24"/>
                <w:szCs w:val="24"/>
              </w:rPr>
            </w:pPr>
            <w:r w:rsidRPr="00221783">
              <w:rPr>
                <w:rFonts w:ascii="Times New Roman" w:hAnsi="Times New Roman" w:cs="Times New Roman"/>
                <w:sz w:val="24"/>
                <w:szCs w:val="24"/>
              </w:rPr>
              <w:t>-</w:t>
            </w:r>
          </w:p>
        </w:tc>
      </w:tr>
      <w:tr w:rsidR="008B596E" w:rsidRPr="00221783" w:rsidTr="00465DED">
        <w:trPr>
          <w:cantSplit/>
          <w:trHeight w:val="555"/>
        </w:trPr>
        <w:tc>
          <w:tcPr>
            <w:tcW w:w="4253" w:type="dxa"/>
            <w:tcBorders>
              <w:top w:val="single" w:sz="6" w:space="0" w:color="auto"/>
              <w:left w:val="single" w:sz="6" w:space="0" w:color="auto"/>
              <w:bottom w:val="single" w:sz="6" w:space="0" w:color="auto"/>
              <w:right w:val="single" w:sz="6" w:space="0" w:color="auto"/>
            </w:tcBorders>
          </w:tcPr>
          <w:p w:rsidR="008B596E" w:rsidRPr="00221783" w:rsidRDefault="008B596E" w:rsidP="00ED61E7">
            <w:pPr>
              <w:rPr>
                <w:sz w:val="24"/>
                <w:szCs w:val="24"/>
              </w:rPr>
            </w:pPr>
            <w:r w:rsidRPr="00221783">
              <w:rPr>
                <w:sz w:val="24"/>
                <w:szCs w:val="24"/>
              </w:rPr>
              <w:lastRenderedPageBreak/>
              <w:t>Разработка и планирование мероприятий по капитальному ремонту и замене трубопроводов и оборудования с истёкшим сроком эксплуатации</w:t>
            </w:r>
          </w:p>
        </w:tc>
        <w:tc>
          <w:tcPr>
            <w:tcW w:w="992"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sz w:val="24"/>
                <w:szCs w:val="24"/>
              </w:rPr>
            </w:pPr>
            <w:r w:rsidRPr="00221783">
              <w:rPr>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sz w:val="24"/>
                <w:szCs w:val="24"/>
              </w:rPr>
            </w:pPr>
            <w:r w:rsidRPr="00221783">
              <w:rPr>
                <w:sz w:val="24"/>
                <w:szCs w:val="24"/>
              </w:rPr>
              <w:t>-</w:t>
            </w:r>
          </w:p>
        </w:tc>
        <w:tc>
          <w:tcPr>
            <w:tcW w:w="991"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sz w:val="24"/>
                <w:szCs w:val="24"/>
              </w:rPr>
            </w:pPr>
            <w:r w:rsidRPr="00221783">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596E" w:rsidRPr="00221783" w:rsidRDefault="008B596E" w:rsidP="00ED61E7">
            <w:pPr>
              <w:jc w:val="center"/>
              <w:rPr>
                <w:sz w:val="24"/>
                <w:szCs w:val="24"/>
              </w:rPr>
            </w:pPr>
            <w:r w:rsidRPr="00221783">
              <w:rPr>
                <w:sz w:val="24"/>
                <w:szCs w:val="24"/>
              </w:rPr>
              <w:t>-</w:t>
            </w:r>
          </w:p>
        </w:tc>
        <w:tc>
          <w:tcPr>
            <w:tcW w:w="3403" w:type="dxa"/>
            <w:tcBorders>
              <w:top w:val="single" w:sz="6" w:space="0" w:color="auto"/>
              <w:left w:val="single" w:sz="6" w:space="0" w:color="auto"/>
              <w:bottom w:val="single" w:sz="6" w:space="0" w:color="auto"/>
              <w:right w:val="single" w:sz="6" w:space="0" w:color="auto"/>
            </w:tcBorders>
          </w:tcPr>
          <w:p w:rsidR="008B596E" w:rsidRPr="00221783" w:rsidRDefault="008B596E" w:rsidP="00ED61E7">
            <w:pPr>
              <w:pStyle w:val="Default"/>
            </w:pPr>
            <w:r w:rsidRPr="00221783">
              <w:t xml:space="preserve">Предотвращение образования внештатных (экстремальных) ситуаций связанных с нарушением нормальной работы сетей водоотведения. </w:t>
            </w:r>
          </w:p>
        </w:tc>
        <w:tc>
          <w:tcPr>
            <w:tcW w:w="1755" w:type="dxa"/>
            <w:tcBorders>
              <w:top w:val="single" w:sz="4" w:space="0" w:color="auto"/>
              <w:left w:val="single" w:sz="6" w:space="0" w:color="auto"/>
              <w:right w:val="single" w:sz="4" w:space="0" w:color="auto"/>
            </w:tcBorders>
          </w:tcPr>
          <w:p w:rsidR="008B596E" w:rsidRPr="00221783" w:rsidRDefault="008B596E" w:rsidP="00ED61E7">
            <w:pPr>
              <w:rPr>
                <w:sz w:val="24"/>
                <w:szCs w:val="24"/>
              </w:rPr>
            </w:pPr>
            <w:r w:rsidRPr="00221783">
              <w:rPr>
                <w:sz w:val="24"/>
                <w:szCs w:val="24"/>
              </w:rPr>
              <w:t>Не окупаемо</w:t>
            </w:r>
          </w:p>
        </w:tc>
        <w:tc>
          <w:tcPr>
            <w:tcW w:w="1788" w:type="dxa"/>
            <w:tcBorders>
              <w:top w:val="single" w:sz="4" w:space="0" w:color="auto"/>
              <w:left w:val="single" w:sz="4" w:space="0" w:color="auto"/>
              <w:bottom w:val="single" w:sz="4" w:space="0" w:color="auto"/>
              <w:right w:val="single" w:sz="4" w:space="0" w:color="auto"/>
            </w:tcBorders>
            <w:vAlign w:val="center"/>
          </w:tcPr>
          <w:p w:rsidR="008B596E" w:rsidRPr="00221783" w:rsidRDefault="008B596E" w:rsidP="00ED61E7">
            <w:pPr>
              <w:pStyle w:val="ConsPlusCell"/>
              <w:jc w:val="center"/>
              <w:rPr>
                <w:rFonts w:ascii="Times New Roman" w:hAnsi="Times New Roman" w:cs="Times New Roman"/>
                <w:sz w:val="24"/>
                <w:szCs w:val="24"/>
              </w:rPr>
            </w:pPr>
            <w:r w:rsidRPr="00221783">
              <w:rPr>
                <w:rFonts w:ascii="Times New Roman" w:hAnsi="Times New Roman" w:cs="Times New Roman"/>
                <w:sz w:val="24"/>
                <w:szCs w:val="24"/>
              </w:rPr>
              <w:t>-</w:t>
            </w:r>
          </w:p>
        </w:tc>
      </w:tr>
      <w:tr w:rsidR="008B596E" w:rsidRPr="00221783" w:rsidTr="000F52C4">
        <w:trPr>
          <w:cantSplit/>
          <w:trHeight w:val="240"/>
        </w:trPr>
        <w:tc>
          <w:tcPr>
            <w:tcW w:w="4253"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pStyle w:val="ConsPlusCell"/>
              <w:widowControl/>
              <w:rPr>
                <w:rFonts w:ascii="Times New Roman" w:hAnsi="Times New Roman" w:cs="Times New Roman"/>
                <w:b/>
                <w:sz w:val="24"/>
                <w:szCs w:val="24"/>
              </w:rPr>
            </w:pPr>
            <w:r w:rsidRPr="00221783">
              <w:rPr>
                <w:rFonts w:ascii="Times New Roman" w:hAnsi="Times New Roman" w:cs="Times New Roman"/>
                <w:b/>
                <w:sz w:val="24"/>
                <w:szCs w:val="24"/>
              </w:rPr>
              <w:t xml:space="preserve">ИТОГО     </w:t>
            </w:r>
          </w:p>
        </w:tc>
        <w:tc>
          <w:tcPr>
            <w:tcW w:w="992"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993"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jc w:val="center"/>
              <w:rPr>
                <w:sz w:val="24"/>
                <w:szCs w:val="24"/>
              </w:rPr>
            </w:pPr>
            <w:r w:rsidRPr="00221783">
              <w:rPr>
                <w:b/>
                <w:sz w:val="24"/>
                <w:szCs w:val="24"/>
              </w:rPr>
              <w:t>0</w:t>
            </w:r>
          </w:p>
        </w:tc>
        <w:tc>
          <w:tcPr>
            <w:tcW w:w="991"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1134"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pStyle w:val="ConsPlusCell"/>
              <w:widowControl/>
              <w:jc w:val="center"/>
              <w:rPr>
                <w:rFonts w:ascii="Times New Roman" w:hAnsi="Times New Roman" w:cs="Times New Roman"/>
                <w:b/>
                <w:sz w:val="24"/>
                <w:szCs w:val="24"/>
              </w:rPr>
            </w:pPr>
            <w:r w:rsidRPr="00221783">
              <w:rPr>
                <w:rFonts w:ascii="Times New Roman" w:hAnsi="Times New Roman" w:cs="Times New Roman"/>
                <w:b/>
                <w:sz w:val="24"/>
                <w:szCs w:val="24"/>
              </w:rPr>
              <w:t>0</w:t>
            </w:r>
          </w:p>
        </w:tc>
        <w:tc>
          <w:tcPr>
            <w:tcW w:w="3403" w:type="dxa"/>
            <w:tcBorders>
              <w:top w:val="single" w:sz="4" w:space="0" w:color="auto"/>
              <w:left w:val="single" w:sz="6" w:space="0" w:color="auto"/>
              <w:bottom w:val="single" w:sz="6" w:space="0" w:color="auto"/>
              <w:right w:val="single" w:sz="6" w:space="0" w:color="auto"/>
            </w:tcBorders>
          </w:tcPr>
          <w:p w:rsidR="008B596E" w:rsidRPr="00221783" w:rsidRDefault="008B596E" w:rsidP="006F3F6A">
            <w:pPr>
              <w:pStyle w:val="ConsPlusCell"/>
              <w:widowControl/>
              <w:jc w:val="center"/>
              <w:rPr>
                <w:rFonts w:ascii="Times New Roman" w:hAnsi="Times New Roman" w:cs="Times New Roman"/>
                <w:b/>
                <w:sz w:val="24"/>
                <w:szCs w:val="24"/>
              </w:rPr>
            </w:pPr>
          </w:p>
        </w:tc>
        <w:tc>
          <w:tcPr>
            <w:tcW w:w="1755"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6F3F6A">
            <w:pPr>
              <w:pStyle w:val="ConsPlusCell"/>
              <w:widowControl/>
              <w:jc w:val="center"/>
              <w:rPr>
                <w:rFonts w:ascii="Times New Roman" w:hAnsi="Times New Roman" w:cs="Times New Roman"/>
                <w:sz w:val="24"/>
                <w:szCs w:val="24"/>
              </w:rPr>
            </w:pPr>
          </w:p>
        </w:tc>
        <w:tc>
          <w:tcPr>
            <w:tcW w:w="1788" w:type="dxa"/>
            <w:tcBorders>
              <w:top w:val="single" w:sz="4" w:space="0" w:color="auto"/>
              <w:left w:val="single" w:sz="6" w:space="0" w:color="auto"/>
              <w:bottom w:val="single" w:sz="6" w:space="0" w:color="auto"/>
              <w:right w:val="single" w:sz="6" w:space="0" w:color="auto"/>
            </w:tcBorders>
            <w:vAlign w:val="center"/>
          </w:tcPr>
          <w:p w:rsidR="008B596E" w:rsidRPr="00221783" w:rsidRDefault="008B596E" w:rsidP="006F3F6A">
            <w:pPr>
              <w:pStyle w:val="ConsPlusCell"/>
              <w:widowControl/>
              <w:jc w:val="center"/>
              <w:rPr>
                <w:rFonts w:ascii="Times New Roman" w:hAnsi="Times New Roman" w:cs="Times New Roman"/>
                <w:sz w:val="24"/>
                <w:szCs w:val="24"/>
              </w:rPr>
            </w:pPr>
          </w:p>
        </w:tc>
      </w:tr>
    </w:tbl>
    <w:p w:rsidR="008B596E" w:rsidRPr="00221783" w:rsidRDefault="008B596E" w:rsidP="00ED20C0">
      <w:pPr>
        <w:spacing w:before="120" w:after="120"/>
        <w:ind w:firstLine="567"/>
        <w:jc w:val="both"/>
        <w:rPr>
          <w:b/>
          <w:sz w:val="24"/>
          <w:szCs w:val="24"/>
        </w:rPr>
      </w:pPr>
      <w:r w:rsidRPr="00221783">
        <w:rPr>
          <w:b/>
          <w:sz w:val="24"/>
          <w:szCs w:val="24"/>
        </w:rPr>
        <w:t xml:space="preserve">Суммарные капиталовложения на инвестиционные мероприятия по модернизации системы водоотведения </w:t>
      </w:r>
      <w:r w:rsidRPr="00221783">
        <w:rPr>
          <w:b/>
          <w:sz w:val="24"/>
          <w:szCs w:val="24"/>
        </w:rPr>
        <w:br/>
      </w:r>
      <w:r>
        <w:rPr>
          <w:b/>
          <w:sz w:val="24"/>
          <w:szCs w:val="24"/>
        </w:rPr>
        <w:t xml:space="preserve">МО </w:t>
      </w:r>
      <w:proofErr w:type="spellStart"/>
      <w:r>
        <w:rPr>
          <w:b/>
          <w:sz w:val="24"/>
          <w:szCs w:val="24"/>
        </w:rPr>
        <w:t>Вындиноостровское</w:t>
      </w:r>
      <w:proofErr w:type="spellEnd"/>
      <w:r>
        <w:rPr>
          <w:b/>
          <w:sz w:val="24"/>
          <w:szCs w:val="24"/>
        </w:rPr>
        <w:t xml:space="preserve"> сельское поселение на период 2017</w:t>
      </w:r>
      <w:r w:rsidRPr="00221783">
        <w:rPr>
          <w:b/>
          <w:sz w:val="24"/>
          <w:szCs w:val="24"/>
        </w:rPr>
        <w:t xml:space="preserve"> - </w:t>
      </w:r>
      <w:smartTag w:uri="urn:schemas-microsoft-com:office:smarttags" w:element="metricconverter">
        <w:smartTagPr>
          <w:attr w:name="ProductID" w:val="0,3 км"/>
        </w:smartTagPr>
        <w:r>
          <w:rPr>
            <w:b/>
            <w:sz w:val="24"/>
            <w:szCs w:val="24"/>
          </w:rPr>
          <w:t>2034</w:t>
        </w:r>
        <w:r w:rsidRPr="00221783">
          <w:rPr>
            <w:b/>
            <w:sz w:val="24"/>
            <w:szCs w:val="24"/>
          </w:rPr>
          <w:t xml:space="preserve"> г</w:t>
        </w:r>
      </w:smartTag>
      <w:r>
        <w:rPr>
          <w:b/>
          <w:sz w:val="24"/>
          <w:szCs w:val="24"/>
        </w:rPr>
        <w:t>. г. не определено.</w:t>
      </w:r>
    </w:p>
    <w:p w:rsidR="008B596E" w:rsidRPr="00221783" w:rsidRDefault="008B596E" w:rsidP="00072539">
      <w:pPr>
        <w:spacing w:before="120" w:after="120"/>
        <w:ind w:firstLine="567"/>
        <w:jc w:val="both"/>
        <w:rPr>
          <w:sz w:val="24"/>
          <w:szCs w:val="24"/>
        </w:rPr>
      </w:pPr>
    </w:p>
    <w:p w:rsidR="008B596E" w:rsidRPr="00221783" w:rsidRDefault="008B596E" w:rsidP="00072539">
      <w:pPr>
        <w:rPr>
          <w:sz w:val="24"/>
          <w:szCs w:val="24"/>
        </w:rPr>
        <w:sectPr w:rsidR="008B596E" w:rsidRPr="00221783" w:rsidSect="00EA7F4D">
          <w:pgSz w:w="16838" w:h="11906" w:orient="landscape"/>
          <w:pgMar w:top="851" w:right="1134" w:bottom="1701" w:left="1134" w:header="709" w:footer="709" w:gutter="0"/>
          <w:cols w:space="708"/>
          <w:docGrid w:linePitch="360"/>
        </w:sectPr>
      </w:pPr>
    </w:p>
    <w:p w:rsidR="008B596E" w:rsidRPr="00221783" w:rsidRDefault="008B596E" w:rsidP="00003A4A">
      <w:pPr>
        <w:pStyle w:val="20"/>
        <w:numPr>
          <w:ilvl w:val="1"/>
          <w:numId w:val="9"/>
        </w:numPr>
        <w:tabs>
          <w:tab w:val="left" w:pos="1134"/>
        </w:tabs>
        <w:ind w:left="1134" w:hanging="594"/>
        <w:jc w:val="both"/>
        <w:rPr>
          <w:rFonts w:ascii="Times New Roman" w:hAnsi="Times New Roman"/>
          <w:color w:val="auto"/>
          <w:sz w:val="24"/>
          <w:szCs w:val="24"/>
        </w:rPr>
      </w:pPr>
      <w:bookmarkStart w:id="59" w:name="_Toc413948328"/>
      <w:r w:rsidRPr="00221783">
        <w:rPr>
          <w:rFonts w:ascii="Times New Roman" w:hAnsi="Times New Roman"/>
          <w:color w:val="auto"/>
          <w:sz w:val="24"/>
          <w:szCs w:val="24"/>
        </w:rPr>
        <w:lastRenderedPageBreak/>
        <w:t>Программа инвестиционных проектов в теплоснабжении</w:t>
      </w:r>
      <w:bookmarkEnd w:id="59"/>
    </w:p>
    <w:p w:rsidR="008B596E" w:rsidRPr="00221783" w:rsidRDefault="008B596E" w:rsidP="00003A4A">
      <w:pPr>
        <w:pStyle w:val="aa"/>
        <w:tabs>
          <w:tab w:val="left" w:pos="993"/>
        </w:tabs>
        <w:rPr>
          <w:sz w:val="24"/>
          <w:szCs w:val="24"/>
          <w:lang w:eastAsia="ru-RU"/>
        </w:rPr>
      </w:pPr>
    </w:p>
    <w:p w:rsidR="008B596E" w:rsidRPr="00221783" w:rsidRDefault="008B596E" w:rsidP="00C665A1">
      <w:pPr>
        <w:spacing w:line="360" w:lineRule="auto"/>
        <w:ind w:firstLine="567"/>
        <w:jc w:val="both"/>
        <w:rPr>
          <w:color w:val="000000"/>
          <w:sz w:val="24"/>
          <w:szCs w:val="24"/>
        </w:rPr>
      </w:pPr>
      <w:r w:rsidRPr="00221783">
        <w:rPr>
          <w:color w:val="000000"/>
          <w:sz w:val="24"/>
          <w:szCs w:val="24"/>
        </w:rPr>
        <w:t xml:space="preserve">Программа инвестиционных проектов в теплоснабжении </w:t>
      </w:r>
      <w:r>
        <w:rPr>
          <w:color w:val="000000"/>
          <w:sz w:val="24"/>
          <w:szCs w:val="24"/>
        </w:rPr>
        <w:t xml:space="preserve">МО </w:t>
      </w:r>
      <w:proofErr w:type="spellStart"/>
      <w:r>
        <w:rPr>
          <w:color w:val="000000"/>
          <w:sz w:val="24"/>
          <w:szCs w:val="24"/>
        </w:rPr>
        <w:t>Вындиноостровское</w:t>
      </w:r>
      <w:proofErr w:type="spellEnd"/>
      <w:r>
        <w:rPr>
          <w:color w:val="000000"/>
          <w:sz w:val="24"/>
          <w:szCs w:val="24"/>
        </w:rPr>
        <w:t xml:space="preserve"> сельское поселение</w:t>
      </w:r>
      <w:r w:rsidRPr="00221783">
        <w:rPr>
          <w:color w:val="000000"/>
          <w:sz w:val="24"/>
          <w:szCs w:val="24"/>
        </w:rPr>
        <w:t xml:space="preserve"> включает в себя мероприятия по реконструкции тепловых сетей, а также мероприятия по модернизации источников теплоснабжения. </w:t>
      </w:r>
    </w:p>
    <w:p w:rsidR="008B596E" w:rsidRPr="00221783" w:rsidRDefault="008B596E" w:rsidP="00C665A1">
      <w:pPr>
        <w:pStyle w:val="aa"/>
        <w:tabs>
          <w:tab w:val="left" w:pos="993"/>
        </w:tabs>
        <w:rPr>
          <w:sz w:val="24"/>
          <w:szCs w:val="24"/>
          <w:lang w:eastAsia="ru-RU"/>
        </w:rPr>
      </w:pPr>
    </w:p>
    <w:p w:rsidR="008B596E" w:rsidRPr="00221783" w:rsidRDefault="008B596E" w:rsidP="007C027C">
      <w:pPr>
        <w:pStyle w:val="aa"/>
        <w:rPr>
          <w:sz w:val="24"/>
          <w:szCs w:val="24"/>
          <w:u w:val="single"/>
        </w:rPr>
      </w:pPr>
      <w:r w:rsidRPr="00221783">
        <w:rPr>
          <w:sz w:val="24"/>
          <w:szCs w:val="24"/>
          <w:u w:val="single"/>
        </w:rPr>
        <w:t>Реконструкция тепловых сетей</w:t>
      </w:r>
    </w:p>
    <w:p w:rsidR="008B596E" w:rsidRPr="00221783" w:rsidRDefault="008B596E" w:rsidP="00AC7B57">
      <w:pPr>
        <w:ind w:firstLine="567"/>
        <w:jc w:val="both"/>
        <w:rPr>
          <w:color w:val="000000"/>
          <w:sz w:val="24"/>
          <w:szCs w:val="24"/>
        </w:rPr>
      </w:pPr>
    </w:p>
    <w:p w:rsidR="008B596E" w:rsidRPr="00221783" w:rsidRDefault="008B596E" w:rsidP="00C665A1">
      <w:pPr>
        <w:spacing w:line="360" w:lineRule="auto"/>
        <w:ind w:firstLine="567"/>
        <w:jc w:val="both"/>
        <w:rPr>
          <w:color w:val="000000"/>
          <w:sz w:val="24"/>
          <w:szCs w:val="24"/>
        </w:rPr>
      </w:pPr>
      <w:r w:rsidRPr="00221783">
        <w:rPr>
          <w:color w:val="000000"/>
          <w:sz w:val="24"/>
          <w:szCs w:val="24"/>
        </w:rPr>
        <w:t xml:space="preserve">В части реконструкции тепловых сетей, запланированы следующие мероприятия: </w:t>
      </w:r>
    </w:p>
    <w:p w:rsidR="008B596E" w:rsidRPr="00221783" w:rsidRDefault="008B596E" w:rsidP="00260ECF">
      <w:pPr>
        <w:pStyle w:val="a7"/>
        <w:numPr>
          <w:ilvl w:val="0"/>
          <w:numId w:val="26"/>
        </w:numPr>
        <w:tabs>
          <w:tab w:val="left" w:pos="851"/>
        </w:tabs>
        <w:spacing w:line="360" w:lineRule="auto"/>
        <w:ind w:hanging="153"/>
        <w:jc w:val="both"/>
        <w:rPr>
          <w:color w:val="000000"/>
          <w:sz w:val="24"/>
          <w:szCs w:val="24"/>
        </w:rPr>
      </w:pPr>
      <w:r w:rsidRPr="00221783">
        <w:rPr>
          <w:color w:val="000000"/>
          <w:sz w:val="24"/>
          <w:szCs w:val="24"/>
        </w:rPr>
        <w:t>Строительство сетей в районе нового строительства</w:t>
      </w:r>
      <w:r>
        <w:rPr>
          <w:color w:val="000000"/>
          <w:sz w:val="24"/>
          <w:szCs w:val="24"/>
        </w:rPr>
        <w:t>.</w:t>
      </w:r>
    </w:p>
    <w:p w:rsidR="008B596E" w:rsidRPr="00221783" w:rsidRDefault="008B596E" w:rsidP="00AC7B57">
      <w:pPr>
        <w:ind w:firstLine="567"/>
        <w:jc w:val="both"/>
        <w:rPr>
          <w:color w:val="000000"/>
          <w:sz w:val="24"/>
          <w:szCs w:val="24"/>
        </w:rPr>
      </w:pPr>
    </w:p>
    <w:p w:rsidR="008B596E" w:rsidRPr="00221783" w:rsidRDefault="008B596E" w:rsidP="007C027C">
      <w:pPr>
        <w:pStyle w:val="aa"/>
        <w:rPr>
          <w:b/>
          <w:bCs/>
          <w:sz w:val="24"/>
          <w:szCs w:val="24"/>
        </w:rPr>
      </w:pPr>
      <w:r w:rsidRPr="00221783">
        <w:rPr>
          <w:b/>
          <w:bCs/>
          <w:sz w:val="24"/>
          <w:szCs w:val="24"/>
        </w:rPr>
        <w:t>Мероприятия по реконструкции и капитальному строительству тепловых сетей.</w:t>
      </w:r>
    </w:p>
    <w:p w:rsidR="008B596E" w:rsidRPr="00221783" w:rsidRDefault="008B596E" w:rsidP="007C027C">
      <w:pPr>
        <w:pStyle w:val="aa"/>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9"/>
        <w:gridCol w:w="2179"/>
        <w:gridCol w:w="2179"/>
        <w:gridCol w:w="2179"/>
      </w:tblGrid>
      <w:tr w:rsidR="008B596E" w:rsidRPr="00221783" w:rsidTr="00093206">
        <w:trPr>
          <w:trHeight w:val="276"/>
          <w:jc w:val="center"/>
        </w:trPr>
        <w:tc>
          <w:tcPr>
            <w:tcW w:w="2179" w:type="dxa"/>
          </w:tcPr>
          <w:p w:rsidR="008B596E" w:rsidRPr="00221783" w:rsidRDefault="008B596E" w:rsidP="00093206">
            <w:pPr>
              <w:widowControl/>
              <w:jc w:val="center"/>
              <w:rPr>
                <w:b/>
                <w:color w:val="000000"/>
                <w:sz w:val="24"/>
                <w:szCs w:val="24"/>
                <w:lang w:eastAsia="en-US"/>
              </w:rPr>
            </w:pPr>
            <w:r w:rsidRPr="00221783">
              <w:rPr>
                <w:b/>
                <w:color w:val="000000"/>
                <w:sz w:val="24"/>
                <w:szCs w:val="24"/>
                <w:lang w:eastAsia="en-US"/>
              </w:rPr>
              <w:t>Период строительства</w:t>
            </w:r>
          </w:p>
        </w:tc>
        <w:tc>
          <w:tcPr>
            <w:tcW w:w="2179" w:type="dxa"/>
          </w:tcPr>
          <w:p w:rsidR="008B596E" w:rsidRPr="00221783" w:rsidRDefault="008B596E" w:rsidP="00093206">
            <w:pPr>
              <w:widowControl/>
              <w:jc w:val="center"/>
              <w:rPr>
                <w:b/>
                <w:color w:val="000000"/>
                <w:sz w:val="24"/>
                <w:szCs w:val="24"/>
                <w:lang w:eastAsia="en-US"/>
              </w:rPr>
            </w:pPr>
            <w:r w:rsidRPr="00221783">
              <w:rPr>
                <w:b/>
                <w:color w:val="000000"/>
                <w:sz w:val="24"/>
                <w:szCs w:val="24"/>
                <w:lang w:eastAsia="en-US"/>
              </w:rPr>
              <w:t xml:space="preserve">Условный диаметр, </w:t>
            </w:r>
            <w:proofErr w:type="gramStart"/>
            <w:r w:rsidRPr="00221783">
              <w:rPr>
                <w:b/>
                <w:color w:val="000000"/>
                <w:sz w:val="24"/>
                <w:szCs w:val="24"/>
                <w:lang w:eastAsia="en-US"/>
              </w:rPr>
              <w:t>мм</w:t>
            </w:r>
            <w:proofErr w:type="gramEnd"/>
          </w:p>
        </w:tc>
        <w:tc>
          <w:tcPr>
            <w:tcW w:w="2179" w:type="dxa"/>
          </w:tcPr>
          <w:p w:rsidR="008B596E" w:rsidRPr="00221783" w:rsidRDefault="008B596E" w:rsidP="00093206">
            <w:pPr>
              <w:widowControl/>
              <w:jc w:val="center"/>
              <w:rPr>
                <w:b/>
                <w:color w:val="000000"/>
                <w:sz w:val="24"/>
                <w:szCs w:val="24"/>
                <w:lang w:eastAsia="en-US"/>
              </w:rPr>
            </w:pPr>
            <w:r w:rsidRPr="00221783">
              <w:rPr>
                <w:b/>
                <w:color w:val="000000"/>
                <w:sz w:val="24"/>
                <w:szCs w:val="24"/>
                <w:lang w:eastAsia="en-US"/>
              </w:rPr>
              <w:t xml:space="preserve">Длина, </w:t>
            </w:r>
            <w:proofErr w:type="gramStart"/>
            <w:r w:rsidRPr="00221783">
              <w:rPr>
                <w:b/>
                <w:color w:val="000000"/>
                <w:sz w:val="24"/>
                <w:szCs w:val="24"/>
                <w:lang w:eastAsia="en-US"/>
              </w:rPr>
              <w:t>м</w:t>
            </w:r>
            <w:proofErr w:type="gramEnd"/>
          </w:p>
        </w:tc>
        <w:tc>
          <w:tcPr>
            <w:tcW w:w="2179" w:type="dxa"/>
          </w:tcPr>
          <w:p w:rsidR="008B596E" w:rsidRPr="00221783" w:rsidRDefault="008B596E" w:rsidP="00093206">
            <w:pPr>
              <w:widowControl/>
              <w:jc w:val="center"/>
              <w:rPr>
                <w:b/>
                <w:color w:val="000000"/>
                <w:sz w:val="24"/>
                <w:szCs w:val="24"/>
                <w:lang w:eastAsia="en-US"/>
              </w:rPr>
            </w:pPr>
            <w:r w:rsidRPr="00221783">
              <w:rPr>
                <w:b/>
                <w:color w:val="000000"/>
                <w:sz w:val="24"/>
                <w:szCs w:val="24"/>
                <w:lang w:eastAsia="en-US"/>
              </w:rPr>
              <w:t>Примечание</w:t>
            </w:r>
          </w:p>
        </w:tc>
      </w:tr>
      <w:tr w:rsidR="008B596E" w:rsidRPr="00221783" w:rsidTr="00093206">
        <w:trPr>
          <w:trHeight w:val="416"/>
          <w:jc w:val="center"/>
        </w:trPr>
        <w:tc>
          <w:tcPr>
            <w:tcW w:w="2179" w:type="dxa"/>
          </w:tcPr>
          <w:p w:rsidR="008B596E" w:rsidRPr="00221783" w:rsidRDefault="008B596E" w:rsidP="00F2372C">
            <w:pPr>
              <w:widowControl/>
              <w:rPr>
                <w:color w:val="000000"/>
                <w:sz w:val="24"/>
                <w:szCs w:val="24"/>
                <w:lang w:eastAsia="en-US"/>
              </w:rPr>
            </w:pPr>
            <w:r>
              <w:rPr>
                <w:color w:val="000000"/>
                <w:sz w:val="24"/>
                <w:szCs w:val="24"/>
                <w:lang w:eastAsia="en-US"/>
              </w:rPr>
              <w:t>До 2034</w:t>
            </w:r>
            <w:r w:rsidRPr="00221783">
              <w:rPr>
                <w:color w:val="000000"/>
                <w:sz w:val="24"/>
                <w:szCs w:val="24"/>
                <w:lang w:eastAsia="en-US"/>
              </w:rPr>
              <w:t xml:space="preserve"> года</w:t>
            </w:r>
          </w:p>
        </w:tc>
        <w:tc>
          <w:tcPr>
            <w:tcW w:w="2179" w:type="dxa"/>
          </w:tcPr>
          <w:p w:rsidR="008B596E" w:rsidRPr="00221783" w:rsidRDefault="008B596E" w:rsidP="00F2372C">
            <w:pPr>
              <w:widowControl/>
              <w:rPr>
                <w:color w:val="000000"/>
                <w:sz w:val="24"/>
                <w:szCs w:val="24"/>
                <w:lang w:eastAsia="en-US"/>
              </w:rPr>
            </w:pPr>
            <w:r w:rsidRPr="00221783">
              <w:rPr>
                <w:color w:val="000000"/>
                <w:sz w:val="24"/>
                <w:szCs w:val="24"/>
                <w:lang w:eastAsia="en-US"/>
              </w:rPr>
              <w:t>70</w:t>
            </w:r>
          </w:p>
        </w:tc>
        <w:tc>
          <w:tcPr>
            <w:tcW w:w="2179" w:type="dxa"/>
          </w:tcPr>
          <w:p w:rsidR="008B596E" w:rsidRPr="00221783" w:rsidRDefault="008B596E" w:rsidP="00F2372C">
            <w:pPr>
              <w:widowControl/>
              <w:rPr>
                <w:color w:val="000000"/>
                <w:sz w:val="24"/>
                <w:szCs w:val="24"/>
                <w:lang w:eastAsia="en-US"/>
              </w:rPr>
            </w:pPr>
            <w:r>
              <w:rPr>
                <w:color w:val="000000"/>
                <w:sz w:val="24"/>
                <w:szCs w:val="24"/>
                <w:lang w:eastAsia="en-US"/>
              </w:rPr>
              <w:t>10</w:t>
            </w:r>
            <w:r w:rsidRPr="00221783">
              <w:rPr>
                <w:color w:val="000000"/>
                <w:sz w:val="24"/>
                <w:szCs w:val="24"/>
                <w:lang w:eastAsia="en-US"/>
              </w:rPr>
              <w:t>0</w:t>
            </w:r>
          </w:p>
        </w:tc>
        <w:tc>
          <w:tcPr>
            <w:tcW w:w="2179" w:type="dxa"/>
          </w:tcPr>
          <w:p w:rsidR="008B596E" w:rsidRPr="00221783" w:rsidRDefault="008B596E" w:rsidP="00F2372C">
            <w:pPr>
              <w:widowControl/>
              <w:rPr>
                <w:color w:val="000000"/>
                <w:sz w:val="24"/>
                <w:szCs w:val="24"/>
                <w:lang w:eastAsia="en-US"/>
              </w:rPr>
            </w:pPr>
            <w:r w:rsidRPr="00221783">
              <w:rPr>
                <w:color w:val="000000"/>
                <w:sz w:val="24"/>
                <w:szCs w:val="24"/>
                <w:lang w:eastAsia="en-US"/>
              </w:rPr>
              <w:t xml:space="preserve">Строительство сетей в районе нового строительства </w:t>
            </w:r>
          </w:p>
        </w:tc>
      </w:tr>
    </w:tbl>
    <w:p w:rsidR="008B596E" w:rsidRPr="00221783" w:rsidRDefault="008B596E" w:rsidP="007C027C">
      <w:pPr>
        <w:pStyle w:val="aa"/>
        <w:rPr>
          <w:b/>
          <w:bCs/>
          <w:sz w:val="24"/>
          <w:szCs w:val="24"/>
        </w:rPr>
      </w:pPr>
    </w:p>
    <w:p w:rsidR="008B596E" w:rsidRPr="00221783" w:rsidRDefault="008B596E" w:rsidP="00C665A1">
      <w:pPr>
        <w:pStyle w:val="aa"/>
        <w:rPr>
          <w:sz w:val="24"/>
          <w:szCs w:val="24"/>
          <w:u w:val="single"/>
        </w:rPr>
      </w:pPr>
      <w:r w:rsidRPr="00221783">
        <w:rPr>
          <w:sz w:val="24"/>
          <w:szCs w:val="24"/>
          <w:u w:val="single"/>
        </w:rPr>
        <w:t>Модернизация источников теплоснабжения</w:t>
      </w:r>
    </w:p>
    <w:p w:rsidR="008B596E" w:rsidRPr="00221783" w:rsidRDefault="008B596E" w:rsidP="00C665A1">
      <w:pPr>
        <w:spacing w:line="360" w:lineRule="auto"/>
        <w:ind w:firstLine="567"/>
        <w:jc w:val="both"/>
        <w:rPr>
          <w:color w:val="000000"/>
          <w:sz w:val="24"/>
          <w:szCs w:val="24"/>
        </w:rPr>
      </w:pPr>
      <w:r w:rsidRPr="00221783">
        <w:rPr>
          <w:color w:val="000000"/>
          <w:sz w:val="24"/>
          <w:szCs w:val="24"/>
        </w:rPr>
        <w:t xml:space="preserve">В части модернизации источников теплоснабжения, запланированы следующие мероприятия: </w:t>
      </w:r>
    </w:p>
    <w:p w:rsidR="008B596E" w:rsidRPr="00812FAD" w:rsidRDefault="008B596E" w:rsidP="007C027C">
      <w:pPr>
        <w:pStyle w:val="aa"/>
        <w:rPr>
          <w:bCs/>
          <w:sz w:val="24"/>
          <w:szCs w:val="24"/>
        </w:rPr>
      </w:pPr>
      <w:r w:rsidRPr="00812FAD">
        <w:rPr>
          <w:bCs/>
          <w:sz w:val="24"/>
          <w:szCs w:val="24"/>
        </w:rPr>
        <w:t>1. Переход от «открытой» системы теплоснабжения на «закрытую» систему теплоснабжения.</w:t>
      </w:r>
    </w:p>
    <w:p w:rsidR="008B596E" w:rsidRPr="00812FAD" w:rsidRDefault="008B596E" w:rsidP="007C027C">
      <w:pPr>
        <w:pStyle w:val="aa"/>
        <w:rPr>
          <w:bCs/>
          <w:sz w:val="24"/>
          <w:szCs w:val="24"/>
        </w:rPr>
      </w:pPr>
    </w:p>
    <w:p w:rsidR="008B596E" w:rsidRPr="00221783" w:rsidRDefault="008B596E" w:rsidP="007C027C">
      <w:pPr>
        <w:pStyle w:val="aa"/>
        <w:rPr>
          <w:b/>
          <w:bCs/>
          <w:sz w:val="24"/>
          <w:szCs w:val="24"/>
        </w:rPr>
      </w:pPr>
    </w:p>
    <w:p w:rsidR="008B596E" w:rsidRPr="00221783" w:rsidRDefault="008B596E" w:rsidP="007C027C">
      <w:pPr>
        <w:pStyle w:val="aa"/>
        <w:rPr>
          <w:b/>
          <w:bCs/>
          <w:sz w:val="24"/>
          <w:szCs w:val="24"/>
        </w:rPr>
      </w:pPr>
    </w:p>
    <w:p w:rsidR="008B596E" w:rsidRPr="00221783" w:rsidRDefault="008B596E" w:rsidP="00C06DED">
      <w:pPr>
        <w:ind w:firstLine="567"/>
        <w:jc w:val="both"/>
        <w:rPr>
          <w:color w:val="000000"/>
          <w:sz w:val="24"/>
          <w:szCs w:val="24"/>
        </w:rPr>
      </w:pPr>
    </w:p>
    <w:p w:rsidR="008B596E" w:rsidRPr="00221783" w:rsidRDefault="008B596E" w:rsidP="007C027C">
      <w:pPr>
        <w:pStyle w:val="aa"/>
        <w:rPr>
          <w:sz w:val="24"/>
          <w:szCs w:val="24"/>
        </w:rPr>
      </w:pPr>
    </w:p>
    <w:p w:rsidR="008B596E" w:rsidRPr="00221783" w:rsidRDefault="008B596E" w:rsidP="007C027C">
      <w:pPr>
        <w:pStyle w:val="aa"/>
        <w:rPr>
          <w:sz w:val="24"/>
          <w:szCs w:val="24"/>
        </w:rPr>
        <w:sectPr w:rsidR="008B596E" w:rsidRPr="00221783">
          <w:pgSz w:w="11906" w:h="16838"/>
          <w:pgMar w:top="1134" w:right="850" w:bottom="1134" w:left="1701" w:header="708" w:footer="708" w:gutter="0"/>
          <w:cols w:space="708"/>
          <w:docGrid w:linePitch="360"/>
        </w:sectPr>
      </w:pPr>
    </w:p>
    <w:p w:rsidR="008B596E" w:rsidRPr="00221783" w:rsidRDefault="008B596E" w:rsidP="007C027C">
      <w:pPr>
        <w:pStyle w:val="aa"/>
        <w:rPr>
          <w:sz w:val="24"/>
          <w:szCs w:val="24"/>
        </w:rPr>
      </w:pPr>
    </w:p>
    <w:p w:rsidR="008B596E" w:rsidRPr="00221783" w:rsidRDefault="008B596E">
      <w:pPr>
        <w:widowControl/>
        <w:autoSpaceDE/>
        <w:autoSpaceDN/>
        <w:adjustRightInd/>
        <w:spacing w:after="200" w:line="276" w:lineRule="auto"/>
        <w:rPr>
          <w:b/>
          <w:iCs/>
          <w:sz w:val="24"/>
          <w:szCs w:val="24"/>
          <w:lang w:eastAsia="en-US"/>
        </w:rPr>
      </w:pPr>
      <w:r w:rsidRPr="00221783">
        <w:rPr>
          <w:b/>
          <w:sz w:val="24"/>
          <w:szCs w:val="24"/>
        </w:rPr>
        <w:br w:type="page"/>
      </w:r>
    </w:p>
    <w:p w:rsidR="008B596E" w:rsidRPr="00221783" w:rsidRDefault="008B596E" w:rsidP="00202C1F">
      <w:pPr>
        <w:rPr>
          <w:sz w:val="24"/>
          <w:szCs w:val="24"/>
        </w:rPr>
        <w:sectPr w:rsidR="008B596E" w:rsidRPr="00221783" w:rsidSect="00AC46D4">
          <w:pgSz w:w="16838" w:h="11906" w:orient="landscape"/>
          <w:pgMar w:top="851" w:right="1134" w:bottom="1701" w:left="1134" w:header="709" w:footer="709" w:gutter="0"/>
          <w:cols w:space="708"/>
          <w:docGrid w:linePitch="360"/>
        </w:sectPr>
      </w:pPr>
    </w:p>
    <w:p w:rsidR="008B596E" w:rsidRPr="00221783" w:rsidRDefault="008B596E" w:rsidP="007D758A">
      <w:pPr>
        <w:pStyle w:val="20"/>
        <w:numPr>
          <w:ilvl w:val="1"/>
          <w:numId w:val="9"/>
        </w:numPr>
        <w:tabs>
          <w:tab w:val="left" w:pos="1134"/>
        </w:tabs>
        <w:ind w:left="1134" w:hanging="594"/>
        <w:jc w:val="both"/>
        <w:rPr>
          <w:rFonts w:ascii="Times New Roman" w:hAnsi="Times New Roman"/>
          <w:color w:val="auto"/>
          <w:sz w:val="24"/>
          <w:szCs w:val="24"/>
        </w:rPr>
      </w:pPr>
      <w:bookmarkStart w:id="60" w:name="_Toc413948329"/>
      <w:r w:rsidRPr="00221783">
        <w:rPr>
          <w:rFonts w:ascii="Times New Roman" w:hAnsi="Times New Roman"/>
          <w:color w:val="auto"/>
          <w:sz w:val="24"/>
          <w:szCs w:val="24"/>
        </w:rPr>
        <w:lastRenderedPageBreak/>
        <w:t>Программа инвестиционных проектов в электроснабжении</w:t>
      </w:r>
      <w:bookmarkEnd w:id="60"/>
    </w:p>
    <w:p w:rsidR="008B596E" w:rsidRPr="00221783" w:rsidRDefault="008B596E" w:rsidP="007D758A">
      <w:pPr>
        <w:pStyle w:val="aa"/>
        <w:tabs>
          <w:tab w:val="left" w:pos="993"/>
        </w:tabs>
        <w:rPr>
          <w:sz w:val="24"/>
          <w:szCs w:val="24"/>
          <w:lang w:eastAsia="ru-RU"/>
        </w:rPr>
      </w:pPr>
    </w:p>
    <w:p w:rsidR="008B596E" w:rsidRPr="00221783" w:rsidRDefault="008B596E" w:rsidP="00C45019">
      <w:pPr>
        <w:pStyle w:val="aa"/>
        <w:tabs>
          <w:tab w:val="left" w:pos="993"/>
        </w:tabs>
        <w:rPr>
          <w:sz w:val="24"/>
          <w:szCs w:val="24"/>
          <w:lang w:eastAsia="ru-RU"/>
        </w:rPr>
      </w:pPr>
      <w:r w:rsidRPr="00221783">
        <w:rPr>
          <w:sz w:val="24"/>
          <w:szCs w:val="24"/>
          <w:lang w:eastAsia="ru-RU"/>
        </w:rPr>
        <w:t xml:space="preserve">Отсутствует информация по реализации инвестиционных проектов в части электроснабжения в </w:t>
      </w:r>
      <w:r>
        <w:rPr>
          <w:sz w:val="24"/>
          <w:szCs w:val="24"/>
          <w:lang w:eastAsia="ru-RU"/>
        </w:rPr>
        <w:t xml:space="preserve">МО </w:t>
      </w:r>
      <w:proofErr w:type="spellStart"/>
      <w:r>
        <w:rPr>
          <w:sz w:val="24"/>
          <w:szCs w:val="24"/>
          <w:lang w:eastAsia="ru-RU"/>
        </w:rPr>
        <w:t>Вындиноостровское</w:t>
      </w:r>
      <w:proofErr w:type="spellEnd"/>
      <w:r>
        <w:rPr>
          <w:sz w:val="24"/>
          <w:szCs w:val="24"/>
          <w:lang w:eastAsia="ru-RU"/>
        </w:rPr>
        <w:t xml:space="preserve"> сельское поселение</w:t>
      </w:r>
      <w:r w:rsidRPr="00221783">
        <w:rPr>
          <w:sz w:val="24"/>
          <w:szCs w:val="24"/>
          <w:lang w:eastAsia="ru-RU"/>
        </w:rPr>
        <w:t xml:space="preserve">. </w:t>
      </w:r>
    </w:p>
    <w:p w:rsidR="008B596E" w:rsidRPr="00221783" w:rsidRDefault="008B596E" w:rsidP="00DC4125">
      <w:pPr>
        <w:pStyle w:val="20"/>
        <w:numPr>
          <w:ilvl w:val="1"/>
          <w:numId w:val="9"/>
        </w:numPr>
        <w:tabs>
          <w:tab w:val="left" w:pos="1134"/>
        </w:tabs>
        <w:ind w:left="1134" w:hanging="594"/>
        <w:jc w:val="both"/>
        <w:rPr>
          <w:rFonts w:ascii="Times New Roman" w:hAnsi="Times New Roman"/>
          <w:color w:val="auto"/>
          <w:sz w:val="24"/>
          <w:szCs w:val="24"/>
        </w:rPr>
      </w:pPr>
      <w:bookmarkStart w:id="61" w:name="_Toc413948330"/>
      <w:r w:rsidRPr="00221783">
        <w:rPr>
          <w:rFonts w:ascii="Times New Roman" w:hAnsi="Times New Roman"/>
          <w:color w:val="auto"/>
          <w:sz w:val="24"/>
          <w:szCs w:val="24"/>
        </w:rPr>
        <w:t>Программа инвестиционных проектов в захоронении (утилизации) ТБО</w:t>
      </w:r>
      <w:bookmarkEnd w:id="61"/>
    </w:p>
    <w:p w:rsidR="008B596E" w:rsidRPr="00221783" w:rsidRDefault="008B596E" w:rsidP="00DC4125">
      <w:pPr>
        <w:pStyle w:val="aa"/>
        <w:tabs>
          <w:tab w:val="left" w:pos="993"/>
        </w:tabs>
        <w:rPr>
          <w:sz w:val="24"/>
          <w:szCs w:val="24"/>
          <w:lang w:eastAsia="ru-RU"/>
        </w:rPr>
      </w:pPr>
    </w:p>
    <w:p w:rsidR="008B596E" w:rsidRPr="00221783" w:rsidRDefault="008B596E" w:rsidP="00B21B32">
      <w:pPr>
        <w:pStyle w:val="aa"/>
        <w:tabs>
          <w:tab w:val="left" w:pos="993"/>
        </w:tabs>
        <w:rPr>
          <w:sz w:val="24"/>
          <w:szCs w:val="24"/>
          <w:lang w:eastAsia="ru-RU"/>
        </w:rPr>
      </w:pPr>
      <w:r w:rsidRPr="00221783">
        <w:rPr>
          <w:sz w:val="24"/>
          <w:szCs w:val="24"/>
          <w:lang w:eastAsia="ru-RU"/>
        </w:rPr>
        <w:t xml:space="preserve">Отсутствует информация по реализации инвестиционных проектов в части обращения с твердыми бытовыми отходами в зоне ответственности </w:t>
      </w:r>
      <w:r>
        <w:rPr>
          <w:sz w:val="24"/>
          <w:szCs w:val="24"/>
          <w:lang w:eastAsia="ru-RU"/>
        </w:rPr>
        <w:t xml:space="preserve">МО </w:t>
      </w:r>
      <w:proofErr w:type="spellStart"/>
      <w:r>
        <w:rPr>
          <w:sz w:val="24"/>
          <w:szCs w:val="24"/>
          <w:lang w:eastAsia="ru-RU"/>
        </w:rPr>
        <w:t>Вындиноостровское</w:t>
      </w:r>
      <w:proofErr w:type="spellEnd"/>
      <w:r>
        <w:rPr>
          <w:sz w:val="24"/>
          <w:szCs w:val="24"/>
          <w:lang w:eastAsia="ru-RU"/>
        </w:rPr>
        <w:t xml:space="preserve"> сельское поселение</w:t>
      </w:r>
      <w:r w:rsidRPr="00221783">
        <w:rPr>
          <w:sz w:val="24"/>
          <w:szCs w:val="24"/>
          <w:lang w:eastAsia="ru-RU"/>
        </w:rPr>
        <w:t xml:space="preserve">. </w:t>
      </w:r>
    </w:p>
    <w:p w:rsidR="008B596E" w:rsidRPr="00221783" w:rsidRDefault="008B596E" w:rsidP="00DC6BB2">
      <w:pPr>
        <w:pStyle w:val="20"/>
        <w:numPr>
          <w:ilvl w:val="1"/>
          <w:numId w:val="9"/>
        </w:numPr>
        <w:tabs>
          <w:tab w:val="left" w:pos="1134"/>
        </w:tabs>
        <w:jc w:val="both"/>
        <w:rPr>
          <w:rFonts w:ascii="Times New Roman" w:hAnsi="Times New Roman"/>
          <w:color w:val="auto"/>
          <w:sz w:val="24"/>
          <w:szCs w:val="24"/>
        </w:rPr>
      </w:pPr>
      <w:bookmarkStart w:id="62" w:name="_Toc413948331"/>
      <w:r w:rsidRPr="00221783">
        <w:rPr>
          <w:rFonts w:ascii="Times New Roman" w:hAnsi="Times New Roman"/>
          <w:color w:val="auto"/>
          <w:sz w:val="24"/>
          <w:szCs w:val="24"/>
        </w:rPr>
        <w:t>Программа инвестиционных проектов в газоснабжении</w:t>
      </w:r>
      <w:bookmarkEnd w:id="62"/>
    </w:p>
    <w:p w:rsidR="008B596E" w:rsidRPr="00221783" w:rsidRDefault="008B596E" w:rsidP="00DC6BB2">
      <w:pPr>
        <w:pStyle w:val="aa"/>
        <w:tabs>
          <w:tab w:val="left" w:pos="993"/>
        </w:tabs>
        <w:rPr>
          <w:sz w:val="24"/>
          <w:szCs w:val="24"/>
          <w:lang w:eastAsia="ru-RU"/>
        </w:rPr>
      </w:pPr>
    </w:p>
    <w:p w:rsidR="008B596E" w:rsidRPr="00221783" w:rsidRDefault="008B596E" w:rsidP="00C70772">
      <w:pPr>
        <w:pStyle w:val="aff7"/>
        <w:suppressAutoHyphens/>
        <w:spacing w:before="0" w:after="0" w:line="360" w:lineRule="auto"/>
        <w:ind w:firstLine="709"/>
        <w:rPr>
          <w:b/>
          <w:sz w:val="24"/>
          <w:szCs w:val="24"/>
        </w:rPr>
      </w:pPr>
      <w:r w:rsidRPr="00221783">
        <w:rPr>
          <w:sz w:val="24"/>
          <w:szCs w:val="24"/>
        </w:rPr>
        <w:t>Для обеспечения возможности присоединения к газовым сетям новых потребителей на территории сельского поселения Генеральным п</w:t>
      </w:r>
      <w:r>
        <w:rPr>
          <w:sz w:val="24"/>
          <w:szCs w:val="24"/>
        </w:rPr>
        <w:t>ланом развития на период до 2034</w:t>
      </w:r>
      <w:r w:rsidRPr="00221783">
        <w:rPr>
          <w:sz w:val="24"/>
          <w:szCs w:val="24"/>
        </w:rPr>
        <w:t xml:space="preserve"> года на первую очередь предусмотрено:</w:t>
      </w:r>
    </w:p>
    <w:p w:rsidR="008B596E" w:rsidRPr="00221783" w:rsidRDefault="008B596E" w:rsidP="00023163">
      <w:pPr>
        <w:pStyle w:val="10"/>
        <w:numPr>
          <w:ilvl w:val="0"/>
          <w:numId w:val="34"/>
        </w:numPr>
        <w:tabs>
          <w:tab w:val="left" w:pos="1701"/>
        </w:tabs>
        <w:suppressAutoHyphens/>
        <w:spacing w:before="0" w:after="0" w:line="360" w:lineRule="auto"/>
        <w:ind w:left="0" w:firstLine="709"/>
        <w:rPr>
          <w:rFonts w:ascii="Times New Roman" w:hAnsi="Times New Roman"/>
          <w:sz w:val="24"/>
          <w:szCs w:val="24"/>
        </w:rPr>
      </w:pPr>
      <w:r w:rsidRPr="00221783">
        <w:rPr>
          <w:rFonts w:ascii="Times New Roman" w:hAnsi="Times New Roman"/>
          <w:sz w:val="24"/>
          <w:szCs w:val="24"/>
        </w:rPr>
        <w:t>в деревне</w:t>
      </w:r>
      <w:r>
        <w:rPr>
          <w:rFonts w:ascii="Times New Roman" w:hAnsi="Times New Roman"/>
          <w:sz w:val="24"/>
          <w:szCs w:val="24"/>
        </w:rPr>
        <w:t xml:space="preserve"> </w:t>
      </w:r>
      <w:proofErr w:type="spellStart"/>
      <w:r>
        <w:rPr>
          <w:rFonts w:ascii="Times New Roman" w:hAnsi="Times New Roman"/>
          <w:sz w:val="24"/>
          <w:szCs w:val="24"/>
        </w:rPr>
        <w:t>Вындин</w:t>
      </w:r>
      <w:proofErr w:type="spellEnd"/>
      <w:r>
        <w:rPr>
          <w:rFonts w:ascii="Times New Roman" w:hAnsi="Times New Roman"/>
          <w:sz w:val="24"/>
          <w:szCs w:val="24"/>
        </w:rPr>
        <w:t xml:space="preserve"> Остров</w:t>
      </w:r>
      <w:r w:rsidRPr="00221783">
        <w:rPr>
          <w:rFonts w:ascii="Times New Roman" w:hAnsi="Times New Roman"/>
          <w:sz w:val="24"/>
          <w:szCs w:val="24"/>
        </w:rPr>
        <w:t xml:space="preserve">– </w:t>
      </w:r>
      <w:proofErr w:type="gramStart"/>
      <w:r w:rsidRPr="00221783">
        <w:rPr>
          <w:rFonts w:ascii="Times New Roman" w:hAnsi="Times New Roman"/>
          <w:sz w:val="24"/>
          <w:szCs w:val="24"/>
        </w:rPr>
        <w:t>ст</w:t>
      </w:r>
      <w:proofErr w:type="gramEnd"/>
      <w:r w:rsidRPr="00221783">
        <w:rPr>
          <w:rFonts w:ascii="Times New Roman" w:hAnsi="Times New Roman"/>
          <w:sz w:val="24"/>
          <w:szCs w:val="24"/>
        </w:rPr>
        <w:t xml:space="preserve">роительство межпоселкового газопровода с ГРП от существующего газопровода, проходящего по территории поселения рядом с деревней - </w:t>
      </w:r>
      <w:smartTag w:uri="urn:schemas-microsoft-com:office:smarttags" w:element="metricconverter">
        <w:smartTagPr>
          <w:attr w:name="ProductID" w:val="0,3 км"/>
        </w:smartTagPr>
        <w:r w:rsidRPr="00221783">
          <w:rPr>
            <w:rFonts w:ascii="Times New Roman" w:hAnsi="Times New Roman"/>
            <w:sz w:val="24"/>
            <w:szCs w:val="24"/>
          </w:rPr>
          <w:t>0,3 км</w:t>
        </w:r>
      </w:smartTag>
      <w:r w:rsidRPr="00221783">
        <w:rPr>
          <w:rFonts w:ascii="Times New Roman" w:hAnsi="Times New Roman"/>
          <w:sz w:val="24"/>
          <w:szCs w:val="24"/>
        </w:rPr>
        <w:t xml:space="preserve"> и распределительных газопроводов по территории деревни </w:t>
      </w:r>
      <w:proofErr w:type="spellStart"/>
      <w:r>
        <w:rPr>
          <w:rFonts w:ascii="Times New Roman" w:hAnsi="Times New Roman"/>
          <w:sz w:val="24"/>
          <w:szCs w:val="24"/>
        </w:rPr>
        <w:t>Вындин</w:t>
      </w:r>
      <w:proofErr w:type="spellEnd"/>
      <w:r>
        <w:rPr>
          <w:rFonts w:ascii="Times New Roman" w:hAnsi="Times New Roman"/>
          <w:sz w:val="24"/>
          <w:szCs w:val="24"/>
        </w:rPr>
        <w:t xml:space="preserve"> Остров </w:t>
      </w:r>
      <w:r w:rsidRPr="00221783">
        <w:rPr>
          <w:rFonts w:ascii="Times New Roman" w:hAnsi="Times New Roman"/>
          <w:sz w:val="24"/>
          <w:szCs w:val="24"/>
        </w:rPr>
        <w:t xml:space="preserve">– </w:t>
      </w:r>
      <w:r>
        <w:rPr>
          <w:rFonts w:ascii="Times New Roman" w:hAnsi="Times New Roman"/>
          <w:sz w:val="24"/>
          <w:szCs w:val="24"/>
        </w:rPr>
        <w:t xml:space="preserve">7,5 </w:t>
      </w:r>
      <w:r w:rsidRPr="00221783">
        <w:rPr>
          <w:rFonts w:ascii="Times New Roman" w:hAnsi="Times New Roman"/>
          <w:sz w:val="24"/>
          <w:szCs w:val="24"/>
        </w:rPr>
        <w:t xml:space="preserve"> км; </w:t>
      </w:r>
    </w:p>
    <w:p w:rsidR="008B596E" w:rsidRPr="00221783" w:rsidRDefault="008B596E" w:rsidP="00F85C3D">
      <w:pPr>
        <w:shd w:val="clear" w:color="auto" w:fill="FFFFFF"/>
        <w:jc w:val="center"/>
        <w:rPr>
          <w:sz w:val="24"/>
          <w:szCs w:val="24"/>
        </w:rPr>
      </w:pPr>
    </w:p>
    <w:p w:rsidR="008B596E" w:rsidRPr="00221783" w:rsidRDefault="008B596E" w:rsidP="00F85C3D">
      <w:pPr>
        <w:pStyle w:val="a7"/>
        <w:spacing w:line="360" w:lineRule="auto"/>
        <w:ind w:left="714"/>
        <w:rPr>
          <w:sz w:val="24"/>
          <w:szCs w:val="24"/>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sectPr w:rsidR="008B596E" w:rsidRPr="00221783">
          <w:pgSz w:w="11906" w:h="16838"/>
          <w:pgMar w:top="1134" w:right="850" w:bottom="1134" w:left="1701" w:header="708" w:footer="708" w:gutter="0"/>
          <w:cols w:space="708"/>
          <w:docGrid w:linePitch="360"/>
        </w:sectPr>
      </w:pPr>
    </w:p>
    <w:p w:rsidR="008B596E" w:rsidRPr="00221783" w:rsidRDefault="008B596E" w:rsidP="00C70772">
      <w:pPr>
        <w:pStyle w:val="aa"/>
        <w:tabs>
          <w:tab w:val="left" w:pos="993"/>
        </w:tabs>
        <w:rPr>
          <w:sz w:val="24"/>
          <w:szCs w:val="24"/>
          <w:lang w:eastAsia="ru-RU"/>
        </w:rPr>
      </w:pPr>
    </w:p>
    <w:p w:rsidR="008B596E" w:rsidRPr="00221783" w:rsidRDefault="008B596E" w:rsidP="00C70772">
      <w:pPr>
        <w:pStyle w:val="aa"/>
        <w:tabs>
          <w:tab w:val="left" w:pos="993"/>
        </w:tabs>
        <w:rPr>
          <w:sz w:val="24"/>
          <w:szCs w:val="24"/>
          <w:lang w:eastAsia="ru-RU"/>
        </w:rPr>
      </w:pPr>
    </w:p>
    <w:p w:rsidR="008B596E" w:rsidRPr="00221783" w:rsidRDefault="008B596E" w:rsidP="00F85C3D">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DC6BB2">
      <w:pPr>
        <w:pStyle w:val="aa"/>
        <w:tabs>
          <w:tab w:val="left" w:pos="993"/>
        </w:tabs>
        <w:rPr>
          <w:sz w:val="24"/>
          <w:szCs w:val="24"/>
          <w:lang w:eastAsia="ru-RU"/>
        </w:rPr>
      </w:pPr>
    </w:p>
    <w:p w:rsidR="008B596E" w:rsidRPr="00221783" w:rsidRDefault="008B596E" w:rsidP="008E76B5">
      <w:pPr>
        <w:pStyle w:val="12"/>
        <w:numPr>
          <w:ilvl w:val="0"/>
          <w:numId w:val="9"/>
        </w:numPr>
        <w:jc w:val="center"/>
        <w:rPr>
          <w:rFonts w:ascii="Times New Roman" w:hAnsi="Times New Roman" w:cs="Times New Roman"/>
          <w:sz w:val="24"/>
          <w:szCs w:val="24"/>
        </w:rPr>
        <w:sectPr w:rsidR="008B596E" w:rsidRPr="00221783" w:rsidSect="00F85C3D">
          <w:pgSz w:w="16838" w:h="11906" w:orient="landscape"/>
          <w:pgMar w:top="851" w:right="1134" w:bottom="1701" w:left="1134" w:header="709" w:footer="709" w:gutter="0"/>
          <w:cols w:space="708"/>
          <w:docGrid w:linePitch="360"/>
        </w:sectPr>
      </w:pPr>
    </w:p>
    <w:p w:rsidR="008B596E" w:rsidRPr="00221783" w:rsidRDefault="008B596E" w:rsidP="008E76B5">
      <w:pPr>
        <w:pStyle w:val="12"/>
        <w:numPr>
          <w:ilvl w:val="0"/>
          <w:numId w:val="9"/>
        </w:numPr>
        <w:jc w:val="center"/>
        <w:rPr>
          <w:rFonts w:ascii="Times New Roman" w:hAnsi="Times New Roman" w:cs="Times New Roman"/>
          <w:sz w:val="24"/>
          <w:szCs w:val="24"/>
        </w:rPr>
      </w:pPr>
      <w:bookmarkStart w:id="63" w:name="_Toc413948332"/>
      <w:r w:rsidRPr="00221783">
        <w:rPr>
          <w:rFonts w:ascii="Times New Roman" w:hAnsi="Times New Roman" w:cs="Times New Roman"/>
          <w:sz w:val="24"/>
          <w:szCs w:val="24"/>
        </w:rPr>
        <w:lastRenderedPageBreak/>
        <w:t>Источники инвестиций, тарифы и доступность Программы для населения</w:t>
      </w:r>
      <w:bookmarkEnd w:id="63"/>
    </w:p>
    <w:p w:rsidR="008B596E" w:rsidRPr="00221783" w:rsidRDefault="008B596E" w:rsidP="00BF0019">
      <w:pPr>
        <w:spacing w:before="40" w:after="40" w:line="360" w:lineRule="auto"/>
        <w:ind w:firstLine="851"/>
        <w:jc w:val="both"/>
        <w:rPr>
          <w:sz w:val="24"/>
          <w:szCs w:val="24"/>
        </w:rPr>
      </w:pPr>
    </w:p>
    <w:p w:rsidR="008B596E" w:rsidRPr="00221783" w:rsidRDefault="008B596E" w:rsidP="0059403D">
      <w:pPr>
        <w:pStyle w:val="aa"/>
        <w:tabs>
          <w:tab w:val="left" w:pos="993"/>
        </w:tabs>
        <w:rPr>
          <w:sz w:val="24"/>
          <w:szCs w:val="24"/>
          <w:u w:val="single"/>
          <w:lang w:eastAsia="ru-RU"/>
        </w:rPr>
      </w:pPr>
      <w:r w:rsidRPr="00221783">
        <w:rPr>
          <w:sz w:val="24"/>
          <w:szCs w:val="24"/>
          <w:u w:val="single"/>
          <w:lang w:eastAsia="ru-RU"/>
        </w:rPr>
        <w:t>Источники инвестиций</w:t>
      </w:r>
    </w:p>
    <w:p w:rsidR="008B596E" w:rsidRPr="00221783" w:rsidRDefault="008B596E" w:rsidP="0059403D">
      <w:pPr>
        <w:pStyle w:val="aa"/>
        <w:tabs>
          <w:tab w:val="left" w:pos="993"/>
        </w:tabs>
        <w:rPr>
          <w:sz w:val="24"/>
          <w:szCs w:val="24"/>
          <w:lang w:eastAsia="ru-RU"/>
        </w:rPr>
      </w:pPr>
      <w:r w:rsidRPr="00221783">
        <w:rPr>
          <w:sz w:val="24"/>
          <w:szCs w:val="24"/>
          <w:lang w:eastAsia="ru-RU"/>
        </w:rPr>
        <w:t>Финансирование мероприятий по строительству, реконструкции и техническому перевооружению объектов коммунальной инфраструктуры может осуществляться из двух основных источников: бюджетных и внебюджетных.</w:t>
      </w:r>
    </w:p>
    <w:p w:rsidR="008B596E" w:rsidRPr="00221783" w:rsidRDefault="008B596E" w:rsidP="0059403D">
      <w:pPr>
        <w:pStyle w:val="aa"/>
        <w:tabs>
          <w:tab w:val="left" w:pos="993"/>
        </w:tabs>
        <w:rPr>
          <w:sz w:val="24"/>
          <w:szCs w:val="24"/>
          <w:lang w:eastAsia="ru-RU"/>
        </w:rPr>
      </w:pPr>
      <w:r w:rsidRPr="00221783">
        <w:rPr>
          <w:sz w:val="24"/>
          <w:szCs w:val="24"/>
          <w:lang w:eastAsia="ru-RU"/>
        </w:rPr>
        <w:t>Бюджетное финансирование указанных проектов осуществляется из федерального бюджета РФ, бюджетов субъектов РФ и местных бюджетов в соответствии с бюджетным кодексом РФ.</w:t>
      </w:r>
    </w:p>
    <w:p w:rsidR="008B596E" w:rsidRPr="00221783" w:rsidRDefault="008B596E" w:rsidP="0059403D">
      <w:pPr>
        <w:pStyle w:val="aa"/>
        <w:tabs>
          <w:tab w:val="left" w:pos="993"/>
        </w:tabs>
        <w:rPr>
          <w:sz w:val="24"/>
          <w:szCs w:val="24"/>
          <w:lang w:eastAsia="ru-RU"/>
        </w:rPr>
      </w:pPr>
      <w:r w:rsidRPr="00221783">
        <w:rPr>
          <w:sz w:val="24"/>
          <w:szCs w:val="24"/>
          <w:lang w:eastAsia="ru-RU"/>
        </w:rPr>
        <w:t xml:space="preserve">Внебюджетное финансирование осуществляется за счет собственных средств теплоснабжающих и </w:t>
      </w:r>
      <w:proofErr w:type="spellStart"/>
      <w:r w:rsidRPr="00221783">
        <w:rPr>
          <w:sz w:val="24"/>
          <w:szCs w:val="24"/>
          <w:lang w:eastAsia="ru-RU"/>
        </w:rPr>
        <w:t>теплосетевых</w:t>
      </w:r>
      <w:proofErr w:type="spellEnd"/>
      <w:r w:rsidRPr="00221783">
        <w:rPr>
          <w:sz w:val="24"/>
          <w:szCs w:val="24"/>
          <w:lang w:eastAsia="ru-RU"/>
        </w:rPr>
        <w:t xml:space="preserve"> организаций, состоящих из нераспределенной прибыли и амортизационного фонда, а также заемных средств теплоснабжающих и </w:t>
      </w:r>
      <w:proofErr w:type="spellStart"/>
      <w:r w:rsidRPr="00221783">
        <w:rPr>
          <w:sz w:val="24"/>
          <w:szCs w:val="24"/>
          <w:lang w:eastAsia="ru-RU"/>
        </w:rPr>
        <w:t>теплосетевых</w:t>
      </w:r>
      <w:proofErr w:type="spellEnd"/>
      <w:r w:rsidRPr="00221783">
        <w:rPr>
          <w:sz w:val="24"/>
          <w:szCs w:val="24"/>
          <w:lang w:eastAsia="ru-RU"/>
        </w:rPr>
        <w:t xml:space="preserve"> организаций путем привлечения банковских кредитов.</w:t>
      </w:r>
    </w:p>
    <w:p w:rsidR="008B596E" w:rsidRPr="00221783" w:rsidRDefault="008B596E" w:rsidP="0059403D">
      <w:pPr>
        <w:pStyle w:val="aa"/>
        <w:tabs>
          <w:tab w:val="left" w:pos="993"/>
        </w:tabs>
        <w:rPr>
          <w:sz w:val="24"/>
          <w:szCs w:val="24"/>
          <w:lang w:eastAsia="ru-RU"/>
        </w:rPr>
      </w:pPr>
      <w:r w:rsidRPr="00221783">
        <w:rPr>
          <w:sz w:val="24"/>
          <w:szCs w:val="24"/>
          <w:lang w:eastAsia="ru-RU"/>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221783">
        <w:rPr>
          <w:sz w:val="24"/>
          <w:szCs w:val="24"/>
          <w:lang w:eastAsia="ru-RU"/>
        </w:rPr>
        <w:t>теплосетевых</w:t>
      </w:r>
      <w:proofErr w:type="spellEnd"/>
      <w:r w:rsidRPr="00221783">
        <w:rPr>
          <w:sz w:val="24"/>
          <w:szCs w:val="24"/>
          <w:lang w:eastAsia="ru-RU"/>
        </w:rPr>
        <w:t xml:space="preserve"> организаций может включаться инвестиционная составляющая, необходимая для реализации инвестиционных проектов по развитию системы теплоснабжения. </w:t>
      </w:r>
    </w:p>
    <w:p w:rsidR="008B596E" w:rsidRPr="00221783" w:rsidRDefault="008B596E" w:rsidP="0059403D">
      <w:pPr>
        <w:pStyle w:val="aa"/>
        <w:tabs>
          <w:tab w:val="left" w:pos="993"/>
        </w:tabs>
        <w:rPr>
          <w:sz w:val="24"/>
          <w:szCs w:val="24"/>
          <w:lang w:eastAsia="ru-RU"/>
        </w:rPr>
      </w:pPr>
      <w:proofErr w:type="gramStart"/>
      <w:r w:rsidRPr="00221783">
        <w:rPr>
          <w:sz w:val="24"/>
          <w:szCs w:val="24"/>
          <w:lang w:eastAsia="ru-RU"/>
        </w:rPr>
        <w:t>По результатам анализа основных источников финансирования мероприятий в сфере энергоснабжения в Ленинградской области в качестве основных источников финансирования инвестиций в развитие</w:t>
      </w:r>
      <w:proofErr w:type="gramEnd"/>
      <w:r w:rsidRPr="00221783">
        <w:rPr>
          <w:sz w:val="24"/>
          <w:szCs w:val="24"/>
          <w:lang w:eastAsia="ru-RU"/>
        </w:rPr>
        <w:t xml:space="preserve"> системы коммунальной инфраструктуры</w:t>
      </w:r>
      <w:r w:rsidRPr="00221783">
        <w:rPr>
          <w:sz w:val="24"/>
          <w:szCs w:val="24"/>
          <w:lang w:eastAsia="ru-RU"/>
        </w:rPr>
        <w:br/>
      </w:r>
      <w:r>
        <w:rPr>
          <w:sz w:val="24"/>
          <w:szCs w:val="24"/>
          <w:lang w:eastAsia="ru-RU"/>
        </w:rPr>
        <w:t xml:space="preserve">МО </w:t>
      </w:r>
      <w:proofErr w:type="spellStart"/>
      <w:r>
        <w:rPr>
          <w:sz w:val="24"/>
          <w:szCs w:val="24"/>
          <w:lang w:eastAsia="ru-RU"/>
        </w:rPr>
        <w:t>Вындиноостровское</w:t>
      </w:r>
      <w:proofErr w:type="spellEnd"/>
      <w:r>
        <w:rPr>
          <w:sz w:val="24"/>
          <w:szCs w:val="24"/>
          <w:lang w:eastAsia="ru-RU"/>
        </w:rPr>
        <w:t xml:space="preserve"> сельское поселение</w:t>
      </w:r>
      <w:r w:rsidRPr="00221783">
        <w:rPr>
          <w:sz w:val="24"/>
          <w:szCs w:val="24"/>
          <w:lang w:eastAsia="ru-RU"/>
        </w:rPr>
        <w:t xml:space="preserve"> рассмотрены следующие варианты:</w:t>
      </w:r>
    </w:p>
    <w:p w:rsidR="008B596E" w:rsidRPr="00221783" w:rsidRDefault="008B596E" w:rsidP="00BF0019">
      <w:pPr>
        <w:spacing w:before="40" w:after="40" w:line="360" w:lineRule="auto"/>
        <w:ind w:firstLine="851"/>
        <w:jc w:val="both"/>
        <w:rPr>
          <w:sz w:val="24"/>
          <w:szCs w:val="24"/>
        </w:rPr>
      </w:pPr>
      <w:proofErr w:type="spellStart"/>
      <w:r w:rsidRPr="00221783">
        <w:rPr>
          <w:sz w:val="24"/>
          <w:szCs w:val="24"/>
        </w:rPr>
        <w:t>Внебюджет</w:t>
      </w:r>
      <w:proofErr w:type="spellEnd"/>
      <w:r>
        <w:rPr>
          <w:sz w:val="24"/>
          <w:szCs w:val="24"/>
        </w:rPr>
        <w:t>.</w:t>
      </w: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r>
        <w:rPr>
          <w:sz w:val="24"/>
          <w:szCs w:val="24"/>
        </w:rPr>
        <w:lastRenderedPageBreak/>
        <w:t>ПРИЛОЖЕНИЯ</w:t>
      </w: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Pr="007F38B2" w:rsidRDefault="00F55AE8" w:rsidP="00BF0019">
      <w:pPr>
        <w:spacing w:before="40" w:after="40" w:line="360" w:lineRule="auto"/>
        <w:ind w:firstLine="851"/>
        <w:jc w:val="both"/>
        <w:rPr>
          <w:sz w:val="24"/>
          <w:szCs w:val="24"/>
        </w:rPr>
      </w:pPr>
      <w:r>
        <w:rPr>
          <w:noProof/>
          <w:sz w:val="24"/>
          <w:szCs w:val="24"/>
        </w:rPr>
        <w:drawing>
          <wp:inline distT="0" distB="0" distL="0" distR="0">
            <wp:extent cx="5867400" cy="828173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tretch>
                      <a:fillRect/>
                    </a:stretch>
                  </pic:blipFill>
                  <pic:spPr bwMode="auto">
                    <a:xfrm>
                      <a:off x="0" y="0"/>
                      <a:ext cx="5867400" cy="8281736"/>
                    </a:xfrm>
                    <a:prstGeom prst="rect">
                      <a:avLst/>
                    </a:prstGeom>
                    <a:noFill/>
                    <a:ln w="9525">
                      <a:noFill/>
                      <a:miter lim="800000"/>
                      <a:headEnd/>
                      <a:tailEnd/>
                    </a:ln>
                  </pic:spPr>
                </pic:pic>
              </a:graphicData>
            </a:graphic>
          </wp:inline>
        </w:drawing>
      </w: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Default="008B596E" w:rsidP="00BF0019">
      <w:pPr>
        <w:spacing w:before="40" w:after="40" w:line="360" w:lineRule="auto"/>
        <w:ind w:firstLine="851"/>
        <w:jc w:val="both"/>
        <w:rPr>
          <w:sz w:val="24"/>
          <w:szCs w:val="24"/>
        </w:rPr>
      </w:pPr>
    </w:p>
    <w:p w:rsidR="008B596E" w:rsidRPr="008701CC" w:rsidRDefault="00123032" w:rsidP="00BF0019">
      <w:pPr>
        <w:spacing w:before="40" w:after="40" w:line="360" w:lineRule="auto"/>
        <w:ind w:firstLine="851"/>
        <w:jc w:val="both"/>
        <w:rPr>
          <w:sz w:val="24"/>
          <w:szCs w:val="24"/>
        </w:rPr>
      </w:pPr>
      <w:r>
        <w:rPr>
          <w:noProof/>
          <w:sz w:val="24"/>
          <w:szCs w:val="24"/>
        </w:rPr>
        <w:lastRenderedPageBreak/>
        <w:drawing>
          <wp:inline distT="0" distB="0" distL="0" distR="0">
            <wp:extent cx="5934075" cy="8375847"/>
            <wp:effectExtent l="19050" t="0" r="9525" b="0"/>
            <wp:docPr id="11" name="Рисунок 6"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Безымянный.jpg"/>
                    <pic:cNvPicPr>
                      <a:picLocks noChangeAspect="1" noChangeArrowheads="1"/>
                    </pic:cNvPicPr>
                  </pic:nvPicPr>
                  <pic:blipFill>
                    <a:blip r:embed="rId12"/>
                    <a:stretch>
                      <a:fillRect/>
                    </a:stretch>
                  </pic:blipFill>
                  <pic:spPr bwMode="auto">
                    <a:xfrm>
                      <a:off x="0" y="0"/>
                      <a:ext cx="5934075" cy="8375847"/>
                    </a:xfrm>
                    <a:prstGeom prst="rect">
                      <a:avLst/>
                    </a:prstGeom>
                    <a:noFill/>
                    <a:ln w="9525">
                      <a:noFill/>
                      <a:miter lim="800000"/>
                      <a:headEnd/>
                      <a:tailEnd/>
                    </a:ln>
                  </pic:spPr>
                </pic:pic>
              </a:graphicData>
            </a:graphic>
          </wp:inline>
        </w:drawing>
      </w:r>
      <w:r w:rsidR="00F55AE8">
        <w:rPr>
          <w:noProof/>
          <w:sz w:val="24"/>
          <w:szCs w:val="24"/>
        </w:rPr>
        <w:lastRenderedPageBreak/>
        <w:drawing>
          <wp:inline distT="0" distB="0" distL="0" distR="0">
            <wp:extent cx="8934450" cy="1261445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tretch>
                      <a:fillRect/>
                    </a:stretch>
                  </pic:blipFill>
                  <pic:spPr bwMode="auto">
                    <a:xfrm>
                      <a:off x="0" y="0"/>
                      <a:ext cx="8934450" cy="12614457"/>
                    </a:xfrm>
                    <a:prstGeom prst="rect">
                      <a:avLst/>
                    </a:prstGeom>
                    <a:noFill/>
                    <a:ln w="9525">
                      <a:noFill/>
                      <a:miter lim="800000"/>
                      <a:headEnd/>
                      <a:tailEnd/>
                    </a:ln>
                  </pic:spPr>
                </pic:pic>
              </a:graphicData>
            </a:graphic>
          </wp:inline>
        </w:drawing>
      </w:r>
    </w:p>
    <w:p w:rsidR="008B596E" w:rsidRPr="00156829" w:rsidRDefault="00F55AE8" w:rsidP="00BF0019">
      <w:pPr>
        <w:spacing w:before="40" w:after="40" w:line="360" w:lineRule="auto"/>
        <w:ind w:firstLine="851"/>
        <w:jc w:val="both"/>
        <w:rPr>
          <w:sz w:val="24"/>
          <w:szCs w:val="24"/>
        </w:rPr>
      </w:pPr>
      <w:r>
        <w:rPr>
          <w:noProof/>
          <w:sz w:val="24"/>
          <w:szCs w:val="24"/>
        </w:rPr>
        <w:lastRenderedPageBreak/>
        <w:drawing>
          <wp:inline distT="0" distB="0" distL="0" distR="0">
            <wp:extent cx="5410200" cy="921247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tretch>
                      <a:fillRect/>
                    </a:stretch>
                  </pic:blipFill>
                  <pic:spPr bwMode="auto">
                    <a:xfrm>
                      <a:off x="0" y="0"/>
                      <a:ext cx="5410200" cy="9212473"/>
                    </a:xfrm>
                    <a:prstGeom prst="rect">
                      <a:avLst/>
                    </a:prstGeom>
                    <a:noFill/>
                    <a:ln w="9525">
                      <a:noFill/>
                      <a:miter lim="800000"/>
                      <a:headEnd/>
                      <a:tailEnd/>
                    </a:ln>
                  </pic:spPr>
                </pic:pic>
              </a:graphicData>
            </a:graphic>
          </wp:inline>
        </w:drawing>
      </w:r>
    </w:p>
    <w:sectPr w:rsidR="008B596E" w:rsidRPr="00156829" w:rsidSect="003B25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E0" w:rsidRDefault="00B441E0" w:rsidP="009B43AA">
      <w:r>
        <w:separator/>
      </w:r>
    </w:p>
  </w:endnote>
  <w:endnote w:type="continuationSeparator" w:id="0">
    <w:p w:rsidR="00B441E0" w:rsidRDefault="00B441E0" w:rsidP="009B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6E" w:rsidRPr="00BA494E" w:rsidRDefault="004C32A5">
    <w:pPr>
      <w:pStyle w:val="af6"/>
      <w:jc w:val="right"/>
      <w:rPr>
        <w:rFonts w:ascii="Times New Roman" w:hAnsi="Times New Roman"/>
      </w:rPr>
    </w:pPr>
    <w:r w:rsidRPr="00BA494E">
      <w:rPr>
        <w:rFonts w:ascii="Times New Roman" w:hAnsi="Times New Roman"/>
      </w:rPr>
      <w:fldChar w:fldCharType="begin"/>
    </w:r>
    <w:r w:rsidR="008B596E" w:rsidRPr="00BA494E">
      <w:rPr>
        <w:rFonts w:ascii="Times New Roman" w:hAnsi="Times New Roman"/>
      </w:rPr>
      <w:instrText>PAGE   \* MERGEFORMAT</w:instrText>
    </w:r>
    <w:r w:rsidRPr="00BA494E">
      <w:rPr>
        <w:rFonts w:ascii="Times New Roman" w:hAnsi="Times New Roman"/>
      </w:rPr>
      <w:fldChar w:fldCharType="separate"/>
    </w:r>
    <w:r w:rsidR="005D34D2">
      <w:rPr>
        <w:rFonts w:ascii="Times New Roman" w:hAnsi="Times New Roman"/>
        <w:noProof/>
      </w:rPr>
      <w:t>16</w:t>
    </w:r>
    <w:r w:rsidRPr="00BA494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E0" w:rsidRDefault="00B441E0" w:rsidP="009B43AA">
      <w:r>
        <w:separator/>
      </w:r>
    </w:p>
  </w:footnote>
  <w:footnote w:type="continuationSeparator" w:id="0">
    <w:p w:rsidR="00B441E0" w:rsidRDefault="00B441E0" w:rsidP="009B4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BF5"/>
    <w:multiLevelType w:val="hybridMultilevel"/>
    <w:tmpl w:val="7FF8C73C"/>
    <w:lvl w:ilvl="0" w:tplc="7D08367E">
      <w:start w:val="1"/>
      <w:numFmt w:val="decimal"/>
      <w:pStyle w:val="a"/>
      <w:lvlText w:val="Таблица %1"/>
      <w:lvlJc w:val="left"/>
      <w:pPr>
        <w:ind w:left="1080" w:hanging="36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4D6372"/>
    <w:multiLevelType w:val="hybridMultilevel"/>
    <w:tmpl w:val="BBA2ABD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6C016B6"/>
    <w:multiLevelType w:val="multilevel"/>
    <w:tmpl w:val="995A82A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083760DB"/>
    <w:multiLevelType w:val="hybridMultilevel"/>
    <w:tmpl w:val="AE1CDFD6"/>
    <w:lvl w:ilvl="0" w:tplc="6FE07188">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9260E256">
      <w:numFmt w:val="bullet"/>
      <w:lvlText w:val="·"/>
      <w:lvlJc w:val="left"/>
      <w:pPr>
        <w:ind w:left="2505" w:hanging="705"/>
      </w:pPr>
      <w:rPr>
        <w:rFonts w:ascii="Times New Roman" w:eastAsia="Times New Roman" w:hAnsi="Times New Roman" w:hint="default"/>
      </w:rPr>
    </w:lvl>
    <w:lvl w:ilvl="3" w:tplc="DB54A196" w:tentative="1">
      <w:start w:val="1"/>
      <w:numFmt w:val="decimal"/>
      <w:lvlText w:val="%4."/>
      <w:lvlJc w:val="left"/>
      <w:pPr>
        <w:tabs>
          <w:tab w:val="num" w:pos="2880"/>
        </w:tabs>
        <w:ind w:left="2880" w:hanging="360"/>
      </w:pPr>
      <w:rPr>
        <w:rFonts w:cs="Times New Roman"/>
      </w:rPr>
    </w:lvl>
    <w:lvl w:ilvl="4" w:tplc="6ACECE54" w:tentative="1">
      <w:start w:val="1"/>
      <w:numFmt w:val="decimal"/>
      <w:lvlText w:val="%5."/>
      <w:lvlJc w:val="left"/>
      <w:pPr>
        <w:tabs>
          <w:tab w:val="num" w:pos="3600"/>
        </w:tabs>
        <w:ind w:left="3600" w:hanging="360"/>
      </w:pPr>
      <w:rPr>
        <w:rFonts w:cs="Times New Roman"/>
      </w:rPr>
    </w:lvl>
    <w:lvl w:ilvl="5" w:tplc="FE2A56F0" w:tentative="1">
      <w:start w:val="1"/>
      <w:numFmt w:val="decimal"/>
      <w:lvlText w:val="%6."/>
      <w:lvlJc w:val="left"/>
      <w:pPr>
        <w:tabs>
          <w:tab w:val="num" w:pos="4320"/>
        </w:tabs>
        <w:ind w:left="4320" w:hanging="360"/>
      </w:pPr>
      <w:rPr>
        <w:rFonts w:cs="Times New Roman"/>
      </w:rPr>
    </w:lvl>
    <w:lvl w:ilvl="6" w:tplc="B1DA7F80" w:tentative="1">
      <w:start w:val="1"/>
      <w:numFmt w:val="decimal"/>
      <w:lvlText w:val="%7."/>
      <w:lvlJc w:val="left"/>
      <w:pPr>
        <w:tabs>
          <w:tab w:val="num" w:pos="5040"/>
        </w:tabs>
        <w:ind w:left="5040" w:hanging="360"/>
      </w:pPr>
      <w:rPr>
        <w:rFonts w:cs="Times New Roman"/>
      </w:rPr>
    </w:lvl>
    <w:lvl w:ilvl="7" w:tplc="DBB44C76" w:tentative="1">
      <w:start w:val="1"/>
      <w:numFmt w:val="decimal"/>
      <w:lvlText w:val="%8."/>
      <w:lvlJc w:val="left"/>
      <w:pPr>
        <w:tabs>
          <w:tab w:val="num" w:pos="5760"/>
        </w:tabs>
        <w:ind w:left="5760" w:hanging="360"/>
      </w:pPr>
      <w:rPr>
        <w:rFonts w:cs="Times New Roman"/>
      </w:rPr>
    </w:lvl>
    <w:lvl w:ilvl="8" w:tplc="9A401636" w:tentative="1">
      <w:start w:val="1"/>
      <w:numFmt w:val="decimal"/>
      <w:lvlText w:val="%9."/>
      <w:lvlJc w:val="left"/>
      <w:pPr>
        <w:tabs>
          <w:tab w:val="num" w:pos="6480"/>
        </w:tabs>
        <w:ind w:left="6480" w:hanging="360"/>
      </w:pPr>
      <w:rPr>
        <w:rFonts w:cs="Times New Roman"/>
      </w:rPr>
    </w:lvl>
  </w:abstractNum>
  <w:abstractNum w:abstractNumId="4">
    <w:nsid w:val="09E11F1C"/>
    <w:multiLevelType w:val="multilevel"/>
    <w:tmpl w:val="228C9B9A"/>
    <w:lvl w:ilvl="0">
      <w:start w:val="1"/>
      <w:numFmt w:val="decimal"/>
      <w:pStyle w:val="1"/>
      <w:lvlText w:val="%1."/>
      <w:lvlJc w:val="left"/>
      <w:pPr>
        <w:ind w:left="1429" w:hanging="360"/>
      </w:pPr>
      <w:rPr>
        <w:rFonts w:cs="Times New Roman"/>
      </w:rPr>
    </w:lvl>
    <w:lvl w:ilvl="1">
      <w:start w:val="1"/>
      <w:numFmt w:val="decimal"/>
      <w:pStyle w:val="11"/>
      <w:isLgl/>
      <w:lvlText w:val="%1.%2."/>
      <w:lvlJc w:val="left"/>
      <w:pPr>
        <w:ind w:left="1789" w:hanging="720"/>
      </w:pPr>
      <w:rPr>
        <w:rFonts w:cs="Times New Roman" w:hint="default"/>
      </w:rPr>
    </w:lvl>
    <w:lvl w:ilvl="2">
      <w:start w:val="1"/>
      <w:numFmt w:val="decimal"/>
      <w:pStyle w:val="111"/>
      <w:isLgl/>
      <w:lvlText w:val="%1.%2.%3."/>
      <w:lvlJc w:val="left"/>
      <w:pPr>
        <w:ind w:left="1789" w:hanging="720"/>
      </w:pPr>
      <w:rPr>
        <w:rFonts w:cs="Times New Roman" w:hint="default"/>
      </w:rPr>
    </w:lvl>
    <w:lvl w:ilvl="3">
      <w:start w:val="1"/>
      <w:numFmt w:val="decimal"/>
      <w:pStyle w:val="1111"/>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0B5C6D8B"/>
    <w:multiLevelType w:val="hybridMultilevel"/>
    <w:tmpl w:val="99721E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994DA2"/>
    <w:multiLevelType w:val="multilevel"/>
    <w:tmpl w:val="E63C3F2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182915"/>
    <w:multiLevelType w:val="hybridMultilevel"/>
    <w:tmpl w:val="7D84A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7F9678B"/>
    <w:multiLevelType w:val="hybridMultilevel"/>
    <w:tmpl w:val="0604149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FF665AF"/>
    <w:multiLevelType w:val="hybridMultilevel"/>
    <w:tmpl w:val="93D85D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20CB3F30"/>
    <w:multiLevelType w:val="hybridMultilevel"/>
    <w:tmpl w:val="1A929D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501531D"/>
    <w:multiLevelType w:val="hybridMultilevel"/>
    <w:tmpl w:val="71CE4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FB186B"/>
    <w:multiLevelType w:val="multilevel"/>
    <w:tmpl w:val="EB02472C"/>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B2151F6"/>
    <w:multiLevelType w:val="hybridMultilevel"/>
    <w:tmpl w:val="10087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E577D4"/>
    <w:multiLevelType w:val="hybridMultilevel"/>
    <w:tmpl w:val="ADDEC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9C6543"/>
    <w:multiLevelType w:val="hybridMultilevel"/>
    <w:tmpl w:val="EE643BDA"/>
    <w:lvl w:ilvl="0" w:tplc="7958A0BC">
      <w:start w:val="1"/>
      <w:numFmt w:val="decimal"/>
      <w:pStyle w:val="a0"/>
      <w:lvlText w:val="Таблица %1."/>
      <w:lvlJc w:val="left"/>
      <w:pPr>
        <w:ind w:left="1287" w:hanging="360"/>
      </w:pPr>
      <w:rPr>
        <w:rFonts w:ascii="Times New Roman" w:hAnsi="Times New Roman" w:cs="Times New Roman" w:hint="default"/>
        <w:b/>
        <w:i w:val="0"/>
        <w:sz w:val="26"/>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FB9136A"/>
    <w:multiLevelType w:val="hybridMultilevel"/>
    <w:tmpl w:val="049077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D2369E"/>
    <w:multiLevelType w:val="singleLevel"/>
    <w:tmpl w:val="956CC8D8"/>
    <w:lvl w:ilvl="0">
      <w:start w:val="1"/>
      <w:numFmt w:val="bullet"/>
      <w:lvlText w:val=""/>
      <w:lvlJc w:val="left"/>
      <w:pPr>
        <w:tabs>
          <w:tab w:val="num" w:pos="360"/>
        </w:tabs>
        <w:ind w:left="360" w:hanging="360"/>
      </w:pPr>
      <w:rPr>
        <w:rFonts w:ascii="Symbol" w:hAnsi="Symbol" w:hint="default"/>
      </w:rPr>
    </w:lvl>
  </w:abstractNum>
  <w:abstractNum w:abstractNumId="18">
    <w:nsid w:val="34752DC1"/>
    <w:multiLevelType w:val="hybridMultilevel"/>
    <w:tmpl w:val="20CC8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043C21"/>
    <w:multiLevelType w:val="hybridMultilevel"/>
    <w:tmpl w:val="22C4047C"/>
    <w:lvl w:ilvl="0" w:tplc="71343938">
      <w:start w:val="1"/>
      <w:numFmt w:val="decimal"/>
      <w:lvlText w:val="%1."/>
      <w:lvlJc w:val="left"/>
      <w:pPr>
        <w:tabs>
          <w:tab w:val="num" w:pos="720"/>
        </w:tabs>
        <w:ind w:left="720" w:hanging="360"/>
      </w:pPr>
      <w:rPr>
        <w:rFonts w:cs="Times New Roman"/>
      </w:rPr>
    </w:lvl>
    <w:lvl w:ilvl="1" w:tplc="A106E10A">
      <w:numFmt w:val="none"/>
      <w:lvlText w:val=""/>
      <w:lvlJc w:val="left"/>
      <w:pPr>
        <w:tabs>
          <w:tab w:val="num" w:pos="360"/>
        </w:tabs>
      </w:pPr>
      <w:rPr>
        <w:rFonts w:cs="Times New Roman"/>
      </w:rPr>
    </w:lvl>
    <w:lvl w:ilvl="2" w:tplc="DE8C60B4">
      <w:numFmt w:val="none"/>
      <w:lvlText w:val=""/>
      <w:lvlJc w:val="left"/>
      <w:pPr>
        <w:tabs>
          <w:tab w:val="num" w:pos="360"/>
        </w:tabs>
      </w:pPr>
      <w:rPr>
        <w:rFonts w:cs="Times New Roman"/>
      </w:rPr>
    </w:lvl>
    <w:lvl w:ilvl="3" w:tplc="4B44DEF4">
      <w:numFmt w:val="none"/>
      <w:lvlText w:val=""/>
      <w:lvlJc w:val="left"/>
      <w:pPr>
        <w:tabs>
          <w:tab w:val="num" w:pos="360"/>
        </w:tabs>
      </w:pPr>
      <w:rPr>
        <w:rFonts w:cs="Times New Roman"/>
      </w:rPr>
    </w:lvl>
    <w:lvl w:ilvl="4" w:tplc="F1FE4CEE">
      <w:numFmt w:val="none"/>
      <w:lvlText w:val=""/>
      <w:lvlJc w:val="left"/>
      <w:pPr>
        <w:tabs>
          <w:tab w:val="num" w:pos="360"/>
        </w:tabs>
      </w:pPr>
      <w:rPr>
        <w:rFonts w:cs="Times New Roman"/>
      </w:rPr>
    </w:lvl>
    <w:lvl w:ilvl="5" w:tplc="CD4EC210">
      <w:numFmt w:val="none"/>
      <w:lvlText w:val=""/>
      <w:lvlJc w:val="left"/>
      <w:pPr>
        <w:tabs>
          <w:tab w:val="num" w:pos="360"/>
        </w:tabs>
      </w:pPr>
      <w:rPr>
        <w:rFonts w:cs="Times New Roman"/>
      </w:rPr>
    </w:lvl>
    <w:lvl w:ilvl="6" w:tplc="614AEFCE">
      <w:numFmt w:val="none"/>
      <w:lvlText w:val=""/>
      <w:lvlJc w:val="left"/>
      <w:pPr>
        <w:tabs>
          <w:tab w:val="num" w:pos="360"/>
        </w:tabs>
      </w:pPr>
      <w:rPr>
        <w:rFonts w:cs="Times New Roman"/>
      </w:rPr>
    </w:lvl>
    <w:lvl w:ilvl="7" w:tplc="54D6E9D8">
      <w:numFmt w:val="none"/>
      <w:lvlText w:val=""/>
      <w:lvlJc w:val="left"/>
      <w:pPr>
        <w:tabs>
          <w:tab w:val="num" w:pos="360"/>
        </w:tabs>
      </w:pPr>
      <w:rPr>
        <w:rFonts w:cs="Times New Roman"/>
      </w:rPr>
    </w:lvl>
    <w:lvl w:ilvl="8" w:tplc="AFACD366">
      <w:numFmt w:val="none"/>
      <w:lvlText w:val=""/>
      <w:lvlJc w:val="left"/>
      <w:pPr>
        <w:tabs>
          <w:tab w:val="num" w:pos="360"/>
        </w:tabs>
      </w:pPr>
      <w:rPr>
        <w:rFonts w:cs="Times New Roman"/>
      </w:rPr>
    </w:lvl>
  </w:abstractNum>
  <w:abstractNum w:abstractNumId="20">
    <w:nsid w:val="3BD77427"/>
    <w:multiLevelType w:val="hybridMultilevel"/>
    <w:tmpl w:val="76A05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A533E4"/>
    <w:multiLevelType w:val="multilevel"/>
    <w:tmpl w:val="47DE9DA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795"/>
        </w:tabs>
        <w:ind w:left="795" w:hanging="435"/>
      </w:pPr>
      <w:rPr>
        <w:rFonts w:cs="Times New Roman" w:hint="default"/>
        <w:sz w:val="28"/>
      </w:rPr>
    </w:lvl>
    <w:lvl w:ilvl="2">
      <w:start w:val="1"/>
      <w:numFmt w:val="decimal"/>
      <w:isLgl/>
      <w:lvlText w:val="%1.%2.%3"/>
      <w:lvlJc w:val="left"/>
      <w:pPr>
        <w:tabs>
          <w:tab w:val="num" w:pos="1080"/>
        </w:tabs>
        <w:ind w:left="1080" w:hanging="720"/>
      </w:pPr>
      <w:rPr>
        <w:rFonts w:cs="Times New Roman" w:hint="default"/>
        <w:sz w:val="28"/>
      </w:rPr>
    </w:lvl>
    <w:lvl w:ilvl="3">
      <w:start w:val="1"/>
      <w:numFmt w:val="decimal"/>
      <w:isLgl/>
      <w:lvlText w:val="%1.%2.%3.%4"/>
      <w:lvlJc w:val="left"/>
      <w:pPr>
        <w:tabs>
          <w:tab w:val="num" w:pos="1080"/>
        </w:tabs>
        <w:ind w:left="1080" w:hanging="720"/>
      </w:pPr>
      <w:rPr>
        <w:rFonts w:cs="Times New Roman" w:hint="default"/>
        <w:sz w:val="28"/>
      </w:rPr>
    </w:lvl>
    <w:lvl w:ilvl="4">
      <w:start w:val="1"/>
      <w:numFmt w:val="decimal"/>
      <w:isLgl/>
      <w:lvlText w:val="%1.%2.%3.%4.%5"/>
      <w:lvlJc w:val="left"/>
      <w:pPr>
        <w:tabs>
          <w:tab w:val="num" w:pos="1440"/>
        </w:tabs>
        <w:ind w:left="1440" w:hanging="1080"/>
      </w:pPr>
      <w:rPr>
        <w:rFonts w:cs="Times New Roman" w:hint="default"/>
        <w:sz w:val="28"/>
      </w:rPr>
    </w:lvl>
    <w:lvl w:ilvl="5">
      <w:start w:val="1"/>
      <w:numFmt w:val="decimal"/>
      <w:isLgl/>
      <w:lvlText w:val="%1.%2.%3.%4.%5.%6"/>
      <w:lvlJc w:val="left"/>
      <w:pPr>
        <w:tabs>
          <w:tab w:val="num" w:pos="1800"/>
        </w:tabs>
        <w:ind w:left="1800" w:hanging="1440"/>
      </w:pPr>
      <w:rPr>
        <w:rFonts w:cs="Times New Roman" w:hint="default"/>
        <w:sz w:val="28"/>
      </w:rPr>
    </w:lvl>
    <w:lvl w:ilvl="6">
      <w:start w:val="1"/>
      <w:numFmt w:val="decimal"/>
      <w:isLgl/>
      <w:lvlText w:val="%1.%2.%3.%4.%5.%6.%7"/>
      <w:lvlJc w:val="left"/>
      <w:pPr>
        <w:tabs>
          <w:tab w:val="num" w:pos="1800"/>
        </w:tabs>
        <w:ind w:left="1800" w:hanging="1440"/>
      </w:pPr>
      <w:rPr>
        <w:rFonts w:cs="Times New Roman" w:hint="default"/>
        <w:sz w:val="28"/>
      </w:rPr>
    </w:lvl>
    <w:lvl w:ilvl="7">
      <w:start w:val="1"/>
      <w:numFmt w:val="decimal"/>
      <w:isLgl/>
      <w:lvlText w:val="%1.%2.%3.%4.%5.%6.%7.%8"/>
      <w:lvlJc w:val="left"/>
      <w:pPr>
        <w:tabs>
          <w:tab w:val="num" w:pos="2160"/>
        </w:tabs>
        <w:ind w:left="2160" w:hanging="1800"/>
      </w:pPr>
      <w:rPr>
        <w:rFonts w:cs="Times New Roman" w:hint="default"/>
        <w:sz w:val="28"/>
      </w:rPr>
    </w:lvl>
    <w:lvl w:ilvl="8">
      <w:start w:val="1"/>
      <w:numFmt w:val="decimal"/>
      <w:isLgl/>
      <w:lvlText w:val="%1.%2.%3.%4.%5.%6.%7.%8.%9"/>
      <w:lvlJc w:val="left"/>
      <w:pPr>
        <w:tabs>
          <w:tab w:val="num" w:pos="2160"/>
        </w:tabs>
        <w:ind w:left="2160" w:hanging="1800"/>
      </w:pPr>
      <w:rPr>
        <w:rFonts w:cs="Times New Roman" w:hint="default"/>
        <w:sz w:val="28"/>
      </w:rPr>
    </w:lvl>
  </w:abstractNum>
  <w:abstractNum w:abstractNumId="22">
    <w:nsid w:val="3DD31854"/>
    <w:multiLevelType w:val="hybridMultilevel"/>
    <w:tmpl w:val="A4AAA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6A0DCC"/>
    <w:multiLevelType w:val="multilevel"/>
    <w:tmpl w:val="621E88C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751FE5"/>
    <w:multiLevelType w:val="hybridMultilevel"/>
    <w:tmpl w:val="90E8A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9416D0"/>
    <w:multiLevelType w:val="hybridMultilevel"/>
    <w:tmpl w:val="9B744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1854A1"/>
    <w:multiLevelType w:val="hybridMultilevel"/>
    <w:tmpl w:val="1BA86A1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331E1"/>
    <w:multiLevelType w:val="hybridMultilevel"/>
    <w:tmpl w:val="72E0844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nsid w:val="5094085E"/>
    <w:multiLevelType w:val="hybridMultilevel"/>
    <w:tmpl w:val="2708E438"/>
    <w:lvl w:ilvl="0" w:tplc="D5721A8E">
      <w:start w:val="1"/>
      <w:numFmt w:val="russianLower"/>
      <w:pStyle w:val="a1"/>
      <w:lvlText w:val="%1)"/>
      <w:lvlJc w:val="left"/>
      <w:pPr>
        <w:tabs>
          <w:tab w:val="num" w:pos="1418"/>
        </w:tabs>
        <w:ind w:left="1418" w:hanging="681"/>
      </w:pPr>
      <w:rPr>
        <w:rFonts w:cs="Times New Roman" w:hint="default"/>
      </w:rPr>
    </w:lvl>
    <w:lvl w:ilvl="1" w:tplc="0FD6EA72" w:tentative="1">
      <w:start w:val="1"/>
      <w:numFmt w:val="lowerLetter"/>
      <w:lvlText w:val="%2."/>
      <w:lvlJc w:val="left"/>
      <w:pPr>
        <w:tabs>
          <w:tab w:val="num" w:pos="1440"/>
        </w:tabs>
        <w:ind w:left="1440" w:hanging="360"/>
      </w:pPr>
      <w:rPr>
        <w:rFonts w:cs="Times New Roman"/>
      </w:rPr>
    </w:lvl>
    <w:lvl w:ilvl="2" w:tplc="C60C665E" w:tentative="1">
      <w:start w:val="1"/>
      <w:numFmt w:val="lowerRoman"/>
      <w:lvlText w:val="%3."/>
      <w:lvlJc w:val="right"/>
      <w:pPr>
        <w:tabs>
          <w:tab w:val="num" w:pos="2160"/>
        </w:tabs>
        <w:ind w:left="2160" w:hanging="180"/>
      </w:pPr>
      <w:rPr>
        <w:rFonts w:cs="Times New Roman"/>
      </w:rPr>
    </w:lvl>
    <w:lvl w:ilvl="3" w:tplc="84D42390" w:tentative="1">
      <w:start w:val="1"/>
      <w:numFmt w:val="decimal"/>
      <w:lvlText w:val="%4."/>
      <w:lvlJc w:val="left"/>
      <w:pPr>
        <w:tabs>
          <w:tab w:val="num" w:pos="2880"/>
        </w:tabs>
        <w:ind w:left="2880" w:hanging="360"/>
      </w:pPr>
      <w:rPr>
        <w:rFonts w:cs="Times New Roman"/>
      </w:rPr>
    </w:lvl>
    <w:lvl w:ilvl="4" w:tplc="D85E3B2C" w:tentative="1">
      <w:start w:val="1"/>
      <w:numFmt w:val="lowerLetter"/>
      <w:lvlText w:val="%5."/>
      <w:lvlJc w:val="left"/>
      <w:pPr>
        <w:tabs>
          <w:tab w:val="num" w:pos="3600"/>
        </w:tabs>
        <w:ind w:left="3600" w:hanging="360"/>
      </w:pPr>
      <w:rPr>
        <w:rFonts w:cs="Times New Roman"/>
      </w:rPr>
    </w:lvl>
    <w:lvl w:ilvl="5" w:tplc="75743F2C" w:tentative="1">
      <w:start w:val="1"/>
      <w:numFmt w:val="lowerRoman"/>
      <w:lvlText w:val="%6."/>
      <w:lvlJc w:val="right"/>
      <w:pPr>
        <w:tabs>
          <w:tab w:val="num" w:pos="4320"/>
        </w:tabs>
        <w:ind w:left="4320" w:hanging="180"/>
      </w:pPr>
      <w:rPr>
        <w:rFonts w:cs="Times New Roman"/>
      </w:rPr>
    </w:lvl>
    <w:lvl w:ilvl="6" w:tplc="D3DC47F6" w:tentative="1">
      <w:start w:val="1"/>
      <w:numFmt w:val="decimal"/>
      <w:lvlText w:val="%7."/>
      <w:lvlJc w:val="left"/>
      <w:pPr>
        <w:tabs>
          <w:tab w:val="num" w:pos="5040"/>
        </w:tabs>
        <w:ind w:left="5040" w:hanging="360"/>
      </w:pPr>
      <w:rPr>
        <w:rFonts w:cs="Times New Roman"/>
      </w:rPr>
    </w:lvl>
    <w:lvl w:ilvl="7" w:tplc="348C5E7A" w:tentative="1">
      <w:start w:val="1"/>
      <w:numFmt w:val="lowerLetter"/>
      <w:lvlText w:val="%8."/>
      <w:lvlJc w:val="left"/>
      <w:pPr>
        <w:tabs>
          <w:tab w:val="num" w:pos="5760"/>
        </w:tabs>
        <w:ind w:left="5760" w:hanging="360"/>
      </w:pPr>
      <w:rPr>
        <w:rFonts w:cs="Times New Roman"/>
      </w:rPr>
    </w:lvl>
    <w:lvl w:ilvl="8" w:tplc="FFE82888" w:tentative="1">
      <w:start w:val="1"/>
      <w:numFmt w:val="lowerRoman"/>
      <w:lvlText w:val="%9."/>
      <w:lvlJc w:val="right"/>
      <w:pPr>
        <w:tabs>
          <w:tab w:val="num" w:pos="6480"/>
        </w:tabs>
        <w:ind w:left="6480" w:hanging="180"/>
      </w:pPr>
      <w:rPr>
        <w:rFonts w:cs="Times New Roman"/>
      </w:rPr>
    </w:lvl>
  </w:abstractNum>
  <w:abstractNum w:abstractNumId="29">
    <w:nsid w:val="52071869"/>
    <w:multiLevelType w:val="multilevel"/>
    <w:tmpl w:val="486CDFF0"/>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4615AC7"/>
    <w:multiLevelType w:val="hybridMultilevel"/>
    <w:tmpl w:val="1BA86A1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B7E1E"/>
    <w:multiLevelType w:val="multilevel"/>
    <w:tmpl w:val="D63EADC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20"/>
        </w:tabs>
        <w:ind w:left="162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2">
    <w:nsid w:val="60584B7E"/>
    <w:multiLevelType w:val="hybridMultilevel"/>
    <w:tmpl w:val="165894BC"/>
    <w:lvl w:ilvl="0" w:tplc="72244CD8">
      <w:start w:val="1"/>
      <w:numFmt w:val="decimal"/>
      <w:pStyle w:val="a2"/>
      <w:lvlText w:val="Рисунок %1."/>
      <w:lvlJc w:val="left"/>
      <w:pPr>
        <w:ind w:left="5180" w:hanging="360"/>
      </w:pPr>
      <w:rPr>
        <w:rFonts w:cs="Times New Roman"/>
        <w:b/>
        <w:bCs w:val="0"/>
        <w:i w:val="0"/>
        <w:iCs w:val="0"/>
        <w:caps w:val="0"/>
        <w:smallCaps w:val="0"/>
        <w:strike w:val="0"/>
        <w:dstrike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B4007D"/>
    <w:multiLevelType w:val="multilevel"/>
    <w:tmpl w:val="E49CB560"/>
    <w:lvl w:ilvl="0">
      <w:numFmt w:val="bullet"/>
      <w:lvlText w:val="-"/>
      <w:lvlJc w:val="left"/>
      <w:pPr>
        <w:ind w:left="426"/>
      </w:pPr>
      <w:rPr>
        <w:rFonts w:ascii="Times New Roman" w:hAnsi="Times New Roman" w:hint="default"/>
      </w:rPr>
    </w:lvl>
    <w:lvl w:ilvl="1">
      <w:start w:val="1"/>
      <w:numFmt w:val="bullet"/>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4">
    <w:nsid w:val="62FD6099"/>
    <w:multiLevelType w:val="hybridMultilevel"/>
    <w:tmpl w:val="4C70CFE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3307D1B"/>
    <w:multiLevelType w:val="hybridMultilevel"/>
    <w:tmpl w:val="65B673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3644AE2"/>
    <w:multiLevelType w:val="multilevel"/>
    <w:tmpl w:val="002021D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B15B26"/>
    <w:multiLevelType w:val="hybridMultilevel"/>
    <w:tmpl w:val="05BC63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8A01036"/>
    <w:multiLevelType w:val="hybridMultilevel"/>
    <w:tmpl w:val="928A24FC"/>
    <w:lvl w:ilvl="0" w:tplc="8B165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9C90727"/>
    <w:multiLevelType w:val="multilevel"/>
    <w:tmpl w:val="F2309E50"/>
    <w:lvl w:ilvl="0">
      <w:start w:val="1"/>
      <w:numFmt w:val="bullet"/>
      <w:pStyle w:val="10"/>
      <w:suff w:val="space"/>
      <w:lvlText w:val=""/>
      <w:lvlJc w:val="left"/>
      <w:pPr>
        <w:ind w:left="720"/>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40">
    <w:nsid w:val="71CC6E55"/>
    <w:multiLevelType w:val="hybridMultilevel"/>
    <w:tmpl w:val="2CAE74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5C7450"/>
    <w:multiLevelType w:val="hybridMultilevel"/>
    <w:tmpl w:val="D2A6D8D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4D3066E"/>
    <w:multiLevelType w:val="multilevel"/>
    <w:tmpl w:val="1D64D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19"/>
  </w:num>
  <w:num w:numId="3">
    <w:abstractNumId w:val="17"/>
  </w:num>
  <w:num w:numId="4">
    <w:abstractNumId w:val="31"/>
  </w:num>
  <w:num w:numId="5">
    <w:abstractNumId w:val="18"/>
  </w:num>
  <w:num w:numId="6">
    <w:abstractNumId w:val="10"/>
  </w:num>
  <w:num w:numId="7">
    <w:abstractNumId w:val="41"/>
  </w:num>
  <w:num w:numId="8">
    <w:abstractNumId w:val="40"/>
  </w:num>
  <w:num w:numId="9">
    <w:abstractNumId w:val="2"/>
  </w:num>
  <w:num w:numId="10">
    <w:abstractNumId w:val="0"/>
  </w:num>
  <w:num w:numId="11">
    <w:abstractNumId w:val="15"/>
  </w:num>
  <w:num w:numId="12">
    <w:abstractNumId w:val="27"/>
  </w:num>
  <w:num w:numId="13">
    <w:abstractNumId w:val="13"/>
  </w:num>
  <w:num w:numId="14">
    <w:abstractNumId w:val="4"/>
  </w:num>
  <w:num w:numId="15">
    <w:abstractNumId w:val="32"/>
  </w:num>
  <w:num w:numId="16">
    <w:abstractNumId w:val="28"/>
  </w:num>
  <w:num w:numId="17">
    <w:abstractNumId w:val="16"/>
  </w:num>
  <w:num w:numId="18">
    <w:abstractNumId w:val="25"/>
  </w:num>
  <w:num w:numId="19">
    <w:abstractNumId w:val="38"/>
  </w:num>
  <w:num w:numId="20">
    <w:abstractNumId w:val="37"/>
  </w:num>
  <w:num w:numId="21">
    <w:abstractNumId w:val="24"/>
  </w:num>
  <w:num w:numId="22">
    <w:abstractNumId w:val="7"/>
  </w:num>
  <w:num w:numId="23">
    <w:abstractNumId w:val="20"/>
  </w:num>
  <w:num w:numId="24">
    <w:abstractNumId w:val="5"/>
  </w:num>
  <w:num w:numId="25">
    <w:abstractNumId w:val="21"/>
  </w:num>
  <w:num w:numId="26">
    <w:abstractNumId w:val="26"/>
  </w:num>
  <w:num w:numId="27">
    <w:abstractNumId w:val="30"/>
  </w:num>
  <w:num w:numId="28">
    <w:abstractNumId w:val="9"/>
  </w:num>
  <w:num w:numId="29">
    <w:abstractNumId w:val="14"/>
  </w:num>
  <w:num w:numId="30">
    <w:abstractNumId w:val="29"/>
  </w:num>
  <w:num w:numId="31">
    <w:abstractNumId w:val="1"/>
  </w:num>
  <w:num w:numId="32">
    <w:abstractNumId w:val="34"/>
  </w:num>
  <w:num w:numId="33">
    <w:abstractNumId w:val="39"/>
  </w:num>
  <w:num w:numId="34">
    <w:abstractNumId w:val="3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4B78"/>
    <w:rsid w:val="00000B37"/>
    <w:rsid w:val="00003A4A"/>
    <w:rsid w:val="00004AC0"/>
    <w:rsid w:val="00004B78"/>
    <w:rsid w:val="00007D5E"/>
    <w:rsid w:val="0001114A"/>
    <w:rsid w:val="00013A17"/>
    <w:rsid w:val="00014512"/>
    <w:rsid w:val="00014BC7"/>
    <w:rsid w:val="000151BA"/>
    <w:rsid w:val="0001616D"/>
    <w:rsid w:val="00022AE9"/>
    <w:rsid w:val="00022C34"/>
    <w:rsid w:val="00022DFC"/>
    <w:rsid w:val="00023163"/>
    <w:rsid w:val="0002336C"/>
    <w:rsid w:val="00023EDC"/>
    <w:rsid w:val="000248EC"/>
    <w:rsid w:val="000251F5"/>
    <w:rsid w:val="00025B8D"/>
    <w:rsid w:val="00025C40"/>
    <w:rsid w:val="000262CB"/>
    <w:rsid w:val="000269F0"/>
    <w:rsid w:val="00027387"/>
    <w:rsid w:val="00027A93"/>
    <w:rsid w:val="00030849"/>
    <w:rsid w:val="00031099"/>
    <w:rsid w:val="00031904"/>
    <w:rsid w:val="000331DD"/>
    <w:rsid w:val="0003419E"/>
    <w:rsid w:val="00034318"/>
    <w:rsid w:val="00035721"/>
    <w:rsid w:val="00035E7A"/>
    <w:rsid w:val="00036420"/>
    <w:rsid w:val="000364C0"/>
    <w:rsid w:val="00037375"/>
    <w:rsid w:val="00037ECE"/>
    <w:rsid w:val="0004017E"/>
    <w:rsid w:val="00043AC7"/>
    <w:rsid w:val="00044270"/>
    <w:rsid w:val="00046096"/>
    <w:rsid w:val="000513B4"/>
    <w:rsid w:val="00051919"/>
    <w:rsid w:val="00052074"/>
    <w:rsid w:val="00053128"/>
    <w:rsid w:val="000539F3"/>
    <w:rsid w:val="000558FC"/>
    <w:rsid w:val="00055EB9"/>
    <w:rsid w:val="00056B27"/>
    <w:rsid w:val="00060D89"/>
    <w:rsid w:val="00061799"/>
    <w:rsid w:val="00061A7B"/>
    <w:rsid w:val="00062CCA"/>
    <w:rsid w:val="00064DEE"/>
    <w:rsid w:val="00064EE1"/>
    <w:rsid w:val="00066BDA"/>
    <w:rsid w:val="000670D5"/>
    <w:rsid w:val="00067CCF"/>
    <w:rsid w:val="0007196B"/>
    <w:rsid w:val="000719E2"/>
    <w:rsid w:val="00072539"/>
    <w:rsid w:val="0007327E"/>
    <w:rsid w:val="0007448F"/>
    <w:rsid w:val="00075765"/>
    <w:rsid w:val="00075E38"/>
    <w:rsid w:val="00076121"/>
    <w:rsid w:val="00076A57"/>
    <w:rsid w:val="000776CD"/>
    <w:rsid w:val="000778E5"/>
    <w:rsid w:val="00077EA4"/>
    <w:rsid w:val="0008074F"/>
    <w:rsid w:val="0008083B"/>
    <w:rsid w:val="00082974"/>
    <w:rsid w:val="00083332"/>
    <w:rsid w:val="000866B9"/>
    <w:rsid w:val="00087310"/>
    <w:rsid w:val="000874B0"/>
    <w:rsid w:val="00087F4C"/>
    <w:rsid w:val="000901AB"/>
    <w:rsid w:val="00090274"/>
    <w:rsid w:val="000903FA"/>
    <w:rsid w:val="00092579"/>
    <w:rsid w:val="0009273F"/>
    <w:rsid w:val="00092B98"/>
    <w:rsid w:val="00093206"/>
    <w:rsid w:val="000938B5"/>
    <w:rsid w:val="00093DA1"/>
    <w:rsid w:val="00094939"/>
    <w:rsid w:val="00095409"/>
    <w:rsid w:val="000957BD"/>
    <w:rsid w:val="0009581E"/>
    <w:rsid w:val="00096565"/>
    <w:rsid w:val="00096E73"/>
    <w:rsid w:val="00096E74"/>
    <w:rsid w:val="000978F8"/>
    <w:rsid w:val="000A0088"/>
    <w:rsid w:val="000A0508"/>
    <w:rsid w:val="000A2C4D"/>
    <w:rsid w:val="000A2CA9"/>
    <w:rsid w:val="000A3745"/>
    <w:rsid w:val="000A38F6"/>
    <w:rsid w:val="000A3BC5"/>
    <w:rsid w:val="000A536C"/>
    <w:rsid w:val="000A65F7"/>
    <w:rsid w:val="000B15FD"/>
    <w:rsid w:val="000B1B71"/>
    <w:rsid w:val="000B20EA"/>
    <w:rsid w:val="000B2335"/>
    <w:rsid w:val="000B24E1"/>
    <w:rsid w:val="000B44EB"/>
    <w:rsid w:val="000B517C"/>
    <w:rsid w:val="000B53DF"/>
    <w:rsid w:val="000B6B12"/>
    <w:rsid w:val="000C058B"/>
    <w:rsid w:val="000C361E"/>
    <w:rsid w:val="000C53F9"/>
    <w:rsid w:val="000C75BC"/>
    <w:rsid w:val="000C7CB5"/>
    <w:rsid w:val="000D0498"/>
    <w:rsid w:val="000D1D30"/>
    <w:rsid w:val="000D2F33"/>
    <w:rsid w:val="000D62D7"/>
    <w:rsid w:val="000D733E"/>
    <w:rsid w:val="000E1A3B"/>
    <w:rsid w:val="000E2433"/>
    <w:rsid w:val="000E2CB5"/>
    <w:rsid w:val="000E5034"/>
    <w:rsid w:val="000E5246"/>
    <w:rsid w:val="000E7247"/>
    <w:rsid w:val="000E74C6"/>
    <w:rsid w:val="000F16C3"/>
    <w:rsid w:val="000F1D24"/>
    <w:rsid w:val="000F2729"/>
    <w:rsid w:val="000F35A8"/>
    <w:rsid w:val="000F3A08"/>
    <w:rsid w:val="000F3F47"/>
    <w:rsid w:val="000F3F84"/>
    <w:rsid w:val="000F476E"/>
    <w:rsid w:val="000F52C4"/>
    <w:rsid w:val="000F6D27"/>
    <w:rsid w:val="000F71D3"/>
    <w:rsid w:val="000F7241"/>
    <w:rsid w:val="000F746D"/>
    <w:rsid w:val="000F7C17"/>
    <w:rsid w:val="000F7F95"/>
    <w:rsid w:val="0010049F"/>
    <w:rsid w:val="00101144"/>
    <w:rsid w:val="0010299C"/>
    <w:rsid w:val="0010389F"/>
    <w:rsid w:val="001038E0"/>
    <w:rsid w:val="00103DBD"/>
    <w:rsid w:val="001043D5"/>
    <w:rsid w:val="0010518B"/>
    <w:rsid w:val="00105437"/>
    <w:rsid w:val="00106309"/>
    <w:rsid w:val="001067A3"/>
    <w:rsid w:val="00106D9C"/>
    <w:rsid w:val="00107DED"/>
    <w:rsid w:val="00110796"/>
    <w:rsid w:val="00110C53"/>
    <w:rsid w:val="00112C87"/>
    <w:rsid w:val="00115C7B"/>
    <w:rsid w:val="00116A50"/>
    <w:rsid w:val="00120850"/>
    <w:rsid w:val="00123032"/>
    <w:rsid w:val="00124B5E"/>
    <w:rsid w:val="001256CD"/>
    <w:rsid w:val="00125D1D"/>
    <w:rsid w:val="00126AE4"/>
    <w:rsid w:val="001274ED"/>
    <w:rsid w:val="001279E7"/>
    <w:rsid w:val="00127B51"/>
    <w:rsid w:val="00127C4F"/>
    <w:rsid w:val="00132C7F"/>
    <w:rsid w:val="00133282"/>
    <w:rsid w:val="001344AE"/>
    <w:rsid w:val="001365A1"/>
    <w:rsid w:val="00136A4A"/>
    <w:rsid w:val="0014049C"/>
    <w:rsid w:val="0014096F"/>
    <w:rsid w:val="001409C9"/>
    <w:rsid w:val="00140C8C"/>
    <w:rsid w:val="00140CEF"/>
    <w:rsid w:val="00142EFF"/>
    <w:rsid w:val="00142FBD"/>
    <w:rsid w:val="00146524"/>
    <w:rsid w:val="00146B8A"/>
    <w:rsid w:val="00146DCA"/>
    <w:rsid w:val="00150777"/>
    <w:rsid w:val="00150C75"/>
    <w:rsid w:val="00151B20"/>
    <w:rsid w:val="00151D64"/>
    <w:rsid w:val="00154D0B"/>
    <w:rsid w:val="00155077"/>
    <w:rsid w:val="00156829"/>
    <w:rsid w:val="00156B11"/>
    <w:rsid w:val="00157458"/>
    <w:rsid w:val="00157828"/>
    <w:rsid w:val="00157AFC"/>
    <w:rsid w:val="00160C72"/>
    <w:rsid w:val="0016167C"/>
    <w:rsid w:val="0016202C"/>
    <w:rsid w:val="00166B84"/>
    <w:rsid w:val="00166CA2"/>
    <w:rsid w:val="00170AE4"/>
    <w:rsid w:val="0017281C"/>
    <w:rsid w:val="00173AD4"/>
    <w:rsid w:val="00173CAC"/>
    <w:rsid w:val="00173E41"/>
    <w:rsid w:val="0017417C"/>
    <w:rsid w:val="00174AB9"/>
    <w:rsid w:val="001759AA"/>
    <w:rsid w:val="00175E33"/>
    <w:rsid w:val="00177A31"/>
    <w:rsid w:val="00177A4A"/>
    <w:rsid w:val="001814B6"/>
    <w:rsid w:val="0018328B"/>
    <w:rsid w:val="00183D69"/>
    <w:rsid w:val="00185CFD"/>
    <w:rsid w:val="00186F35"/>
    <w:rsid w:val="00187175"/>
    <w:rsid w:val="00187A6B"/>
    <w:rsid w:val="0019009F"/>
    <w:rsid w:val="001913E5"/>
    <w:rsid w:val="00191F36"/>
    <w:rsid w:val="00192009"/>
    <w:rsid w:val="0019246B"/>
    <w:rsid w:val="00192999"/>
    <w:rsid w:val="001938C5"/>
    <w:rsid w:val="001950EC"/>
    <w:rsid w:val="0019669E"/>
    <w:rsid w:val="00197DC4"/>
    <w:rsid w:val="00197ECE"/>
    <w:rsid w:val="001A01B1"/>
    <w:rsid w:val="001A04DC"/>
    <w:rsid w:val="001A10EE"/>
    <w:rsid w:val="001A39D8"/>
    <w:rsid w:val="001A7606"/>
    <w:rsid w:val="001B124B"/>
    <w:rsid w:val="001B3930"/>
    <w:rsid w:val="001B52A4"/>
    <w:rsid w:val="001B5ACB"/>
    <w:rsid w:val="001B60C7"/>
    <w:rsid w:val="001B64AE"/>
    <w:rsid w:val="001B6A6C"/>
    <w:rsid w:val="001B6D23"/>
    <w:rsid w:val="001B6F8C"/>
    <w:rsid w:val="001C0767"/>
    <w:rsid w:val="001C1C92"/>
    <w:rsid w:val="001C224E"/>
    <w:rsid w:val="001C6748"/>
    <w:rsid w:val="001C7D5D"/>
    <w:rsid w:val="001D10BD"/>
    <w:rsid w:val="001D31DE"/>
    <w:rsid w:val="001D351D"/>
    <w:rsid w:val="001D5B8D"/>
    <w:rsid w:val="001D7B60"/>
    <w:rsid w:val="001E0E8F"/>
    <w:rsid w:val="001E2042"/>
    <w:rsid w:val="001E2549"/>
    <w:rsid w:val="001E26BE"/>
    <w:rsid w:val="001E2DD5"/>
    <w:rsid w:val="001E563C"/>
    <w:rsid w:val="001E6DFA"/>
    <w:rsid w:val="001E7018"/>
    <w:rsid w:val="001E78DC"/>
    <w:rsid w:val="001E7F47"/>
    <w:rsid w:val="001F1844"/>
    <w:rsid w:val="001F211E"/>
    <w:rsid w:val="001F2300"/>
    <w:rsid w:val="001F237C"/>
    <w:rsid w:val="001F3A50"/>
    <w:rsid w:val="001F40CF"/>
    <w:rsid w:val="001F440C"/>
    <w:rsid w:val="001F7670"/>
    <w:rsid w:val="0020024C"/>
    <w:rsid w:val="00202C1F"/>
    <w:rsid w:val="002056FD"/>
    <w:rsid w:val="00210162"/>
    <w:rsid w:val="00210371"/>
    <w:rsid w:val="0021039F"/>
    <w:rsid w:val="00213B55"/>
    <w:rsid w:val="00216058"/>
    <w:rsid w:val="002163A5"/>
    <w:rsid w:val="00217336"/>
    <w:rsid w:val="002202C0"/>
    <w:rsid w:val="00221121"/>
    <w:rsid w:val="00221783"/>
    <w:rsid w:val="002228A0"/>
    <w:rsid w:val="00222B63"/>
    <w:rsid w:val="00222E95"/>
    <w:rsid w:val="002233F0"/>
    <w:rsid w:val="002257B0"/>
    <w:rsid w:val="00226AFA"/>
    <w:rsid w:val="002272E5"/>
    <w:rsid w:val="00230B3B"/>
    <w:rsid w:val="0023185F"/>
    <w:rsid w:val="00234657"/>
    <w:rsid w:val="002375C5"/>
    <w:rsid w:val="002376C4"/>
    <w:rsid w:val="00240E43"/>
    <w:rsid w:val="0024130E"/>
    <w:rsid w:val="00243668"/>
    <w:rsid w:val="00244E97"/>
    <w:rsid w:val="00245871"/>
    <w:rsid w:val="00247325"/>
    <w:rsid w:val="00250142"/>
    <w:rsid w:val="00250202"/>
    <w:rsid w:val="00250FF6"/>
    <w:rsid w:val="00252D8C"/>
    <w:rsid w:val="00252FA1"/>
    <w:rsid w:val="002539D0"/>
    <w:rsid w:val="00253EE2"/>
    <w:rsid w:val="002554BD"/>
    <w:rsid w:val="00256557"/>
    <w:rsid w:val="00256FEB"/>
    <w:rsid w:val="0025739E"/>
    <w:rsid w:val="00257BC8"/>
    <w:rsid w:val="00260ECF"/>
    <w:rsid w:val="00261202"/>
    <w:rsid w:val="0026477E"/>
    <w:rsid w:val="00264918"/>
    <w:rsid w:val="00264A8D"/>
    <w:rsid w:val="0026548F"/>
    <w:rsid w:val="002656FE"/>
    <w:rsid w:val="0026625D"/>
    <w:rsid w:val="00271DF1"/>
    <w:rsid w:val="00272984"/>
    <w:rsid w:val="00273066"/>
    <w:rsid w:val="00274432"/>
    <w:rsid w:val="0027541A"/>
    <w:rsid w:val="002822A1"/>
    <w:rsid w:val="00282815"/>
    <w:rsid w:val="002840CB"/>
    <w:rsid w:val="0028427D"/>
    <w:rsid w:val="002846AD"/>
    <w:rsid w:val="00284A2A"/>
    <w:rsid w:val="00284C0F"/>
    <w:rsid w:val="00285F1A"/>
    <w:rsid w:val="00286ACC"/>
    <w:rsid w:val="00286FE6"/>
    <w:rsid w:val="002877E8"/>
    <w:rsid w:val="00287E01"/>
    <w:rsid w:val="00290140"/>
    <w:rsid w:val="0029067E"/>
    <w:rsid w:val="00290703"/>
    <w:rsid w:val="002908F8"/>
    <w:rsid w:val="0029121E"/>
    <w:rsid w:val="00294389"/>
    <w:rsid w:val="00294F3F"/>
    <w:rsid w:val="002956A5"/>
    <w:rsid w:val="0029717C"/>
    <w:rsid w:val="00297CB4"/>
    <w:rsid w:val="002A191F"/>
    <w:rsid w:val="002A2F00"/>
    <w:rsid w:val="002A368B"/>
    <w:rsid w:val="002A4EE4"/>
    <w:rsid w:val="002A542C"/>
    <w:rsid w:val="002A68C7"/>
    <w:rsid w:val="002A7EED"/>
    <w:rsid w:val="002B0FE9"/>
    <w:rsid w:val="002B1B53"/>
    <w:rsid w:val="002B20D7"/>
    <w:rsid w:val="002B26BC"/>
    <w:rsid w:val="002B37C0"/>
    <w:rsid w:val="002B3B90"/>
    <w:rsid w:val="002B4665"/>
    <w:rsid w:val="002B5849"/>
    <w:rsid w:val="002B6224"/>
    <w:rsid w:val="002B6BCA"/>
    <w:rsid w:val="002B7744"/>
    <w:rsid w:val="002C028B"/>
    <w:rsid w:val="002C0517"/>
    <w:rsid w:val="002C1777"/>
    <w:rsid w:val="002C6CD7"/>
    <w:rsid w:val="002D05B8"/>
    <w:rsid w:val="002D1895"/>
    <w:rsid w:val="002D1B84"/>
    <w:rsid w:val="002D24CB"/>
    <w:rsid w:val="002D3B49"/>
    <w:rsid w:val="002D5891"/>
    <w:rsid w:val="002D6CB7"/>
    <w:rsid w:val="002D76DB"/>
    <w:rsid w:val="002E2CAA"/>
    <w:rsid w:val="002E36E7"/>
    <w:rsid w:val="002E450F"/>
    <w:rsid w:val="002E7DCC"/>
    <w:rsid w:val="002F093A"/>
    <w:rsid w:val="002F1FC0"/>
    <w:rsid w:val="002F2B4E"/>
    <w:rsid w:val="002F37E0"/>
    <w:rsid w:val="002F49BA"/>
    <w:rsid w:val="002F4ED2"/>
    <w:rsid w:val="002F5E51"/>
    <w:rsid w:val="002F62CB"/>
    <w:rsid w:val="002F721C"/>
    <w:rsid w:val="002F75FF"/>
    <w:rsid w:val="002F7BE5"/>
    <w:rsid w:val="002F7D53"/>
    <w:rsid w:val="00300EDC"/>
    <w:rsid w:val="00301C18"/>
    <w:rsid w:val="003025C6"/>
    <w:rsid w:val="00302A3A"/>
    <w:rsid w:val="00302F02"/>
    <w:rsid w:val="003030BC"/>
    <w:rsid w:val="0030349F"/>
    <w:rsid w:val="00303874"/>
    <w:rsid w:val="00303ABF"/>
    <w:rsid w:val="00303F38"/>
    <w:rsid w:val="00303FA9"/>
    <w:rsid w:val="00304A09"/>
    <w:rsid w:val="00307102"/>
    <w:rsid w:val="00311355"/>
    <w:rsid w:val="00311F61"/>
    <w:rsid w:val="003139BF"/>
    <w:rsid w:val="00314254"/>
    <w:rsid w:val="003144FE"/>
    <w:rsid w:val="0031471B"/>
    <w:rsid w:val="00316334"/>
    <w:rsid w:val="00321A54"/>
    <w:rsid w:val="003220F6"/>
    <w:rsid w:val="00323E90"/>
    <w:rsid w:val="00326543"/>
    <w:rsid w:val="0032674A"/>
    <w:rsid w:val="00327B8C"/>
    <w:rsid w:val="00327EC6"/>
    <w:rsid w:val="00330BC0"/>
    <w:rsid w:val="00331A0F"/>
    <w:rsid w:val="00331ABB"/>
    <w:rsid w:val="00334E2C"/>
    <w:rsid w:val="003365B8"/>
    <w:rsid w:val="00336D84"/>
    <w:rsid w:val="003401B4"/>
    <w:rsid w:val="003401E6"/>
    <w:rsid w:val="003403E4"/>
    <w:rsid w:val="0034081C"/>
    <w:rsid w:val="00340DBF"/>
    <w:rsid w:val="00341B54"/>
    <w:rsid w:val="00341E64"/>
    <w:rsid w:val="003438AE"/>
    <w:rsid w:val="003451AA"/>
    <w:rsid w:val="00345382"/>
    <w:rsid w:val="0034555A"/>
    <w:rsid w:val="00347A11"/>
    <w:rsid w:val="00350919"/>
    <w:rsid w:val="003514D2"/>
    <w:rsid w:val="00352607"/>
    <w:rsid w:val="00353285"/>
    <w:rsid w:val="0035454F"/>
    <w:rsid w:val="003559F5"/>
    <w:rsid w:val="003567DE"/>
    <w:rsid w:val="003569C6"/>
    <w:rsid w:val="00356EA2"/>
    <w:rsid w:val="00357410"/>
    <w:rsid w:val="003645B3"/>
    <w:rsid w:val="003664E8"/>
    <w:rsid w:val="0036674C"/>
    <w:rsid w:val="003707B0"/>
    <w:rsid w:val="00370843"/>
    <w:rsid w:val="00370F96"/>
    <w:rsid w:val="00373019"/>
    <w:rsid w:val="00373C05"/>
    <w:rsid w:val="00374699"/>
    <w:rsid w:val="003757FB"/>
    <w:rsid w:val="00375F6D"/>
    <w:rsid w:val="00376BAE"/>
    <w:rsid w:val="00376BCD"/>
    <w:rsid w:val="0038186D"/>
    <w:rsid w:val="00381B12"/>
    <w:rsid w:val="00381DC6"/>
    <w:rsid w:val="003820DC"/>
    <w:rsid w:val="00382ECF"/>
    <w:rsid w:val="003842CF"/>
    <w:rsid w:val="0038580E"/>
    <w:rsid w:val="00385D0B"/>
    <w:rsid w:val="003861AC"/>
    <w:rsid w:val="00386E5F"/>
    <w:rsid w:val="0038768F"/>
    <w:rsid w:val="00390088"/>
    <w:rsid w:val="00393307"/>
    <w:rsid w:val="003938E8"/>
    <w:rsid w:val="003A08F1"/>
    <w:rsid w:val="003A11A8"/>
    <w:rsid w:val="003A1396"/>
    <w:rsid w:val="003A2BF5"/>
    <w:rsid w:val="003A4847"/>
    <w:rsid w:val="003A4C37"/>
    <w:rsid w:val="003A5761"/>
    <w:rsid w:val="003A6522"/>
    <w:rsid w:val="003A656A"/>
    <w:rsid w:val="003A7016"/>
    <w:rsid w:val="003B25FC"/>
    <w:rsid w:val="003B3D77"/>
    <w:rsid w:val="003B4302"/>
    <w:rsid w:val="003B4BA6"/>
    <w:rsid w:val="003B5042"/>
    <w:rsid w:val="003B5D35"/>
    <w:rsid w:val="003B7589"/>
    <w:rsid w:val="003C0EBF"/>
    <w:rsid w:val="003C0EEE"/>
    <w:rsid w:val="003C2BD1"/>
    <w:rsid w:val="003C2EF4"/>
    <w:rsid w:val="003C43F7"/>
    <w:rsid w:val="003C6CDF"/>
    <w:rsid w:val="003D0328"/>
    <w:rsid w:val="003D2BD0"/>
    <w:rsid w:val="003D2F3F"/>
    <w:rsid w:val="003D305D"/>
    <w:rsid w:val="003D333A"/>
    <w:rsid w:val="003E1A96"/>
    <w:rsid w:val="003E1B0D"/>
    <w:rsid w:val="003E2C14"/>
    <w:rsid w:val="003E30DA"/>
    <w:rsid w:val="003E393C"/>
    <w:rsid w:val="003E3B40"/>
    <w:rsid w:val="003E4B36"/>
    <w:rsid w:val="003E67CD"/>
    <w:rsid w:val="003E70EE"/>
    <w:rsid w:val="003F02EE"/>
    <w:rsid w:val="003F04C9"/>
    <w:rsid w:val="003F0B9E"/>
    <w:rsid w:val="003F25E8"/>
    <w:rsid w:val="003F2CC6"/>
    <w:rsid w:val="003F3B3E"/>
    <w:rsid w:val="003F4D5F"/>
    <w:rsid w:val="003F6149"/>
    <w:rsid w:val="003F6D96"/>
    <w:rsid w:val="003F7058"/>
    <w:rsid w:val="0040191C"/>
    <w:rsid w:val="00402D4C"/>
    <w:rsid w:val="00402DA5"/>
    <w:rsid w:val="00403649"/>
    <w:rsid w:val="00404215"/>
    <w:rsid w:val="0041077B"/>
    <w:rsid w:val="00412657"/>
    <w:rsid w:val="00415ED6"/>
    <w:rsid w:val="004169C1"/>
    <w:rsid w:val="0041752D"/>
    <w:rsid w:val="00420890"/>
    <w:rsid w:val="0042114E"/>
    <w:rsid w:val="0042231F"/>
    <w:rsid w:val="00423A5E"/>
    <w:rsid w:val="00423E20"/>
    <w:rsid w:val="00425F5F"/>
    <w:rsid w:val="00427D1F"/>
    <w:rsid w:val="00432F7E"/>
    <w:rsid w:val="00433619"/>
    <w:rsid w:val="00434357"/>
    <w:rsid w:val="00434376"/>
    <w:rsid w:val="00435153"/>
    <w:rsid w:val="00435851"/>
    <w:rsid w:val="00435B44"/>
    <w:rsid w:val="00435F46"/>
    <w:rsid w:val="0043711E"/>
    <w:rsid w:val="004404C1"/>
    <w:rsid w:val="004418D0"/>
    <w:rsid w:val="00442863"/>
    <w:rsid w:val="00443254"/>
    <w:rsid w:val="0044397C"/>
    <w:rsid w:val="00444499"/>
    <w:rsid w:val="0044723E"/>
    <w:rsid w:val="0044748E"/>
    <w:rsid w:val="00450408"/>
    <w:rsid w:val="00450F39"/>
    <w:rsid w:val="00451016"/>
    <w:rsid w:val="00451526"/>
    <w:rsid w:val="00451586"/>
    <w:rsid w:val="0045399B"/>
    <w:rsid w:val="0045425E"/>
    <w:rsid w:val="00454584"/>
    <w:rsid w:val="00454FBC"/>
    <w:rsid w:val="00455D9C"/>
    <w:rsid w:val="00456B1F"/>
    <w:rsid w:val="00456D55"/>
    <w:rsid w:val="0045759B"/>
    <w:rsid w:val="004602D8"/>
    <w:rsid w:val="004610AF"/>
    <w:rsid w:val="00461280"/>
    <w:rsid w:val="00461533"/>
    <w:rsid w:val="00461772"/>
    <w:rsid w:val="00461CBC"/>
    <w:rsid w:val="00463E82"/>
    <w:rsid w:val="00464AE3"/>
    <w:rsid w:val="00465688"/>
    <w:rsid w:val="00465DED"/>
    <w:rsid w:val="00467983"/>
    <w:rsid w:val="00470127"/>
    <w:rsid w:val="0047096A"/>
    <w:rsid w:val="00470D19"/>
    <w:rsid w:val="004712DA"/>
    <w:rsid w:val="0047207E"/>
    <w:rsid w:val="00472F57"/>
    <w:rsid w:val="00473F9E"/>
    <w:rsid w:val="004755A1"/>
    <w:rsid w:val="004771B0"/>
    <w:rsid w:val="00477B5B"/>
    <w:rsid w:val="0048099A"/>
    <w:rsid w:val="00480C4B"/>
    <w:rsid w:val="00481BC4"/>
    <w:rsid w:val="00481F11"/>
    <w:rsid w:val="00482631"/>
    <w:rsid w:val="004860F7"/>
    <w:rsid w:val="00486BCC"/>
    <w:rsid w:val="00486D2E"/>
    <w:rsid w:val="00487E53"/>
    <w:rsid w:val="00487E8E"/>
    <w:rsid w:val="004906F1"/>
    <w:rsid w:val="004913D8"/>
    <w:rsid w:val="004932D1"/>
    <w:rsid w:val="004953F5"/>
    <w:rsid w:val="004A0C29"/>
    <w:rsid w:val="004A17AF"/>
    <w:rsid w:val="004A19DD"/>
    <w:rsid w:val="004A1EE3"/>
    <w:rsid w:val="004A1FF6"/>
    <w:rsid w:val="004A4A4D"/>
    <w:rsid w:val="004A5BC4"/>
    <w:rsid w:val="004B0FEF"/>
    <w:rsid w:val="004B1017"/>
    <w:rsid w:val="004B2E44"/>
    <w:rsid w:val="004B3008"/>
    <w:rsid w:val="004B3AB5"/>
    <w:rsid w:val="004B7DF8"/>
    <w:rsid w:val="004B7FAC"/>
    <w:rsid w:val="004C0433"/>
    <w:rsid w:val="004C0EB3"/>
    <w:rsid w:val="004C1CB0"/>
    <w:rsid w:val="004C29F9"/>
    <w:rsid w:val="004C32A5"/>
    <w:rsid w:val="004C3540"/>
    <w:rsid w:val="004C3D97"/>
    <w:rsid w:val="004C7916"/>
    <w:rsid w:val="004D0F3B"/>
    <w:rsid w:val="004D12C7"/>
    <w:rsid w:val="004D165F"/>
    <w:rsid w:val="004D23DE"/>
    <w:rsid w:val="004D4040"/>
    <w:rsid w:val="004D6A5B"/>
    <w:rsid w:val="004D6B65"/>
    <w:rsid w:val="004D7154"/>
    <w:rsid w:val="004D7B90"/>
    <w:rsid w:val="004E350A"/>
    <w:rsid w:val="004E3E88"/>
    <w:rsid w:val="004E44FE"/>
    <w:rsid w:val="004E49DA"/>
    <w:rsid w:val="004E5CB3"/>
    <w:rsid w:val="004E6012"/>
    <w:rsid w:val="004E7402"/>
    <w:rsid w:val="004E7D69"/>
    <w:rsid w:val="004F46A2"/>
    <w:rsid w:val="004F532A"/>
    <w:rsid w:val="004F64B8"/>
    <w:rsid w:val="004F789F"/>
    <w:rsid w:val="00500F36"/>
    <w:rsid w:val="00504136"/>
    <w:rsid w:val="005049FB"/>
    <w:rsid w:val="005077B4"/>
    <w:rsid w:val="00511CC0"/>
    <w:rsid w:val="005129B2"/>
    <w:rsid w:val="00512A4E"/>
    <w:rsid w:val="00512EE2"/>
    <w:rsid w:val="005139EB"/>
    <w:rsid w:val="00513A7B"/>
    <w:rsid w:val="00513F67"/>
    <w:rsid w:val="005147C4"/>
    <w:rsid w:val="00514FE2"/>
    <w:rsid w:val="00516646"/>
    <w:rsid w:val="005166E8"/>
    <w:rsid w:val="00517364"/>
    <w:rsid w:val="00520DF0"/>
    <w:rsid w:val="005212E9"/>
    <w:rsid w:val="0052231C"/>
    <w:rsid w:val="00523C43"/>
    <w:rsid w:val="0052405D"/>
    <w:rsid w:val="005242FD"/>
    <w:rsid w:val="005276F8"/>
    <w:rsid w:val="0052775F"/>
    <w:rsid w:val="00527E1B"/>
    <w:rsid w:val="0053077D"/>
    <w:rsid w:val="005309A2"/>
    <w:rsid w:val="00530E79"/>
    <w:rsid w:val="0053336F"/>
    <w:rsid w:val="00533565"/>
    <w:rsid w:val="00533F0C"/>
    <w:rsid w:val="00534DD4"/>
    <w:rsid w:val="0053526A"/>
    <w:rsid w:val="00535D8B"/>
    <w:rsid w:val="0053646D"/>
    <w:rsid w:val="005372F0"/>
    <w:rsid w:val="0054101B"/>
    <w:rsid w:val="0054131A"/>
    <w:rsid w:val="0054144F"/>
    <w:rsid w:val="00541DA0"/>
    <w:rsid w:val="0054613F"/>
    <w:rsid w:val="00546395"/>
    <w:rsid w:val="00547474"/>
    <w:rsid w:val="00550551"/>
    <w:rsid w:val="00551158"/>
    <w:rsid w:val="00551470"/>
    <w:rsid w:val="00551D64"/>
    <w:rsid w:val="00552985"/>
    <w:rsid w:val="005550EB"/>
    <w:rsid w:val="0055595C"/>
    <w:rsid w:val="00556744"/>
    <w:rsid w:val="005578E1"/>
    <w:rsid w:val="00562284"/>
    <w:rsid w:val="00564213"/>
    <w:rsid w:val="005653A2"/>
    <w:rsid w:val="00570C72"/>
    <w:rsid w:val="00570F35"/>
    <w:rsid w:val="00572E22"/>
    <w:rsid w:val="0057366C"/>
    <w:rsid w:val="005741E2"/>
    <w:rsid w:val="005745E0"/>
    <w:rsid w:val="00574957"/>
    <w:rsid w:val="00575B9F"/>
    <w:rsid w:val="00577365"/>
    <w:rsid w:val="00580F8A"/>
    <w:rsid w:val="00581BE1"/>
    <w:rsid w:val="00582F69"/>
    <w:rsid w:val="00584ADF"/>
    <w:rsid w:val="00585193"/>
    <w:rsid w:val="00585479"/>
    <w:rsid w:val="005856F0"/>
    <w:rsid w:val="005875C5"/>
    <w:rsid w:val="00590EC1"/>
    <w:rsid w:val="00591F14"/>
    <w:rsid w:val="0059403D"/>
    <w:rsid w:val="005943D4"/>
    <w:rsid w:val="0059532F"/>
    <w:rsid w:val="005957DD"/>
    <w:rsid w:val="005963B6"/>
    <w:rsid w:val="0059710F"/>
    <w:rsid w:val="005A1A2E"/>
    <w:rsid w:val="005A1C48"/>
    <w:rsid w:val="005A2201"/>
    <w:rsid w:val="005A3272"/>
    <w:rsid w:val="005A494D"/>
    <w:rsid w:val="005A5CCE"/>
    <w:rsid w:val="005B012C"/>
    <w:rsid w:val="005B0493"/>
    <w:rsid w:val="005B26F5"/>
    <w:rsid w:val="005B3937"/>
    <w:rsid w:val="005B3F5C"/>
    <w:rsid w:val="005B40CD"/>
    <w:rsid w:val="005B4C21"/>
    <w:rsid w:val="005B4EEC"/>
    <w:rsid w:val="005B5020"/>
    <w:rsid w:val="005B5D9E"/>
    <w:rsid w:val="005B6724"/>
    <w:rsid w:val="005B6C3C"/>
    <w:rsid w:val="005B6F8B"/>
    <w:rsid w:val="005C0058"/>
    <w:rsid w:val="005C17D8"/>
    <w:rsid w:val="005C18F9"/>
    <w:rsid w:val="005C1E08"/>
    <w:rsid w:val="005C25CE"/>
    <w:rsid w:val="005C3305"/>
    <w:rsid w:val="005C42A0"/>
    <w:rsid w:val="005C4A3A"/>
    <w:rsid w:val="005C4B29"/>
    <w:rsid w:val="005C4D67"/>
    <w:rsid w:val="005C52C4"/>
    <w:rsid w:val="005D0696"/>
    <w:rsid w:val="005D0B52"/>
    <w:rsid w:val="005D2211"/>
    <w:rsid w:val="005D27D6"/>
    <w:rsid w:val="005D2CB6"/>
    <w:rsid w:val="005D2E89"/>
    <w:rsid w:val="005D2FB9"/>
    <w:rsid w:val="005D34D2"/>
    <w:rsid w:val="005D4FD9"/>
    <w:rsid w:val="005D5841"/>
    <w:rsid w:val="005D60A2"/>
    <w:rsid w:val="005D6559"/>
    <w:rsid w:val="005D67CF"/>
    <w:rsid w:val="005E1C25"/>
    <w:rsid w:val="005E235E"/>
    <w:rsid w:val="005E2A1A"/>
    <w:rsid w:val="005E2A7D"/>
    <w:rsid w:val="005E2B01"/>
    <w:rsid w:val="005E38FA"/>
    <w:rsid w:val="005E3C9B"/>
    <w:rsid w:val="005E53C1"/>
    <w:rsid w:val="005E58C5"/>
    <w:rsid w:val="005E6114"/>
    <w:rsid w:val="005E7427"/>
    <w:rsid w:val="005E7F0A"/>
    <w:rsid w:val="005F04C4"/>
    <w:rsid w:val="005F0849"/>
    <w:rsid w:val="005F0AC5"/>
    <w:rsid w:val="005F1B02"/>
    <w:rsid w:val="005F1D56"/>
    <w:rsid w:val="005F39C1"/>
    <w:rsid w:val="005F39C5"/>
    <w:rsid w:val="005F57A9"/>
    <w:rsid w:val="006019F0"/>
    <w:rsid w:val="00601D4D"/>
    <w:rsid w:val="00601E69"/>
    <w:rsid w:val="00604398"/>
    <w:rsid w:val="0061000A"/>
    <w:rsid w:val="006115F9"/>
    <w:rsid w:val="00612A5E"/>
    <w:rsid w:val="00614160"/>
    <w:rsid w:val="00614B92"/>
    <w:rsid w:val="006160F2"/>
    <w:rsid w:val="00616DFB"/>
    <w:rsid w:val="0061706D"/>
    <w:rsid w:val="0062048E"/>
    <w:rsid w:val="00621259"/>
    <w:rsid w:val="0062149D"/>
    <w:rsid w:val="00622868"/>
    <w:rsid w:val="00622A36"/>
    <w:rsid w:val="00623631"/>
    <w:rsid w:val="006265BF"/>
    <w:rsid w:val="00630C82"/>
    <w:rsid w:val="00630E50"/>
    <w:rsid w:val="006310E4"/>
    <w:rsid w:val="006314BB"/>
    <w:rsid w:val="00632DAE"/>
    <w:rsid w:val="00634EEE"/>
    <w:rsid w:val="0063512F"/>
    <w:rsid w:val="00635184"/>
    <w:rsid w:val="00636586"/>
    <w:rsid w:val="0064029E"/>
    <w:rsid w:val="00641E26"/>
    <w:rsid w:val="006427E2"/>
    <w:rsid w:val="006459D0"/>
    <w:rsid w:val="00645F77"/>
    <w:rsid w:val="006479C8"/>
    <w:rsid w:val="00651ABA"/>
    <w:rsid w:val="006523F9"/>
    <w:rsid w:val="006529B9"/>
    <w:rsid w:val="00655761"/>
    <w:rsid w:val="00655BF6"/>
    <w:rsid w:val="006602AA"/>
    <w:rsid w:val="00660427"/>
    <w:rsid w:val="0066227D"/>
    <w:rsid w:val="0066274A"/>
    <w:rsid w:val="0066374B"/>
    <w:rsid w:val="00664D2A"/>
    <w:rsid w:val="006655D7"/>
    <w:rsid w:val="00667CA2"/>
    <w:rsid w:val="00671373"/>
    <w:rsid w:val="0067142F"/>
    <w:rsid w:val="00673127"/>
    <w:rsid w:val="0067457F"/>
    <w:rsid w:val="00674DFC"/>
    <w:rsid w:val="00674ED0"/>
    <w:rsid w:val="00675520"/>
    <w:rsid w:val="00676EC6"/>
    <w:rsid w:val="00677665"/>
    <w:rsid w:val="00680C91"/>
    <w:rsid w:val="0068200B"/>
    <w:rsid w:val="006823C1"/>
    <w:rsid w:val="00683670"/>
    <w:rsid w:val="00683764"/>
    <w:rsid w:val="00685CDD"/>
    <w:rsid w:val="006914D3"/>
    <w:rsid w:val="006970CB"/>
    <w:rsid w:val="006A1343"/>
    <w:rsid w:val="006A2867"/>
    <w:rsid w:val="006A3B95"/>
    <w:rsid w:val="006A4B93"/>
    <w:rsid w:val="006A70A3"/>
    <w:rsid w:val="006A78E1"/>
    <w:rsid w:val="006B1B28"/>
    <w:rsid w:val="006B2987"/>
    <w:rsid w:val="006B2E18"/>
    <w:rsid w:val="006B3D33"/>
    <w:rsid w:val="006B589A"/>
    <w:rsid w:val="006C4933"/>
    <w:rsid w:val="006C5138"/>
    <w:rsid w:val="006C627D"/>
    <w:rsid w:val="006C7163"/>
    <w:rsid w:val="006C7F65"/>
    <w:rsid w:val="006D2875"/>
    <w:rsid w:val="006D2B09"/>
    <w:rsid w:val="006D44FF"/>
    <w:rsid w:val="006D50A7"/>
    <w:rsid w:val="006E0400"/>
    <w:rsid w:val="006E14F7"/>
    <w:rsid w:val="006E1E45"/>
    <w:rsid w:val="006E1EED"/>
    <w:rsid w:val="006E2541"/>
    <w:rsid w:val="006E30D2"/>
    <w:rsid w:val="006E372B"/>
    <w:rsid w:val="006E3EC3"/>
    <w:rsid w:val="006E59AD"/>
    <w:rsid w:val="006E689D"/>
    <w:rsid w:val="006E7C36"/>
    <w:rsid w:val="006F0081"/>
    <w:rsid w:val="006F0C99"/>
    <w:rsid w:val="006F1E1E"/>
    <w:rsid w:val="006F3F6A"/>
    <w:rsid w:val="006F40CD"/>
    <w:rsid w:val="006F6E8D"/>
    <w:rsid w:val="006F7235"/>
    <w:rsid w:val="0070015A"/>
    <w:rsid w:val="00700182"/>
    <w:rsid w:val="00700ECB"/>
    <w:rsid w:val="00701B9E"/>
    <w:rsid w:val="007020C4"/>
    <w:rsid w:val="00704643"/>
    <w:rsid w:val="00705F20"/>
    <w:rsid w:val="00706618"/>
    <w:rsid w:val="007079C7"/>
    <w:rsid w:val="007101A7"/>
    <w:rsid w:val="0071293E"/>
    <w:rsid w:val="0071409D"/>
    <w:rsid w:val="00714761"/>
    <w:rsid w:val="007167F3"/>
    <w:rsid w:val="00716E67"/>
    <w:rsid w:val="00717305"/>
    <w:rsid w:val="0071790C"/>
    <w:rsid w:val="00720011"/>
    <w:rsid w:val="00720939"/>
    <w:rsid w:val="00721B55"/>
    <w:rsid w:val="0072370D"/>
    <w:rsid w:val="0072426E"/>
    <w:rsid w:val="00724EBD"/>
    <w:rsid w:val="00730B03"/>
    <w:rsid w:val="00730BA4"/>
    <w:rsid w:val="007314E3"/>
    <w:rsid w:val="00731E9D"/>
    <w:rsid w:val="007324F4"/>
    <w:rsid w:val="00733406"/>
    <w:rsid w:val="00733F4D"/>
    <w:rsid w:val="00734931"/>
    <w:rsid w:val="007350C5"/>
    <w:rsid w:val="00735740"/>
    <w:rsid w:val="007357C1"/>
    <w:rsid w:val="007364F7"/>
    <w:rsid w:val="0073657E"/>
    <w:rsid w:val="0073771A"/>
    <w:rsid w:val="00744684"/>
    <w:rsid w:val="00745AF2"/>
    <w:rsid w:val="00747478"/>
    <w:rsid w:val="007510DB"/>
    <w:rsid w:val="0075419B"/>
    <w:rsid w:val="00754757"/>
    <w:rsid w:val="00755833"/>
    <w:rsid w:val="0076072A"/>
    <w:rsid w:val="007615C3"/>
    <w:rsid w:val="007619B6"/>
    <w:rsid w:val="00762999"/>
    <w:rsid w:val="00764DB0"/>
    <w:rsid w:val="007702FE"/>
    <w:rsid w:val="0077075C"/>
    <w:rsid w:val="007720CA"/>
    <w:rsid w:val="00772F46"/>
    <w:rsid w:val="00773B31"/>
    <w:rsid w:val="0077599C"/>
    <w:rsid w:val="007767A9"/>
    <w:rsid w:val="0078223D"/>
    <w:rsid w:val="00785A02"/>
    <w:rsid w:val="00785F13"/>
    <w:rsid w:val="007866D9"/>
    <w:rsid w:val="00786F62"/>
    <w:rsid w:val="00790A09"/>
    <w:rsid w:val="00791743"/>
    <w:rsid w:val="0079328E"/>
    <w:rsid w:val="007937D2"/>
    <w:rsid w:val="00795229"/>
    <w:rsid w:val="00795EE4"/>
    <w:rsid w:val="00796C1B"/>
    <w:rsid w:val="007A0D98"/>
    <w:rsid w:val="007A259F"/>
    <w:rsid w:val="007A2D5F"/>
    <w:rsid w:val="007A333D"/>
    <w:rsid w:val="007A446D"/>
    <w:rsid w:val="007A6A77"/>
    <w:rsid w:val="007A7C58"/>
    <w:rsid w:val="007B0BAF"/>
    <w:rsid w:val="007B2475"/>
    <w:rsid w:val="007B28D0"/>
    <w:rsid w:val="007B47CC"/>
    <w:rsid w:val="007B4FC3"/>
    <w:rsid w:val="007B74B3"/>
    <w:rsid w:val="007C0162"/>
    <w:rsid w:val="007C027C"/>
    <w:rsid w:val="007C0B07"/>
    <w:rsid w:val="007C0C62"/>
    <w:rsid w:val="007C159C"/>
    <w:rsid w:val="007C20EE"/>
    <w:rsid w:val="007C324E"/>
    <w:rsid w:val="007C46DB"/>
    <w:rsid w:val="007C66A0"/>
    <w:rsid w:val="007C7766"/>
    <w:rsid w:val="007C77D5"/>
    <w:rsid w:val="007C7BC0"/>
    <w:rsid w:val="007D227A"/>
    <w:rsid w:val="007D2A93"/>
    <w:rsid w:val="007D2DAA"/>
    <w:rsid w:val="007D31A9"/>
    <w:rsid w:val="007D4CFC"/>
    <w:rsid w:val="007D5627"/>
    <w:rsid w:val="007D6591"/>
    <w:rsid w:val="007D758A"/>
    <w:rsid w:val="007E1E62"/>
    <w:rsid w:val="007E3F62"/>
    <w:rsid w:val="007E412E"/>
    <w:rsid w:val="007E597F"/>
    <w:rsid w:val="007E7FF5"/>
    <w:rsid w:val="007F0431"/>
    <w:rsid w:val="007F38B2"/>
    <w:rsid w:val="007F43C0"/>
    <w:rsid w:val="007F5256"/>
    <w:rsid w:val="007F5CA3"/>
    <w:rsid w:val="008019C6"/>
    <w:rsid w:val="00802148"/>
    <w:rsid w:val="00802721"/>
    <w:rsid w:val="0080358C"/>
    <w:rsid w:val="00804A43"/>
    <w:rsid w:val="00804D09"/>
    <w:rsid w:val="00804F3D"/>
    <w:rsid w:val="00805DFF"/>
    <w:rsid w:val="00806087"/>
    <w:rsid w:val="00807624"/>
    <w:rsid w:val="008107EF"/>
    <w:rsid w:val="0081089E"/>
    <w:rsid w:val="00810E6F"/>
    <w:rsid w:val="008118F6"/>
    <w:rsid w:val="00812FAD"/>
    <w:rsid w:val="00813265"/>
    <w:rsid w:val="0082165B"/>
    <w:rsid w:val="00821B7F"/>
    <w:rsid w:val="00821E95"/>
    <w:rsid w:val="008224D7"/>
    <w:rsid w:val="008228C8"/>
    <w:rsid w:val="00822F78"/>
    <w:rsid w:val="0082351D"/>
    <w:rsid w:val="00823EB1"/>
    <w:rsid w:val="00823F73"/>
    <w:rsid w:val="00824922"/>
    <w:rsid w:val="00825F49"/>
    <w:rsid w:val="00826262"/>
    <w:rsid w:val="00826472"/>
    <w:rsid w:val="00826548"/>
    <w:rsid w:val="00827252"/>
    <w:rsid w:val="00833787"/>
    <w:rsid w:val="0083452C"/>
    <w:rsid w:val="00834E23"/>
    <w:rsid w:val="00840817"/>
    <w:rsid w:val="00840D5D"/>
    <w:rsid w:val="00840F5B"/>
    <w:rsid w:val="00843009"/>
    <w:rsid w:val="00843066"/>
    <w:rsid w:val="008462C1"/>
    <w:rsid w:val="008512A4"/>
    <w:rsid w:val="00853BA8"/>
    <w:rsid w:val="00854E43"/>
    <w:rsid w:val="00854F4F"/>
    <w:rsid w:val="00854F96"/>
    <w:rsid w:val="00855B78"/>
    <w:rsid w:val="00856901"/>
    <w:rsid w:val="00857239"/>
    <w:rsid w:val="00857940"/>
    <w:rsid w:val="00863865"/>
    <w:rsid w:val="00863E8C"/>
    <w:rsid w:val="00863F7A"/>
    <w:rsid w:val="00864D5B"/>
    <w:rsid w:val="0086571B"/>
    <w:rsid w:val="00865798"/>
    <w:rsid w:val="0086589C"/>
    <w:rsid w:val="00865904"/>
    <w:rsid w:val="0086697B"/>
    <w:rsid w:val="008701CC"/>
    <w:rsid w:val="008719DD"/>
    <w:rsid w:val="008744F0"/>
    <w:rsid w:val="0087586D"/>
    <w:rsid w:val="00875DEC"/>
    <w:rsid w:val="008762D0"/>
    <w:rsid w:val="00877E3A"/>
    <w:rsid w:val="00880B46"/>
    <w:rsid w:val="00883660"/>
    <w:rsid w:val="00884705"/>
    <w:rsid w:val="0088542F"/>
    <w:rsid w:val="008862A9"/>
    <w:rsid w:val="00891453"/>
    <w:rsid w:val="008916BD"/>
    <w:rsid w:val="008918BB"/>
    <w:rsid w:val="00892CEB"/>
    <w:rsid w:val="00893519"/>
    <w:rsid w:val="00893FEA"/>
    <w:rsid w:val="0089445C"/>
    <w:rsid w:val="00894876"/>
    <w:rsid w:val="00895D73"/>
    <w:rsid w:val="008968A9"/>
    <w:rsid w:val="00896E1C"/>
    <w:rsid w:val="00896ED1"/>
    <w:rsid w:val="008977F9"/>
    <w:rsid w:val="008A041D"/>
    <w:rsid w:val="008A04C2"/>
    <w:rsid w:val="008A1030"/>
    <w:rsid w:val="008A1D84"/>
    <w:rsid w:val="008A2B1B"/>
    <w:rsid w:val="008A33F3"/>
    <w:rsid w:val="008A40F0"/>
    <w:rsid w:val="008A46C0"/>
    <w:rsid w:val="008A5725"/>
    <w:rsid w:val="008A6ECF"/>
    <w:rsid w:val="008A7788"/>
    <w:rsid w:val="008B04D2"/>
    <w:rsid w:val="008B0A79"/>
    <w:rsid w:val="008B117B"/>
    <w:rsid w:val="008B41F0"/>
    <w:rsid w:val="008B596E"/>
    <w:rsid w:val="008B74A3"/>
    <w:rsid w:val="008B7778"/>
    <w:rsid w:val="008B7C02"/>
    <w:rsid w:val="008B7E79"/>
    <w:rsid w:val="008C388E"/>
    <w:rsid w:val="008C70FC"/>
    <w:rsid w:val="008C7810"/>
    <w:rsid w:val="008D2B12"/>
    <w:rsid w:val="008D317F"/>
    <w:rsid w:val="008D3757"/>
    <w:rsid w:val="008D3833"/>
    <w:rsid w:val="008D39BA"/>
    <w:rsid w:val="008D40B7"/>
    <w:rsid w:val="008D45B4"/>
    <w:rsid w:val="008D4AC8"/>
    <w:rsid w:val="008D4B79"/>
    <w:rsid w:val="008D4E45"/>
    <w:rsid w:val="008D5108"/>
    <w:rsid w:val="008D5BE5"/>
    <w:rsid w:val="008D6AA1"/>
    <w:rsid w:val="008D6B67"/>
    <w:rsid w:val="008D7201"/>
    <w:rsid w:val="008E0184"/>
    <w:rsid w:val="008E06A0"/>
    <w:rsid w:val="008E6435"/>
    <w:rsid w:val="008E6692"/>
    <w:rsid w:val="008E76B5"/>
    <w:rsid w:val="008F0257"/>
    <w:rsid w:val="008F0E66"/>
    <w:rsid w:val="008F1962"/>
    <w:rsid w:val="008F1EE4"/>
    <w:rsid w:val="008F24C9"/>
    <w:rsid w:val="008F2E6E"/>
    <w:rsid w:val="008F2F34"/>
    <w:rsid w:val="008F36EE"/>
    <w:rsid w:val="008F3E5D"/>
    <w:rsid w:val="008F41B4"/>
    <w:rsid w:val="008F49AD"/>
    <w:rsid w:val="008F57FE"/>
    <w:rsid w:val="008F589E"/>
    <w:rsid w:val="008F5DB3"/>
    <w:rsid w:val="008F7AA8"/>
    <w:rsid w:val="008F7E60"/>
    <w:rsid w:val="009008B5"/>
    <w:rsid w:val="00900AEF"/>
    <w:rsid w:val="0090239F"/>
    <w:rsid w:val="0090266A"/>
    <w:rsid w:val="009048B7"/>
    <w:rsid w:val="00906C33"/>
    <w:rsid w:val="0091011C"/>
    <w:rsid w:val="00910B49"/>
    <w:rsid w:val="00911C48"/>
    <w:rsid w:val="00913077"/>
    <w:rsid w:val="0091453D"/>
    <w:rsid w:val="00914F9D"/>
    <w:rsid w:val="0092032B"/>
    <w:rsid w:val="00921622"/>
    <w:rsid w:val="00921FB3"/>
    <w:rsid w:val="0092214F"/>
    <w:rsid w:val="00922254"/>
    <w:rsid w:val="009234D2"/>
    <w:rsid w:val="00926512"/>
    <w:rsid w:val="009278D5"/>
    <w:rsid w:val="00927AF8"/>
    <w:rsid w:val="009303DA"/>
    <w:rsid w:val="00931AE0"/>
    <w:rsid w:val="0093203E"/>
    <w:rsid w:val="00932AF4"/>
    <w:rsid w:val="00933368"/>
    <w:rsid w:val="00934152"/>
    <w:rsid w:val="00934831"/>
    <w:rsid w:val="00934B97"/>
    <w:rsid w:val="00935BDB"/>
    <w:rsid w:val="00936F97"/>
    <w:rsid w:val="009377B9"/>
    <w:rsid w:val="009404F2"/>
    <w:rsid w:val="009432FF"/>
    <w:rsid w:val="00943738"/>
    <w:rsid w:val="00944273"/>
    <w:rsid w:val="00944E38"/>
    <w:rsid w:val="00945997"/>
    <w:rsid w:val="00947892"/>
    <w:rsid w:val="00947D07"/>
    <w:rsid w:val="009509A5"/>
    <w:rsid w:val="00950C63"/>
    <w:rsid w:val="0095136A"/>
    <w:rsid w:val="0095211F"/>
    <w:rsid w:val="009522C9"/>
    <w:rsid w:val="0095276A"/>
    <w:rsid w:val="00953B00"/>
    <w:rsid w:val="00955DB5"/>
    <w:rsid w:val="00956351"/>
    <w:rsid w:val="009564B1"/>
    <w:rsid w:val="00956CAF"/>
    <w:rsid w:val="009570FA"/>
    <w:rsid w:val="0095769D"/>
    <w:rsid w:val="00961528"/>
    <w:rsid w:val="00961CBA"/>
    <w:rsid w:val="00961D3E"/>
    <w:rsid w:val="00962226"/>
    <w:rsid w:val="009663AE"/>
    <w:rsid w:val="009674D2"/>
    <w:rsid w:val="00967926"/>
    <w:rsid w:val="00967CF9"/>
    <w:rsid w:val="00971EFD"/>
    <w:rsid w:val="009734D8"/>
    <w:rsid w:val="00973F0C"/>
    <w:rsid w:val="009759DE"/>
    <w:rsid w:val="00976ACE"/>
    <w:rsid w:val="00980909"/>
    <w:rsid w:val="00980B2C"/>
    <w:rsid w:val="00982630"/>
    <w:rsid w:val="009827E8"/>
    <w:rsid w:val="00984006"/>
    <w:rsid w:val="00984E1B"/>
    <w:rsid w:val="00985531"/>
    <w:rsid w:val="0098588F"/>
    <w:rsid w:val="00985DBF"/>
    <w:rsid w:val="00985E09"/>
    <w:rsid w:val="00987987"/>
    <w:rsid w:val="0099057C"/>
    <w:rsid w:val="00990BFB"/>
    <w:rsid w:val="00990DD5"/>
    <w:rsid w:val="00992C8A"/>
    <w:rsid w:val="0099327D"/>
    <w:rsid w:val="0099352F"/>
    <w:rsid w:val="00993897"/>
    <w:rsid w:val="00993B0D"/>
    <w:rsid w:val="009A09B2"/>
    <w:rsid w:val="009A0D06"/>
    <w:rsid w:val="009A0FE3"/>
    <w:rsid w:val="009A1A5E"/>
    <w:rsid w:val="009A264C"/>
    <w:rsid w:val="009A3D8B"/>
    <w:rsid w:val="009A4960"/>
    <w:rsid w:val="009A52FF"/>
    <w:rsid w:val="009A7E98"/>
    <w:rsid w:val="009B0397"/>
    <w:rsid w:val="009B2A5D"/>
    <w:rsid w:val="009B43AA"/>
    <w:rsid w:val="009B53EC"/>
    <w:rsid w:val="009B7685"/>
    <w:rsid w:val="009B76D9"/>
    <w:rsid w:val="009C0298"/>
    <w:rsid w:val="009C0870"/>
    <w:rsid w:val="009C1377"/>
    <w:rsid w:val="009C23F6"/>
    <w:rsid w:val="009C7215"/>
    <w:rsid w:val="009D17FA"/>
    <w:rsid w:val="009D19D9"/>
    <w:rsid w:val="009D52F9"/>
    <w:rsid w:val="009D77C8"/>
    <w:rsid w:val="009E25C9"/>
    <w:rsid w:val="009E74D2"/>
    <w:rsid w:val="009F0B33"/>
    <w:rsid w:val="009F0E8C"/>
    <w:rsid w:val="009F1027"/>
    <w:rsid w:val="009F2E6C"/>
    <w:rsid w:val="009F341F"/>
    <w:rsid w:val="009F383A"/>
    <w:rsid w:val="009F4D74"/>
    <w:rsid w:val="009F53C9"/>
    <w:rsid w:val="009F5881"/>
    <w:rsid w:val="009F5C86"/>
    <w:rsid w:val="009F71B4"/>
    <w:rsid w:val="00A004F8"/>
    <w:rsid w:val="00A01543"/>
    <w:rsid w:val="00A015E1"/>
    <w:rsid w:val="00A03178"/>
    <w:rsid w:val="00A04533"/>
    <w:rsid w:val="00A05579"/>
    <w:rsid w:val="00A0594E"/>
    <w:rsid w:val="00A05EB8"/>
    <w:rsid w:val="00A066A7"/>
    <w:rsid w:val="00A07D97"/>
    <w:rsid w:val="00A11676"/>
    <w:rsid w:val="00A121B9"/>
    <w:rsid w:val="00A12843"/>
    <w:rsid w:val="00A12D9F"/>
    <w:rsid w:val="00A13E49"/>
    <w:rsid w:val="00A15920"/>
    <w:rsid w:val="00A163F8"/>
    <w:rsid w:val="00A17BDF"/>
    <w:rsid w:val="00A22725"/>
    <w:rsid w:val="00A22D66"/>
    <w:rsid w:val="00A25868"/>
    <w:rsid w:val="00A2613D"/>
    <w:rsid w:val="00A26318"/>
    <w:rsid w:val="00A3090A"/>
    <w:rsid w:val="00A320E7"/>
    <w:rsid w:val="00A32C47"/>
    <w:rsid w:val="00A354D9"/>
    <w:rsid w:val="00A358F8"/>
    <w:rsid w:val="00A360FE"/>
    <w:rsid w:val="00A36702"/>
    <w:rsid w:val="00A377C9"/>
    <w:rsid w:val="00A4512E"/>
    <w:rsid w:val="00A45752"/>
    <w:rsid w:val="00A50A14"/>
    <w:rsid w:val="00A51A64"/>
    <w:rsid w:val="00A539AA"/>
    <w:rsid w:val="00A54383"/>
    <w:rsid w:val="00A56A02"/>
    <w:rsid w:val="00A56D6E"/>
    <w:rsid w:val="00A573D6"/>
    <w:rsid w:val="00A606B1"/>
    <w:rsid w:val="00A60C9F"/>
    <w:rsid w:val="00A60E7E"/>
    <w:rsid w:val="00A636D6"/>
    <w:rsid w:val="00A63770"/>
    <w:rsid w:val="00A63CA4"/>
    <w:rsid w:val="00A64224"/>
    <w:rsid w:val="00A643D6"/>
    <w:rsid w:val="00A64D83"/>
    <w:rsid w:val="00A65290"/>
    <w:rsid w:val="00A65556"/>
    <w:rsid w:val="00A700D1"/>
    <w:rsid w:val="00A703FA"/>
    <w:rsid w:val="00A70E5D"/>
    <w:rsid w:val="00A7179B"/>
    <w:rsid w:val="00A7210B"/>
    <w:rsid w:val="00A72CA8"/>
    <w:rsid w:val="00A7416D"/>
    <w:rsid w:val="00A767CD"/>
    <w:rsid w:val="00A77719"/>
    <w:rsid w:val="00A81497"/>
    <w:rsid w:val="00A825F3"/>
    <w:rsid w:val="00A8265E"/>
    <w:rsid w:val="00A84D21"/>
    <w:rsid w:val="00A84F0E"/>
    <w:rsid w:val="00A86553"/>
    <w:rsid w:val="00A87B03"/>
    <w:rsid w:val="00A90525"/>
    <w:rsid w:val="00A90AE2"/>
    <w:rsid w:val="00A90D79"/>
    <w:rsid w:val="00A90E98"/>
    <w:rsid w:val="00A9286D"/>
    <w:rsid w:val="00A92B6B"/>
    <w:rsid w:val="00A93293"/>
    <w:rsid w:val="00A9553E"/>
    <w:rsid w:val="00A9662D"/>
    <w:rsid w:val="00A979DD"/>
    <w:rsid w:val="00AA19B7"/>
    <w:rsid w:val="00AA1E26"/>
    <w:rsid w:val="00AA2653"/>
    <w:rsid w:val="00AA2C9A"/>
    <w:rsid w:val="00AA44DC"/>
    <w:rsid w:val="00AA6F0F"/>
    <w:rsid w:val="00AB087E"/>
    <w:rsid w:val="00AB1826"/>
    <w:rsid w:val="00AB22B8"/>
    <w:rsid w:val="00AB3ACF"/>
    <w:rsid w:val="00AB4B6C"/>
    <w:rsid w:val="00AB568B"/>
    <w:rsid w:val="00AB7C4B"/>
    <w:rsid w:val="00AC030F"/>
    <w:rsid w:val="00AC283B"/>
    <w:rsid w:val="00AC3389"/>
    <w:rsid w:val="00AC4132"/>
    <w:rsid w:val="00AC46D4"/>
    <w:rsid w:val="00AC605A"/>
    <w:rsid w:val="00AC61F4"/>
    <w:rsid w:val="00AC6322"/>
    <w:rsid w:val="00AC7B4D"/>
    <w:rsid w:val="00AC7B57"/>
    <w:rsid w:val="00AD023E"/>
    <w:rsid w:val="00AD073C"/>
    <w:rsid w:val="00AD0B3A"/>
    <w:rsid w:val="00AD3655"/>
    <w:rsid w:val="00AD49F2"/>
    <w:rsid w:val="00AD53F9"/>
    <w:rsid w:val="00AD5C0C"/>
    <w:rsid w:val="00AD62D0"/>
    <w:rsid w:val="00AE08E2"/>
    <w:rsid w:val="00AE0945"/>
    <w:rsid w:val="00AE0E90"/>
    <w:rsid w:val="00AE148F"/>
    <w:rsid w:val="00AE4338"/>
    <w:rsid w:val="00AE4C69"/>
    <w:rsid w:val="00AE594D"/>
    <w:rsid w:val="00AE6568"/>
    <w:rsid w:val="00AE6D1A"/>
    <w:rsid w:val="00AF0502"/>
    <w:rsid w:val="00AF0D5F"/>
    <w:rsid w:val="00AF1AB7"/>
    <w:rsid w:val="00AF1E2A"/>
    <w:rsid w:val="00AF3CD1"/>
    <w:rsid w:val="00AF3EB6"/>
    <w:rsid w:val="00AF42E8"/>
    <w:rsid w:val="00AF4659"/>
    <w:rsid w:val="00AF6743"/>
    <w:rsid w:val="00AF75B0"/>
    <w:rsid w:val="00B0178D"/>
    <w:rsid w:val="00B02983"/>
    <w:rsid w:val="00B02BEE"/>
    <w:rsid w:val="00B0694E"/>
    <w:rsid w:val="00B07FB0"/>
    <w:rsid w:val="00B12E45"/>
    <w:rsid w:val="00B14EC4"/>
    <w:rsid w:val="00B166B9"/>
    <w:rsid w:val="00B2012C"/>
    <w:rsid w:val="00B21850"/>
    <w:rsid w:val="00B21B32"/>
    <w:rsid w:val="00B21E3E"/>
    <w:rsid w:val="00B2525C"/>
    <w:rsid w:val="00B263C1"/>
    <w:rsid w:val="00B2649D"/>
    <w:rsid w:val="00B26603"/>
    <w:rsid w:val="00B310BF"/>
    <w:rsid w:val="00B314C4"/>
    <w:rsid w:val="00B3217E"/>
    <w:rsid w:val="00B32F4D"/>
    <w:rsid w:val="00B33D30"/>
    <w:rsid w:val="00B34445"/>
    <w:rsid w:val="00B35432"/>
    <w:rsid w:val="00B35F3C"/>
    <w:rsid w:val="00B41DB5"/>
    <w:rsid w:val="00B441E0"/>
    <w:rsid w:val="00B44436"/>
    <w:rsid w:val="00B44ED7"/>
    <w:rsid w:val="00B478A8"/>
    <w:rsid w:val="00B512B6"/>
    <w:rsid w:val="00B5256C"/>
    <w:rsid w:val="00B53065"/>
    <w:rsid w:val="00B55A28"/>
    <w:rsid w:val="00B5609B"/>
    <w:rsid w:val="00B5687C"/>
    <w:rsid w:val="00B56C11"/>
    <w:rsid w:val="00B57A46"/>
    <w:rsid w:val="00B608A4"/>
    <w:rsid w:val="00B62A45"/>
    <w:rsid w:val="00B62C20"/>
    <w:rsid w:val="00B63E4B"/>
    <w:rsid w:val="00B6427F"/>
    <w:rsid w:val="00B64961"/>
    <w:rsid w:val="00B66B9C"/>
    <w:rsid w:val="00B678F7"/>
    <w:rsid w:val="00B67D77"/>
    <w:rsid w:val="00B702FB"/>
    <w:rsid w:val="00B70E19"/>
    <w:rsid w:val="00B7145F"/>
    <w:rsid w:val="00B725EA"/>
    <w:rsid w:val="00B7461B"/>
    <w:rsid w:val="00B750CC"/>
    <w:rsid w:val="00B75315"/>
    <w:rsid w:val="00B75FCE"/>
    <w:rsid w:val="00B7721D"/>
    <w:rsid w:val="00B77E31"/>
    <w:rsid w:val="00B800DE"/>
    <w:rsid w:val="00B805C6"/>
    <w:rsid w:val="00B8392C"/>
    <w:rsid w:val="00B84786"/>
    <w:rsid w:val="00B84ABB"/>
    <w:rsid w:val="00B868B0"/>
    <w:rsid w:val="00B86922"/>
    <w:rsid w:val="00B86CCF"/>
    <w:rsid w:val="00B90409"/>
    <w:rsid w:val="00B90658"/>
    <w:rsid w:val="00B90ACE"/>
    <w:rsid w:val="00B91DE6"/>
    <w:rsid w:val="00B92578"/>
    <w:rsid w:val="00B933AC"/>
    <w:rsid w:val="00B943D5"/>
    <w:rsid w:val="00B95858"/>
    <w:rsid w:val="00B97072"/>
    <w:rsid w:val="00BA0478"/>
    <w:rsid w:val="00BA0B12"/>
    <w:rsid w:val="00BA0D46"/>
    <w:rsid w:val="00BA192F"/>
    <w:rsid w:val="00BA22E3"/>
    <w:rsid w:val="00BA2493"/>
    <w:rsid w:val="00BA2BD7"/>
    <w:rsid w:val="00BA364A"/>
    <w:rsid w:val="00BA3F01"/>
    <w:rsid w:val="00BA494E"/>
    <w:rsid w:val="00BA539C"/>
    <w:rsid w:val="00BB03BF"/>
    <w:rsid w:val="00BB0640"/>
    <w:rsid w:val="00BB1678"/>
    <w:rsid w:val="00BB1AC2"/>
    <w:rsid w:val="00BB1E06"/>
    <w:rsid w:val="00BB2A06"/>
    <w:rsid w:val="00BB2BDE"/>
    <w:rsid w:val="00BB2C52"/>
    <w:rsid w:val="00BB3E2F"/>
    <w:rsid w:val="00BB6B2C"/>
    <w:rsid w:val="00BC0F8D"/>
    <w:rsid w:val="00BC1558"/>
    <w:rsid w:val="00BC1D3F"/>
    <w:rsid w:val="00BC2DF1"/>
    <w:rsid w:val="00BC336D"/>
    <w:rsid w:val="00BC4153"/>
    <w:rsid w:val="00BC4F3B"/>
    <w:rsid w:val="00BC52EE"/>
    <w:rsid w:val="00BC6F87"/>
    <w:rsid w:val="00BD051F"/>
    <w:rsid w:val="00BD09BF"/>
    <w:rsid w:val="00BD0F7B"/>
    <w:rsid w:val="00BD2C47"/>
    <w:rsid w:val="00BD3A83"/>
    <w:rsid w:val="00BD4FA6"/>
    <w:rsid w:val="00BD507A"/>
    <w:rsid w:val="00BD6073"/>
    <w:rsid w:val="00BD6BEE"/>
    <w:rsid w:val="00BD7306"/>
    <w:rsid w:val="00BD76C2"/>
    <w:rsid w:val="00BE04AB"/>
    <w:rsid w:val="00BE2301"/>
    <w:rsid w:val="00BE388A"/>
    <w:rsid w:val="00BE456C"/>
    <w:rsid w:val="00BE4CB0"/>
    <w:rsid w:val="00BE4CC7"/>
    <w:rsid w:val="00BE53DF"/>
    <w:rsid w:val="00BE5D31"/>
    <w:rsid w:val="00BE68F1"/>
    <w:rsid w:val="00BF0019"/>
    <w:rsid w:val="00BF0C00"/>
    <w:rsid w:val="00BF26BB"/>
    <w:rsid w:val="00BF2BA3"/>
    <w:rsid w:val="00BF2ED2"/>
    <w:rsid w:val="00BF2FCB"/>
    <w:rsid w:val="00BF34A0"/>
    <w:rsid w:val="00BF3D4A"/>
    <w:rsid w:val="00BF44C4"/>
    <w:rsid w:val="00BF554C"/>
    <w:rsid w:val="00BF5B27"/>
    <w:rsid w:val="00BF61D1"/>
    <w:rsid w:val="00BF77F6"/>
    <w:rsid w:val="00C00F79"/>
    <w:rsid w:val="00C0227D"/>
    <w:rsid w:val="00C02478"/>
    <w:rsid w:val="00C0355F"/>
    <w:rsid w:val="00C055BF"/>
    <w:rsid w:val="00C05C37"/>
    <w:rsid w:val="00C06042"/>
    <w:rsid w:val="00C06662"/>
    <w:rsid w:val="00C06DED"/>
    <w:rsid w:val="00C07929"/>
    <w:rsid w:val="00C079E2"/>
    <w:rsid w:val="00C10C71"/>
    <w:rsid w:val="00C10E44"/>
    <w:rsid w:val="00C112FC"/>
    <w:rsid w:val="00C113A7"/>
    <w:rsid w:val="00C11B59"/>
    <w:rsid w:val="00C11B7A"/>
    <w:rsid w:val="00C13E9C"/>
    <w:rsid w:val="00C14731"/>
    <w:rsid w:val="00C178EA"/>
    <w:rsid w:val="00C213F8"/>
    <w:rsid w:val="00C21F3E"/>
    <w:rsid w:val="00C21F9A"/>
    <w:rsid w:val="00C2206B"/>
    <w:rsid w:val="00C222B0"/>
    <w:rsid w:val="00C22B20"/>
    <w:rsid w:val="00C245D7"/>
    <w:rsid w:val="00C24CAB"/>
    <w:rsid w:val="00C259B4"/>
    <w:rsid w:val="00C27658"/>
    <w:rsid w:val="00C33489"/>
    <w:rsid w:val="00C34BD8"/>
    <w:rsid w:val="00C36A14"/>
    <w:rsid w:val="00C378A9"/>
    <w:rsid w:val="00C37E7E"/>
    <w:rsid w:val="00C40428"/>
    <w:rsid w:val="00C40995"/>
    <w:rsid w:val="00C409AD"/>
    <w:rsid w:val="00C40AA5"/>
    <w:rsid w:val="00C40D2F"/>
    <w:rsid w:val="00C421DE"/>
    <w:rsid w:val="00C4301A"/>
    <w:rsid w:val="00C447B3"/>
    <w:rsid w:val="00C45019"/>
    <w:rsid w:val="00C4583F"/>
    <w:rsid w:val="00C465AA"/>
    <w:rsid w:val="00C4675E"/>
    <w:rsid w:val="00C467EF"/>
    <w:rsid w:val="00C5002A"/>
    <w:rsid w:val="00C5009E"/>
    <w:rsid w:val="00C5265C"/>
    <w:rsid w:val="00C5398A"/>
    <w:rsid w:val="00C55AAE"/>
    <w:rsid w:val="00C55B6A"/>
    <w:rsid w:val="00C56455"/>
    <w:rsid w:val="00C6040C"/>
    <w:rsid w:val="00C631F3"/>
    <w:rsid w:val="00C63354"/>
    <w:rsid w:val="00C63DB2"/>
    <w:rsid w:val="00C643AF"/>
    <w:rsid w:val="00C660D9"/>
    <w:rsid w:val="00C665A1"/>
    <w:rsid w:val="00C670C0"/>
    <w:rsid w:val="00C67ACC"/>
    <w:rsid w:val="00C7025A"/>
    <w:rsid w:val="00C70772"/>
    <w:rsid w:val="00C722E2"/>
    <w:rsid w:val="00C72D91"/>
    <w:rsid w:val="00C73F38"/>
    <w:rsid w:val="00C74646"/>
    <w:rsid w:val="00C76AF4"/>
    <w:rsid w:val="00C77CC9"/>
    <w:rsid w:val="00C800E5"/>
    <w:rsid w:val="00C80FF1"/>
    <w:rsid w:val="00C83945"/>
    <w:rsid w:val="00C84478"/>
    <w:rsid w:val="00C85CDD"/>
    <w:rsid w:val="00C87598"/>
    <w:rsid w:val="00C901AB"/>
    <w:rsid w:val="00C92534"/>
    <w:rsid w:val="00C938D2"/>
    <w:rsid w:val="00C94B61"/>
    <w:rsid w:val="00C9523C"/>
    <w:rsid w:val="00C9549C"/>
    <w:rsid w:val="00C95FCA"/>
    <w:rsid w:val="00C96435"/>
    <w:rsid w:val="00C96A1E"/>
    <w:rsid w:val="00C96A3A"/>
    <w:rsid w:val="00CA0452"/>
    <w:rsid w:val="00CA2565"/>
    <w:rsid w:val="00CA3678"/>
    <w:rsid w:val="00CA4327"/>
    <w:rsid w:val="00CA4493"/>
    <w:rsid w:val="00CA5F3D"/>
    <w:rsid w:val="00CA5FC1"/>
    <w:rsid w:val="00CA6617"/>
    <w:rsid w:val="00CA67B5"/>
    <w:rsid w:val="00CA692F"/>
    <w:rsid w:val="00CA73E4"/>
    <w:rsid w:val="00CB2A65"/>
    <w:rsid w:val="00CB3282"/>
    <w:rsid w:val="00CB5731"/>
    <w:rsid w:val="00CB5F42"/>
    <w:rsid w:val="00CB67BB"/>
    <w:rsid w:val="00CB77D7"/>
    <w:rsid w:val="00CC1E61"/>
    <w:rsid w:val="00CC3A53"/>
    <w:rsid w:val="00CC41E9"/>
    <w:rsid w:val="00CC52C9"/>
    <w:rsid w:val="00CC5521"/>
    <w:rsid w:val="00CC627B"/>
    <w:rsid w:val="00CC6424"/>
    <w:rsid w:val="00CD1F41"/>
    <w:rsid w:val="00CD2453"/>
    <w:rsid w:val="00CD411B"/>
    <w:rsid w:val="00CD58BE"/>
    <w:rsid w:val="00CD5C39"/>
    <w:rsid w:val="00CD7781"/>
    <w:rsid w:val="00CD7EEA"/>
    <w:rsid w:val="00CE0581"/>
    <w:rsid w:val="00CE1587"/>
    <w:rsid w:val="00CE2130"/>
    <w:rsid w:val="00CE3169"/>
    <w:rsid w:val="00CE31C4"/>
    <w:rsid w:val="00CE44CD"/>
    <w:rsid w:val="00CE4A30"/>
    <w:rsid w:val="00CE6F3E"/>
    <w:rsid w:val="00CE70ED"/>
    <w:rsid w:val="00CE797D"/>
    <w:rsid w:val="00CF0141"/>
    <w:rsid w:val="00CF09A6"/>
    <w:rsid w:val="00CF2C49"/>
    <w:rsid w:val="00CF4DB9"/>
    <w:rsid w:val="00CF6664"/>
    <w:rsid w:val="00CF6B22"/>
    <w:rsid w:val="00CF7549"/>
    <w:rsid w:val="00D002BD"/>
    <w:rsid w:val="00D03A19"/>
    <w:rsid w:val="00D03EE6"/>
    <w:rsid w:val="00D06AA4"/>
    <w:rsid w:val="00D10DA8"/>
    <w:rsid w:val="00D113DB"/>
    <w:rsid w:val="00D1195B"/>
    <w:rsid w:val="00D11D20"/>
    <w:rsid w:val="00D1243C"/>
    <w:rsid w:val="00D124A0"/>
    <w:rsid w:val="00D12995"/>
    <w:rsid w:val="00D129F5"/>
    <w:rsid w:val="00D12A59"/>
    <w:rsid w:val="00D12F05"/>
    <w:rsid w:val="00D142F9"/>
    <w:rsid w:val="00D145EA"/>
    <w:rsid w:val="00D14F98"/>
    <w:rsid w:val="00D1535D"/>
    <w:rsid w:val="00D17867"/>
    <w:rsid w:val="00D17966"/>
    <w:rsid w:val="00D17ABE"/>
    <w:rsid w:val="00D204B2"/>
    <w:rsid w:val="00D20606"/>
    <w:rsid w:val="00D20C04"/>
    <w:rsid w:val="00D21199"/>
    <w:rsid w:val="00D22441"/>
    <w:rsid w:val="00D2293E"/>
    <w:rsid w:val="00D24759"/>
    <w:rsid w:val="00D26639"/>
    <w:rsid w:val="00D278EB"/>
    <w:rsid w:val="00D27DEE"/>
    <w:rsid w:val="00D30778"/>
    <w:rsid w:val="00D32F5D"/>
    <w:rsid w:val="00D332C1"/>
    <w:rsid w:val="00D33C99"/>
    <w:rsid w:val="00D35ADB"/>
    <w:rsid w:val="00D3773A"/>
    <w:rsid w:val="00D4065C"/>
    <w:rsid w:val="00D40DC2"/>
    <w:rsid w:val="00D41594"/>
    <w:rsid w:val="00D423D7"/>
    <w:rsid w:val="00D42C78"/>
    <w:rsid w:val="00D432C7"/>
    <w:rsid w:val="00D43E86"/>
    <w:rsid w:val="00D44036"/>
    <w:rsid w:val="00D4511F"/>
    <w:rsid w:val="00D47060"/>
    <w:rsid w:val="00D47613"/>
    <w:rsid w:val="00D50ABD"/>
    <w:rsid w:val="00D50D90"/>
    <w:rsid w:val="00D512D0"/>
    <w:rsid w:val="00D5130F"/>
    <w:rsid w:val="00D5290D"/>
    <w:rsid w:val="00D52DBA"/>
    <w:rsid w:val="00D54AD9"/>
    <w:rsid w:val="00D573ED"/>
    <w:rsid w:val="00D61B3C"/>
    <w:rsid w:val="00D62C89"/>
    <w:rsid w:val="00D63E22"/>
    <w:rsid w:val="00D64924"/>
    <w:rsid w:val="00D6550E"/>
    <w:rsid w:val="00D657BA"/>
    <w:rsid w:val="00D6619C"/>
    <w:rsid w:val="00D66CF3"/>
    <w:rsid w:val="00D67755"/>
    <w:rsid w:val="00D67F69"/>
    <w:rsid w:val="00D711D5"/>
    <w:rsid w:val="00D71846"/>
    <w:rsid w:val="00D72B95"/>
    <w:rsid w:val="00D73D21"/>
    <w:rsid w:val="00D7477F"/>
    <w:rsid w:val="00D765E2"/>
    <w:rsid w:val="00D76963"/>
    <w:rsid w:val="00D7765C"/>
    <w:rsid w:val="00D80884"/>
    <w:rsid w:val="00D80C66"/>
    <w:rsid w:val="00D84675"/>
    <w:rsid w:val="00D8599C"/>
    <w:rsid w:val="00D85D0D"/>
    <w:rsid w:val="00D869DF"/>
    <w:rsid w:val="00D86A30"/>
    <w:rsid w:val="00D86D84"/>
    <w:rsid w:val="00D86F78"/>
    <w:rsid w:val="00D87BBB"/>
    <w:rsid w:val="00D87CCE"/>
    <w:rsid w:val="00D901A7"/>
    <w:rsid w:val="00D9055F"/>
    <w:rsid w:val="00D91261"/>
    <w:rsid w:val="00D9310C"/>
    <w:rsid w:val="00D949EC"/>
    <w:rsid w:val="00D94C03"/>
    <w:rsid w:val="00D97125"/>
    <w:rsid w:val="00D97753"/>
    <w:rsid w:val="00DA0E1A"/>
    <w:rsid w:val="00DA17C7"/>
    <w:rsid w:val="00DA3198"/>
    <w:rsid w:val="00DA4347"/>
    <w:rsid w:val="00DA4A59"/>
    <w:rsid w:val="00DA51F0"/>
    <w:rsid w:val="00DA6AF6"/>
    <w:rsid w:val="00DA7353"/>
    <w:rsid w:val="00DB336E"/>
    <w:rsid w:val="00DB3985"/>
    <w:rsid w:val="00DB3F86"/>
    <w:rsid w:val="00DB490D"/>
    <w:rsid w:val="00DB5DC3"/>
    <w:rsid w:val="00DB6DDC"/>
    <w:rsid w:val="00DC1728"/>
    <w:rsid w:val="00DC35EC"/>
    <w:rsid w:val="00DC3955"/>
    <w:rsid w:val="00DC4125"/>
    <w:rsid w:val="00DC437E"/>
    <w:rsid w:val="00DC43B4"/>
    <w:rsid w:val="00DC489A"/>
    <w:rsid w:val="00DC6AE2"/>
    <w:rsid w:val="00DC6B13"/>
    <w:rsid w:val="00DC6BB2"/>
    <w:rsid w:val="00DC7101"/>
    <w:rsid w:val="00DC7923"/>
    <w:rsid w:val="00DD02A5"/>
    <w:rsid w:val="00DD0DE0"/>
    <w:rsid w:val="00DD11A1"/>
    <w:rsid w:val="00DD12AD"/>
    <w:rsid w:val="00DD1D31"/>
    <w:rsid w:val="00DD2A3C"/>
    <w:rsid w:val="00DD3304"/>
    <w:rsid w:val="00DD4CCA"/>
    <w:rsid w:val="00DD5FFC"/>
    <w:rsid w:val="00DD7247"/>
    <w:rsid w:val="00DE0370"/>
    <w:rsid w:val="00DE16F8"/>
    <w:rsid w:val="00DE1D92"/>
    <w:rsid w:val="00DE3EE5"/>
    <w:rsid w:val="00DE61D3"/>
    <w:rsid w:val="00DE7646"/>
    <w:rsid w:val="00DF014C"/>
    <w:rsid w:val="00DF4E40"/>
    <w:rsid w:val="00DF5D65"/>
    <w:rsid w:val="00DF74F5"/>
    <w:rsid w:val="00DF785D"/>
    <w:rsid w:val="00E00DEB"/>
    <w:rsid w:val="00E03407"/>
    <w:rsid w:val="00E04F9F"/>
    <w:rsid w:val="00E0563D"/>
    <w:rsid w:val="00E10E03"/>
    <w:rsid w:val="00E11959"/>
    <w:rsid w:val="00E1271E"/>
    <w:rsid w:val="00E13183"/>
    <w:rsid w:val="00E136DA"/>
    <w:rsid w:val="00E13E39"/>
    <w:rsid w:val="00E16C2F"/>
    <w:rsid w:val="00E23477"/>
    <w:rsid w:val="00E24F82"/>
    <w:rsid w:val="00E25086"/>
    <w:rsid w:val="00E25536"/>
    <w:rsid w:val="00E2650D"/>
    <w:rsid w:val="00E317ED"/>
    <w:rsid w:val="00E31BBC"/>
    <w:rsid w:val="00E32031"/>
    <w:rsid w:val="00E32C09"/>
    <w:rsid w:val="00E330DE"/>
    <w:rsid w:val="00E33179"/>
    <w:rsid w:val="00E33E28"/>
    <w:rsid w:val="00E34BC3"/>
    <w:rsid w:val="00E34C73"/>
    <w:rsid w:val="00E36162"/>
    <w:rsid w:val="00E361E3"/>
    <w:rsid w:val="00E36D3C"/>
    <w:rsid w:val="00E36D98"/>
    <w:rsid w:val="00E376D5"/>
    <w:rsid w:val="00E37815"/>
    <w:rsid w:val="00E420FA"/>
    <w:rsid w:val="00E43673"/>
    <w:rsid w:val="00E43FC5"/>
    <w:rsid w:val="00E46B65"/>
    <w:rsid w:val="00E50488"/>
    <w:rsid w:val="00E509DC"/>
    <w:rsid w:val="00E52607"/>
    <w:rsid w:val="00E52A0D"/>
    <w:rsid w:val="00E52ABB"/>
    <w:rsid w:val="00E52D16"/>
    <w:rsid w:val="00E545CE"/>
    <w:rsid w:val="00E54758"/>
    <w:rsid w:val="00E55973"/>
    <w:rsid w:val="00E560C6"/>
    <w:rsid w:val="00E5677E"/>
    <w:rsid w:val="00E60207"/>
    <w:rsid w:val="00E60F55"/>
    <w:rsid w:val="00E6202D"/>
    <w:rsid w:val="00E62527"/>
    <w:rsid w:val="00E62E0A"/>
    <w:rsid w:val="00E62FBF"/>
    <w:rsid w:val="00E633F5"/>
    <w:rsid w:val="00E6503E"/>
    <w:rsid w:val="00E6535C"/>
    <w:rsid w:val="00E67CBF"/>
    <w:rsid w:val="00E70712"/>
    <w:rsid w:val="00E70D0D"/>
    <w:rsid w:val="00E71B21"/>
    <w:rsid w:val="00E71BC1"/>
    <w:rsid w:val="00E73418"/>
    <w:rsid w:val="00E73EAF"/>
    <w:rsid w:val="00E761E4"/>
    <w:rsid w:val="00E7628D"/>
    <w:rsid w:val="00E80073"/>
    <w:rsid w:val="00E80818"/>
    <w:rsid w:val="00E80A51"/>
    <w:rsid w:val="00E8160D"/>
    <w:rsid w:val="00E81C79"/>
    <w:rsid w:val="00E8268B"/>
    <w:rsid w:val="00E82D07"/>
    <w:rsid w:val="00E839A9"/>
    <w:rsid w:val="00E83FDA"/>
    <w:rsid w:val="00E84E7E"/>
    <w:rsid w:val="00E85B88"/>
    <w:rsid w:val="00E862A1"/>
    <w:rsid w:val="00E86F1D"/>
    <w:rsid w:val="00E86F51"/>
    <w:rsid w:val="00E871CD"/>
    <w:rsid w:val="00E90EF8"/>
    <w:rsid w:val="00E91094"/>
    <w:rsid w:val="00E916AE"/>
    <w:rsid w:val="00E92392"/>
    <w:rsid w:val="00E9373B"/>
    <w:rsid w:val="00E95449"/>
    <w:rsid w:val="00E96BB4"/>
    <w:rsid w:val="00EA3510"/>
    <w:rsid w:val="00EA4E17"/>
    <w:rsid w:val="00EA5274"/>
    <w:rsid w:val="00EA5A6F"/>
    <w:rsid w:val="00EA6F6D"/>
    <w:rsid w:val="00EA7F4D"/>
    <w:rsid w:val="00EA7F6F"/>
    <w:rsid w:val="00EB14BE"/>
    <w:rsid w:val="00EB265A"/>
    <w:rsid w:val="00EB269D"/>
    <w:rsid w:val="00EB3879"/>
    <w:rsid w:val="00EB3A03"/>
    <w:rsid w:val="00EB600A"/>
    <w:rsid w:val="00EB7A18"/>
    <w:rsid w:val="00EC0320"/>
    <w:rsid w:val="00EC1AB4"/>
    <w:rsid w:val="00EC1B58"/>
    <w:rsid w:val="00EC1EEA"/>
    <w:rsid w:val="00EC50A4"/>
    <w:rsid w:val="00EC620B"/>
    <w:rsid w:val="00EC6A8A"/>
    <w:rsid w:val="00EC781A"/>
    <w:rsid w:val="00EC7DC8"/>
    <w:rsid w:val="00ED01C8"/>
    <w:rsid w:val="00ED11D5"/>
    <w:rsid w:val="00ED158C"/>
    <w:rsid w:val="00ED1D06"/>
    <w:rsid w:val="00ED20C0"/>
    <w:rsid w:val="00ED2818"/>
    <w:rsid w:val="00ED2F34"/>
    <w:rsid w:val="00ED3D51"/>
    <w:rsid w:val="00ED5620"/>
    <w:rsid w:val="00ED6136"/>
    <w:rsid w:val="00ED61E7"/>
    <w:rsid w:val="00ED6EC4"/>
    <w:rsid w:val="00ED7DE4"/>
    <w:rsid w:val="00ED7F10"/>
    <w:rsid w:val="00EE25DB"/>
    <w:rsid w:val="00EE2AF5"/>
    <w:rsid w:val="00EE2ECF"/>
    <w:rsid w:val="00EE386F"/>
    <w:rsid w:val="00EE4B2F"/>
    <w:rsid w:val="00EE5655"/>
    <w:rsid w:val="00EE568C"/>
    <w:rsid w:val="00EE5845"/>
    <w:rsid w:val="00EE6A65"/>
    <w:rsid w:val="00EF1D92"/>
    <w:rsid w:val="00EF2A58"/>
    <w:rsid w:val="00EF2BB9"/>
    <w:rsid w:val="00EF3614"/>
    <w:rsid w:val="00EF3947"/>
    <w:rsid w:val="00EF3B0F"/>
    <w:rsid w:val="00EF53EA"/>
    <w:rsid w:val="00EF6888"/>
    <w:rsid w:val="00EF766F"/>
    <w:rsid w:val="00F00B24"/>
    <w:rsid w:val="00F018F5"/>
    <w:rsid w:val="00F028BD"/>
    <w:rsid w:val="00F0418C"/>
    <w:rsid w:val="00F04FD7"/>
    <w:rsid w:val="00F050AA"/>
    <w:rsid w:val="00F051E3"/>
    <w:rsid w:val="00F0674D"/>
    <w:rsid w:val="00F07B04"/>
    <w:rsid w:val="00F07C13"/>
    <w:rsid w:val="00F109EE"/>
    <w:rsid w:val="00F10BCF"/>
    <w:rsid w:val="00F11784"/>
    <w:rsid w:val="00F1202D"/>
    <w:rsid w:val="00F12274"/>
    <w:rsid w:val="00F1237F"/>
    <w:rsid w:val="00F12675"/>
    <w:rsid w:val="00F12C95"/>
    <w:rsid w:val="00F12CB2"/>
    <w:rsid w:val="00F133AB"/>
    <w:rsid w:val="00F1387C"/>
    <w:rsid w:val="00F14DC6"/>
    <w:rsid w:val="00F15067"/>
    <w:rsid w:val="00F1585B"/>
    <w:rsid w:val="00F236BD"/>
    <w:rsid w:val="00F2372C"/>
    <w:rsid w:val="00F2763C"/>
    <w:rsid w:val="00F276A0"/>
    <w:rsid w:val="00F27A00"/>
    <w:rsid w:val="00F32035"/>
    <w:rsid w:val="00F32E6F"/>
    <w:rsid w:val="00F35D06"/>
    <w:rsid w:val="00F360CB"/>
    <w:rsid w:val="00F36982"/>
    <w:rsid w:val="00F36A8A"/>
    <w:rsid w:val="00F378C8"/>
    <w:rsid w:val="00F4016F"/>
    <w:rsid w:val="00F406C0"/>
    <w:rsid w:val="00F41793"/>
    <w:rsid w:val="00F425B6"/>
    <w:rsid w:val="00F436A2"/>
    <w:rsid w:val="00F43ABE"/>
    <w:rsid w:val="00F45212"/>
    <w:rsid w:val="00F455E7"/>
    <w:rsid w:val="00F50F34"/>
    <w:rsid w:val="00F52C62"/>
    <w:rsid w:val="00F55AE8"/>
    <w:rsid w:val="00F560B2"/>
    <w:rsid w:val="00F5676F"/>
    <w:rsid w:val="00F57782"/>
    <w:rsid w:val="00F61F0A"/>
    <w:rsid w:val="00F62E68"/>
    <w:rsid w:val="00F62EBE"/>
    <w:rsid w:val="00F64E11"/>
    <w:rsid w:val="00F65D81"/>
    <w:rsid w:val="00F66992"/>
    <w:rsid w:val="00F67680"/>
    <w:rsid w:val="00F677FF"/>
    <w:rsid w:val="00F70884"/>
    <w:rsid w:val="00F7088B"/>
    <w:rsid w:val="00F71DB7"/>
    <w:rsid w:val="00F72E29"/>
    <w:rsid w:val="00F730FF"/>
    <w:rsid w:val="00F73D8A"/>
    <w:rsid w:val="00F74BC8"/>
    <w:rsid w:val="00F75B01"/>
    <w:rsid w:val="00F76096"/>
    <w:rsid w:val="00F7676A"/>
    <w:rsid w:val="00F767A1"/>
    <w:rsid w:val="00F77706"/>
    <w:rsid w:val="00F807D7"/>
    <w:rsid w:val="00F80A84"/>
    <w:rsid w:val="00F81194"/>
    <w:rsid w:val="00F8146F"/>
    <w:rsid w:val="00F81D7F"/>
    <w:rsid w:val="00F82758"/>
    <w:rsid w:val="00F827CC"/>
    <w:rsid w:val="00F858A1"/>
    <w:rsid w:val="00F85C3D"/>
    <w:rsid w:val="00F870B3"/>
    <w:rsid w:val="00F87B58"/>
    <w:rsid w:val="00F900B0"/>
    <w:rsid w:val="00F917D5"/>
    <w:rsid w:val="00F92846"/>
    <w:rsid w:val="00F9461B"/>
    <w:rsid w:val="00F95FD2"/>
    <w:rsid w:val="00F9628B"/>
    <w:rsid w:val="00F96298"/>
    <w:rsid w:val="00FA1AEA"/>
    <w:rsid w:val="00FA4A0B"/>
    <w:rsid w:val="00FA4ABA"/>
    <w:rsid w:val="00FB02F5"/>
    <w:rsid w:val="00FB04B3"/>
    <w:rsid w:val="00FB0DF4"/>
    <w:rsid w:val="00FB2450"/>
    <w:rsid w:val="00FB29DA"/>
    <w:rsid w:val="00FB5261"/>
    <w:rsid w:val="00FB5EBD"/>
    <w:rsid w:val="00FB6C68"/>
    <w:rsid w:val="00FC1ACA"/>
    <w:rsid w:val="00FC1DAD"/>
    <w:rsid w:val="00FC3AEB"/>
    <w:rsid w:val="00FC52D8"/>
    <w:rsid w:val="00FC5BC3"/>
    <w:rsid w:val="00FD1B23"/>
    <w:rsid w:val="00FD1BFF"/>
    <w:rsid w:val="00FD1DD9"/>
    <w:rsid w:val="00FD365D"/>
    <w:rsid w:val="00FD40EA"/>
    <w:rsid w:val="00FD6A25"/>
    <w:rsid w:val="00FD723E"/>
    <w:rsid w:val="00FD7585"/>
    <w:rsid w:val="00FE0223"/>
    <w:rsid w:val="00FE06A4"/>
    <w:rsid w:val="00FE0800"/>
    <w:rsid w:val="00FE0A0E"/>
    <w:rsid w:val="00FE13EB"/>
    <w:rsid w:val="00FE1703"/>
    <w:rsid w:val="00FE1F67"/>
    <w:rsid w:val="00FE41E3"/>
    <w:rsid w:val="00FE5870"/>
    <w:rsid w:val="00FE7F43"/>
    <w:rsid w:val="00FF03F1"/>
    <w:rsid w:val="00FF1177"/>
    <w:rsid w:val="00FF1856"/>
    <w:rsid w:val="00FF2122"/>
    <w:rsid w:val="00FF2EE5"/>
    <w:rsid w:val="00FF39E9"/>
    <w:rsid w:val="00FF6255"/>
    <w:rsid w:val="00FF6DFE"/>
    <w:rsid w:val="00FF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004B78"/>
    <w:pPr>
      <w:widowControl w:val="0"/>
      <w:autoSpaceDE w:val="0"/>
      <w:autoSpaceDN w:val="0"/>
      <w:adjustRightInd w:val="0"/>
    </w:pPr>
    <w:rPr>
      <w:rFonts w:ascii="Times New Roman" w:eastAsia="Times New Roman" w:hAnsi="Times New Roman"/>
    </w:rPr>
  </w:style>
  <w:style w:type="paragraph" w:styleId="12">
    <w:name w:val="heading 1"/>
    <w:basedOn w:val="a3"/>
    <w:next w:val="a3"/>
    <w:link w:val="13"/>
    <w:uiPriority w:val="99"/>
    <w:qFormat/>
    <w:rsid w:val="00004B78"/>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aliases w:val="Заголовок 2 Знак1,Заголовок 2 Знак Знак,Анализ"/>
    <w:basedOn w:val="a3"/>
    <w:next w:val="a3"/>
    <w:link w:val="21"/>
    <w:uiPriority w:val="99"/>
    <w:qFormat/>
    <w:rsid w:val="002D76DB"/>
    <w:pPr>
      <w:keepNext/>
      <w:keepLines/>
      <w:spacing w:before="200"/>
      <w:outlineLvl w:val="1"/>
    </w:pPr>
    <w:rPr>
      <w:rFonts w:ascii="Cambria" w:hAnsi="Cambria"/>
      <w:b/>
      <w:bCs/>
      <w:color w:val="4F81BD"/>
      <w:sz w:val="26"/>
      <w:szCs w:val="26"/>
    </w:rPr>
  </w:style>
  <w:style w:type="paragraph" w:styleId="3">
    <w:name w:val="heading 3"/>
    <w:aliases w:val="ПодЗаголовок"/>
    <w:basedOn w:val="a3"/>
    <w:next w:val="a3"/>
    <w:link w:val="30"/>
    <w:uiPriority w:val="99"/>
    <w:qFormat/>
    <w:rsid w:val="001D7B60"/>
    <w:pPr>
      <w:keepNext/>
      <w:keepLines/>
      <w:spacing w:before="200"/>
      <w:outlineLvl w:val="2"/>
    </w:pPr>
    <w:rPr>
      <w:rFonts w:ascii="Cambria" w:hAnsi="Cambria"/>
      <w:b/>
      <w:bCs/>
      <w:color w:val="4F81BD"/>
    </w:rPr>
  </w:style>
  <w:style w:type="paragraph" w:styleId="4">
    <w:name w:val="heading 4"/>
    <w:basedOn w:val="a3"/>
    <w:next w:val="a3"/>
    <w:link w:val="40"/>
    <w:uiPriority w:val="99"/>
    <w:qFormat/>
    <w:rsid w:val="001D7B60"/>
    <w:pPr>
      <w:keepNext/>
      <w:keepLines/>
      <w:spacing w:before="200"/>
      <w:outlineLvl w:val="3"/>
    </w:pPr>
    <w:rPr>
      <w:rFonts w:ascii="Cambria" w:hAnsi="Cambria"/>
      <w:b/>
      <w:bCs/>
      <w:i/>
      <w:iCs/>
      <w:color w:val="4F81BD"/>
    </w:rPr>
  </w:style>
  <w:style w:type="paragraph" w:styleId="6">
    <w:name w:val="heading 6"/>
    <w:basedOn w:val="a3"/>
    <w:next w:val="a3"/>
    <w:link w:val="60"/>
    <w:uiPriority w:val="99"/>
    <w:qFormat/>
    <w:rsid w:val="003F6149"/>
    <w:pPr>
      <w:keepNext/>
      <w:keepLines/>
      <w:spacing w:before="40"/>
      <w:outlineLvl w:val="5"/>
    </w:pPr>
    <w:rPr>
      <w:rFonts w:ascii="Cambria" w:hAnsi="Cambria"/>
      <w:color w:val="243F6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locked/>
    <w:rsid w:val="00004B78"/>
    <w:rPr>
      <w:rFonts w:ascii="Arial"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Анализ Знак"/>
    <w:basedOn w:val="a4"/>
    <w:link w:val="20"/>
    <w:uiPriority w:val="99"/>
    <w:locked/>
    <w:rsid w:val="002D76DB"/>
    <w:rPr>
      <w:rFonts w:ascii="Cambria" w:hAnsi="Cambria" w:cs="Times New Roman"/>
      <w:b/>
      <w:bCs/>
      <w:color w:val="4F81BD"/>
      <w:sz w:val="26"/>
      <w:szCs w:val="26"/>
      <w:lang w:eastAsia="ru-RU"/>
    </w:rPr>
  </w:style>
  <w:style w:type="character" w:customStyle="1" w:styleId="30">
    <w:name w:val="Заголовок 3 Знак"/>
    <w:aliases w:val="ПодЗаголовок Знак"/>
    <w:basedOn w:val="a4"/>
    <w:link w:val="3"/>
    <w:uiPriority w:val="99"/>
    <w:semiHidden/>
    <w:locked/>
    <w:rsid w:val="001D7B60"/>
    <w:rPr>
      <w:rFonts w:ascii="Cambria" w:hAnsi="Cambria" w:cs="Times New Roman"/>
      <w:b/>
      <w:bCs/>
      <w:color w:val="4F81BD"/>
      <w:sz w:val="20"/>
      <w:szCs w:val="20"/>
      <w:lang w:eastAsia="ru-RU"/>
    </w:rPr>
  </w:style>
  <w:style w:type="character" w:customStyle="1" w:styleId="40">
    <w:name w:val="Заголовок 4 Знак"/>
    <w:basedOn w:val="a4"/>
    <w:link w:val="4"/>
    <w:uiPriority w:val="99"/>
    <w:semiHidden/>
    <w:locked/>
    <w:rsid w:val="001D7B60"/>
    <w:rPr>
      <w:rFonts w:ascii="Cambria" w:hAnsi="Cambria" w:cs="Times New Roman"/>
      <w:b/>
      <w:bCs/>
      <w:i/>
      <w:iCs/>
      <w:color w:val="4F81BD"/>
      <w:sz w:val="20"/>
      <w:szCs w:val="20"/>
      <w:lang w:eastAsia="ru-RU"/>
    </w:rPr>
  </w:style>
  <w:style w:type="character" w:customStyle="1" w:styleId="60">
    <w:name w:val="Заголовок 6 Знак"/>
    <w:basedOn w:val="a4"/>
    <w:link w:val="6"/>
    <w:uiPriority w:val="99"/>
    <w:semiHidden/>
    <w:locked/>
    <w:rsid w:val="003F6149"/>
    <w:rPr>
      <w:rFonts w:ascii="Cambria" w:hAnsi="Cambria" w:cs="Times New Roman"/>
      <w:color w:val="243F60"/>
      <w:sz w:val="20"/>
      <w:szCs w:val="20"/>
      <w:lang w:eastAsia="ru-RU"/>
    </w:rPr>
  </w:style>
  <w:style w:type="character" w:customStyle="1" w:styleId="FontStyle11">
    <w:name w:val="Font Style11"/>
    <w:uiPriority w:val="99"/>
    <w:rsid w:val="00004B78"/>
    <w:rPr>
      <w:rFonts w:ascii="Times New Roman" w:hAnsi="Times New Roman"/>
      <w:sz w:val="22"/>
    </w:rPr>
  </w:style>
  <w:style w:type="paragraph" w:styleId="a7">
    <w:name w:val="List Paragraph"/>
    <w:aliases w:val="Введение"/>
    <w:basedOn w:val="a3"/>
    <w:link w:val="a8"/>
    <w:uiPriority w:val="99"/>
    <w:qFormat/>
    <w:rsid w:val="002D76DB"/>
    <w:pPr>
      <w:ind w:left="720"/>
      <w:contextualSpacing/>
    </w:pPr>
  </w:style>
  <w:style w:type="table" w:styleId="a9">
    <w:name w:val="Table Grid"/>
    <w:basedOn w:val="a5"/>
    <w:uiPriority w:val="99"/>
    <w:rsid w:val="00E62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_Обычный"/>
    <w:basedOn w:val="a3"/>
    <w:link w:val="ab"/>
    <w:uiPriority w:val="99"/>
    <w:rsid w:val="007324F4"/>
    <w:pPr>
      <w:widowControl/>
      <w:autoSpaceDE/>
      <w:autoSpaceDN/>
      <w:adjustRightInd/>
      <w:spacing w:line="360" w:lineRule="auto"/>
      <w:ind w:firstLine="709"/>
      <w:jc w:val="both"/>
    </w:pPr>
    <w:rPr>
      <w:rFonts w:eastAsia="Calibri"/>
      <w:iCs/>
      <w:sz w:val="26"/>
      <w:szCs w:val="26"/>
      <w:lang w:eastAsia="en-US"/>
    </w:rPr>
  </w:style>
  <w:style w:type="character" w:customStyle="1" w:styleId="ab">
    <w:name w:val="_Обычный Знак"/>
    <w:basedOn w:val="a4"/>
    <w:link w:val="aa"/>
    <w:uiPriority w:val="99"/>
    <w:locked/>
    <w:rsid w:val="007324F4"/>
    <w:rPr>
      <w:rFonts w:ascii="Times New Roman" w:hAnsi="Times New Roman" w:cs="Times New Roman"/>
      <w:iCs/>
      <w:sz w:val="26"/>
      <w:szCs w:val="26"/>
    </w:rPr>
  </w:style>
  <w:style w:type="paragraph" w:customStyle="1" w:styleId="a">
    <w:name w:val="_Список маркерны"/>
    <w:basedOn w:val="aa"/>
    <w:link w:val="ac"/>
    <w:uiPriority w:val="99"/>
    <w:rsid w:val="00E73EAF"/>
    <w:pPr>
      <w:numPr>
        <w:numId w:val="10"/>
      </w:numPr>
      <w:tabs>
        <w:tab w:val="left" w:pos="284"/>
      </w:tabs>
      <w:spacing w:line="240" w:lineRule="auto"/>
    </w:pPr>
  </w:style>
  <w:style w:type="character" w:customStyle="1" w:styleId="ac">
    <w:name w:val="_Список маркерны Знак"/>
    <w:basedOn w:val="ab"/>
    <w:link w:val="a"/>
    <w:uiPriority w:val="99"/>
    <w:locked/>
    <w:rsid w:val="00E73EAF"/>
    <w:rPr>
      <w:lang w:val="ru-RU" w:eastAsia="en-US" w:bidi="ar-SA"/>
    </w:rPr>
  </w:style>
  <w:style w:type="paragraph" w:customStyle="1" w:styleId="a0">
    <w:name w:val="_Таблица"/>
    <w:basedOn w:val="a3"/>
    <w:link w:val="ad"/>
    <w:uiPriority w:val="99"/>
    <w:rsid w:val="00FD1DD9"/>
    <w:pPr>
      <w:keepNext/>
      <w:keepLines/>
      <w:widowControl/>
      <w:numPr>
        <w:numId w:val="11"/>
      </w:numPr>
      <w:autoSpaceDE/>
      <w:autoSpaceDN/>
      <w:adjustRightInd/>
      <w:spacing w:line="360" w:lineRule="auto"/>
      <w:ind w:firstLine="567"/>
      <w:jc w:val="both"/>
    </w:pPr>
    <w:rPr>
      <w:rFonts w:eastAsia="Calibri"/>
      <w:bCs/>
      <w:sz w:val="26"/>
      <w:szCs w:val="26"/>
      <w:lang w:eastAsia="en-US"/>
    </w:rPr>
  </w:style>
  <w:style w:type="character" w:customStyle="1" w:styleId="ad">
    <w:name w:val="_Таблица Знак"/>
    <w:basedOn w:val="a4"/>
    <w:link w:val="a0"/>
    <w:uiPriority w:val="99"/>
    <w:locked/>
    <w:rsid w:val="00FD1DD9"/>
    <w:rPr>
      <w:rFonts w:cs="Times New Roman"/>
      <w:bCs/>
      <w:sz w:val="26"/>
      <w:szCs w:val="26"/>
      <w:lang w:val="ru-RU" w:eastAsia="en-US" w:bidi="ar-SA"/>
    </w:rPr>
  </w:style>
  <w:style w:type="paragraph" w:customStyle="1" w:styleId="1">
    <w:name w:val="_1."/>
    <w:basedOn w:val="12"/>
    <w:uiPriority w:val="99"/>
    <w:rsid w:val="001D7B60"/>
    <w:pPr>
      <w:keepLines/>
      <w:pageBreakBefore/>
      <w:numPr>
        <w:numId w:val="14"/>
      </w:numPr>
      <w:tabs>
        <w:tab w:val="left" w:pos="993"/>
      </w:tabs>
      <w:spacing w:before="0" w:after="360"/>
      <w:ind w:left="993" w:right="680" w:hanging="284"/>
      <w:jc w:val="both"/>
    </w:pPr>
    <w:rPr>
      <w:rFonts w:ascii="Times New Roman" w:hAnsi="Times New Roman" w:cs="Times New Roman"/>
      <w:kern w:val="0"/>
      <w:sz w:val="26"/>
      <w:szCs w:val="26"/>
      <w:lang w:eastAsia="en-US"/>
    </w:rPr>
  </w:style>
  <w:style w:type="paragraph" w:customStyle="1" w:styleId="11">
    <w:name w:val="_1.1."/>
    <w:basedOn w:val="20"/>
    <w:next w:val="aa"/>
    <w:link w:val="110"/>
    <w:uiPriority w:val="99"/>
    <w:rsid w:val="001D7B60"/>
    <w:pPr>
      <w:widowControl/>
      <w:numPr>
        <w:ilvl w:val="1"/>
        <w:numId w:val="14"/>
      </w:numPr>
      <w:tabs>
        <w:tab w:val="left" w:pos="1134"/>
      </w:tabs>
      <w:autoSpaceDE/>
      <w:autoSpaceDN/>
      <w:adjustRightInd/>
      <w:spacing w:before="360" w:after="360"/>
      <w:ind w:right="424"/>
      <w:jc w:val="both"/>
    </w:pPr>
    <w:rPr>
      <w:rFonts w:ascii="Times New Roman" w:hAnsi="Times New Roman"/>
      <w:color w:val="auto"/>
      <w:lang w:eastAsia="en-US"/>
    </w:rPr>
  </w:style>
  <w:style w:type="paragraph" w:customStyle="1" w:styleId="111">
    <w:name w:val="_1.1.1."/>
    <w:basedOn w:val="3"/>
    <w:next w:val="aa"/>
    <w:link w:val="1110"/>
    <w:uiPriority w:val="99"/>
    <w:rsid w:val="001D7B60"/>
    <w:pPr>
      <w:widowControl/>
      <w:numPr>
        <w:ilvl w:val="2"/>
        <w:numId w:val="14"/>
      </w:numPr>
      <w:autoSpaceDE/>
      <w:autoSpaceDN/>
      <w:adjustRightInd/>
      <w:spacing w:before="360" w:after="360"/>
      <w:jc w:val="both"/>
    </w:pPr>
    <w:rPr>
      <w:rFonts w:ascii="Times New Roman" w:hAnsi="Times New Roman"/>
      <w:color w:val="auto"/>
      <w:sz w:val="26"/>
      <w:szCs w:val="26"/>
      <w:lang w:eastAsia="en-US"/>
    </w:rPr>
  </w:style>
  <w:style w:type="paragraph" w:customStyle="1" w:styleId="1111">
    <w:name w:val="_1.1.1.1."/>
    <w:basedOn w:val="4"/>
    <w:next w:val="aa"/>
    <w:uiPriority w:val="99"/>
    <w:rsid w:val="001D7B60"/>
    <w:pPr>
      <w:widowControl/>
      <w:numPr>
        <w:ilvl w:val="3"/>
        <w:numId w:val="14"/>
      </w:numPr>
      <w:tabs>
        <w:tab w:val="left" w:pos="1701"/>
      </w:tabs>
      <w:autoSpaceDE/>
      <w:autoSpaceDN/>
      <w:adjustRightInd/>
      <w:spacing w:before="240" w:after="120"/>
      <w:ind w:firstLine="709"/>
      <w:jc w:val="both"/>
    </w:pPr>
    <w:rPr>
      <w:rFonts w:ascii="Times New Roman" w:hAnsi="Times New Roman"/>
      <w:color w:val="auto"/>
      <w:sz w:val="26"/>
      <w:szCs w:val="26"/>
    </w:rPr>
  </w:style>
  <w:style w:type="character" w:customStyle="1" w:styleId="1110">
    <w:name w:val="_1.1.1. Знак"/>
    <w:basedOn w:val="a4"/>
    <w:link w:val="111"/>
    <w:uiPriority w:val="99"/>
    <w:locked/>
    <w:rsid w:val="001D7B60"/>
    <w:rPr>
      <w:rFonts w:eastAsia="Times New Roman" w:cs="Times New Roman"/>
      <w:b/>
      <w:bCs/>
      <w:sz w:val="26"/>
      <w:szCs w:val="26"/>
      <w:lang w:val="ru-RU" w:eastAsia="en-US" w:bidi="ar-SA"/>
    </w:rPr>
  </w:style>
  <w:style w:type="character" w:customStyle="1" w:styleId="110">
    <w:name w:val="_1.1. Знак"/>
    <w:basedOn w:val="a4"/>
    <w:link w:val="11"/>
    <w:uiPriority w:val="99"/>
    <w:locked/>
    <w:rsid w:val="001D7B60"/>
    <w:rPr>
      <w:rFonts w:eastAsia="Times New Roman" w:cs="Times New Roman"/>
      <w:b/>
      <w:bCs/>
      <w:sz w:val="26"/>
      <w:szCs w:val="26"/>
      <w:lang w:val="ru-RU" w:eastAsia="en-US" w:bidi="ar-SA"/>
    </w:rPr>
  </w:style>
  <w:style w:type="paragraph" w:customStyle="1" w:styleId="a2">
    <w:name w:val="_Рисунок"/>
    <w:basedOn w:val="a7"/>
    <w:link w:val="ae"/>
    <w:uiPriority w:val="99"/>
    <w:rsid w:val="001D7B60"/>
    <w:pPr>
      <w:widowControl/>
      <w:numPr>
        <w:numId w:val="15"/>
      </w:numPr>
      <w:autoSpaceDE/>
      <w:autoSpaceDN/>
      <w:adjustRightInd/>
      <w:spacing w:after="200" w:line="276" w:lineRule="auto"/>
      <w:ind w:left="0"/>
      <w:jc w:val="center"/>
    </w:pPr>
    <w:rPr>
      <w:rFonts w:eastAsia="Calibri"/>
      <w:sz w:val="26"/>
      <w:szCs w:val="26"/>
    </w:rPr>
  </w:style>
  <w:style w:type="character" w:customStyle="1" w:styleId="ae">
    <w:name w:val="_Рисунок Знак"/>
    <w:basedOn w:val="a4"/>
    <w:link w:val="a2"/>
    <w:uiPriority w:val="99"/>
    <w:locked/>
    <w:rsid w:val="001D7B60"/>
    <w:rPr>
      <w:rFonts w:cs="Times New Roman"/>
      <w:sz w:val="26"/>
      <w:szCs w:val="26"/>
      <w:lang w:val="ru-RU" w:eastAsia="ru-RU" w:bidi="ar-SA"/>
    </w:rPr>
  </w:style>
  <w:style w:type="paragraph" w:styleId="af">
    <w:name w:val="Balloon Text"/>
    <w:basedOn w:val="a3"/>
    <w:link w:val="af0"/>
    <w:uiPriority w:val="99"/>
    <w:semiHidden/>
    <w:rsid w:val="001D7B60"/>
    <w:rPr>
      <w:rFonts w:ascii="Tahoma" w:hAnsi="Tahoma" w:cs="Tahoma"/>
      <w:sz w:val="16"/>
      <w:szCs w:val="16"/>
    </w:rPr>
  </w:style>
  <w:style w:type="character" w:customStyle="1" w:styleId="af0">
    <w:name w:val="Текст выноски Знак"/>
    <w:basedOn w:val="a4"/>
    <w:link w:val="af"/>
    <w:uiPriority w:val="99"/>
    <w:semiHidden/>
    <w:locked/>
    <w:rsid w:val="001D7B60"/>
    <w:rPr>
      <w:rFonts w:ascii="Tahoma" w:hAnsi="Tahoma" w:cs="Tahoma"/>
      <w:sz w:val="16"/>
      <w:szCs w:val="16"/>
      <w:lang w:eastAsia="ru-RU"/>
    </w:rPr>
  </w:style>
  <w:style w:type="paragraph" w:customStyle="1" w:styleId="ConsPlusNormal">
    <w:name w:val="ConsPlusNormal"/>
    <w:uiPriority w:val="99"/>
    <w:rsid w:val="00F73D8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73D8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73D8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73D8A"/>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F73D8A"/>
    <w:pPr>
      <w:widowControl w:val="0"/>
      <w:autoSpaceDE w:val="0"/>
      <w:autoSpaceDN w:val="0"/>
      <w:adjustRightInd w:val="0"/>
    </w:pPr>
    <w:rPr>
      <w:rFonts w:ascii="Courier New" w:eastAsia="Times New Roman" w:hAnsi="Courier New" w:cs="Courier New"/>
    </w:rPr>
  </w:style>
  <w:style w:type="paragraph" w:styleId="af1">
    <w:name w:val="header"/>
    <w:basedOn w:val="a3"/>
    <w:link w:val="af2"/>
    <w:uiPriority w:val="99"/>
    <w:rsid w:val="00F73D8A"/>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basedOn w:val="a4"/>
    <w:link w:val="af1"/>
    <w:uiPriority w:val="99"/>
    <w:locked/>
    <w:rsid w:val="00F73D8A"/>
    <w:rPr>
      <w:rFonts w:ascii="Calibri" w:hAnsi="Calibri" w:cs="Times New Roman"/>
    </w:rPr>
  </w:style>
  <w:style w:type="character" w:styleId="af3">
    <w:name w:val="page number"/>
    <w:basedOn w:val="a4"/>
    <w:uiPriority w:val="99"/>
    <w:rsid w:val="00F73D8A"/>
    <w:rPr>
      <w:rFonts w:cs="Times New Roman"/>
    </w:rPr>
  </w:style>
  <w:style w:type="paragraph" w:styleId="af4">
    <w:name w:val="List"/>
    <w:aliases w:val="List Char"/>
    <w:basedOn w:val="a1"/>
    <w:uiPriority w:val="99"/>
    <w:rsid w:val="00F73D8A"/>
    <w:pPr>
      <w:ind w:left="1440" w:hanging="360"/>
      <w:jc w:val="both"/>
    </w:pPr>
    <w:rPr>
      <w:rFonts w:ascii="Arial" w:hAnsi="Arial"/>
      <w:spacing w:val="-5"/>
      <w:sz w:val="22"/>
      <w:szCs w:val="22"/>
      <w:lang w:eastAsia="en-US"/>
    </w:rPr>
  </w:style>
  <w:style w:type="paragraph" w:styleId="a1">
    <w:name w:val="Body Text"/>
    <w:aliases w:val="TabelTekst,text,Body Text2,Char,Body Text2 Char Char Char Char Char Char Char Char Char,Main text,Body Text Char2 Char,Body Text Char1 Char Char,Body Text Char Char Char Char,TabelTekst Char Char Char Char"/>
    <w:basedOn w:val="a3"/>
    <w:link w:val="af5"/>
    <w:uiPriority w:val="99"/>
    <w:rsid w:val="00F73D8A"/>
    <w:pPr>
      <w:widowControl/>
      <w:numPr>
        <w:numId w:val="16"/>
      </w:numPr>
      <w:autoSpaceDE/>
      <w:autoSpaceDN/>
      <w:adjustRightInd/>
      <w:spacing w:before="120" w:after="120"/>
      <w:ind w:firstLine="709"/>
    </w:pPr>
    <w:rPr>
      <w:sz w:val="24"/>
      <w:szCs w:val="24"/>
    </w:rPr>
  </w:style>
  <w:style w:type="character" w:customStyle="1" w:styleId="af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4"/>
    <w:link w:val="a1"/>
    <w:uiPriority w:val="99"/>
    <w:locked/>
    <w:rsid w:val="00F73D8A"/>
    <w:rPr>
      <w:rFonts w:eastAsia="Times New Roman" w:cs="Times New Roman"/>
      <w:sz w:val="24"/>
      <w:szCs w:val="24"/>
      <w:lang w:val="ru-RU" w:eastAsia="ru-RU" w:bidi="ar-SA"/>
    </w:rPr>
  </w:style>
  <w:style w:type="paragraph" w:styleId="af6">
    <w:name w:val="footer"/>
    <w:basedOn w:val="a3"/>
    <w:link w:val="af7"/>
    <w:uiPriority w:val="99"/>
    <w:rsid w:val="00F73D8A"/>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7">
    <w:name w:val="Нижний колонтитул Знак"/>
    <w:basedOn w:val="a4"/>
    <w:link w:val="af6"/>
    <w:uiPriority w:val="99"/>
    <w:locked/>
    <w:rsid w:val="00F73D8A"/>
    <w:rPr>
      <w:rFonts w:ascii="Calibri" w:hAnsi="Calibri" w:cs="Times New Roman"/>
    </w:rPr>
  </w:style>
  <w:style w:type="paragraph" w:styleId="af8">
    <w:name w:val="Document Map"/>
    <w:basedOn w:val="a3"/>
    <w:link w:val="af9"/>
    <w:uiPriority w:val="99"/>
    <w:semiHidden/>
    <w:rsid w:val="00F73D8A"/>
    <w:pPr>
      <w:widowControl/>
      <w:shd w:val="clear" w:color="auto" w:fill="000080"/>
      <w:autoSpaceDE/>
      <w:autoSpaceDN/>
      <w:adjustRightInd/>
      <w:spacing w:after="200" w:line="276" w:lineRule="auto"/>
    </w:pPr>
    <w:rPr>
      <w:rFonts w:ascii="Tahoma" w:eastAsia="Calibri" w:hAnsi="Tahoma" w:cs="Tahoma"/>
      <w:lang w:eastAsia="en-US"/>
    </w:rPr>
  </w:style>
  <w:style w:type="character" w:customStyle="1" w:styleId="af9">
    <w:name w:val="Схема документа Знак"/>
    <w:basedOn w:val="a4"/>
    <w:link w:val="af8"/>
    <w:uiPriority w:val="99"/>
    <w:semiHidden/>
    <w:locked/>
    <w:rsid w:val="00F73D8A"/>
    <w:rPr>
      <w:rFonts w:ascii="Tahoma" w:hAnsi="Tahoma" w:cs="Tahoma"/>
      <w:sz w:val="20"/>
      <w:szCs w:val="20"/>
      <w:shd w:val="clear" w:color="auto" w:fill="000080"/>
    </w:rPr>
  </w:style>
  <w:style w:type="paragraph" w:customStyle="1" w:styleId="Style28">
    <w:name w:val="Style28"/>
    <w:basedOn w:val="a3"/>
    <w:uiPriority w:val="99"/>
    <w:rsid w:val="002E36E7"/>
    <w:rPr>
      <w:rFonts w:ascii="Arial Narrow" w:hAnsi="Arial Narrow" w:cs="Arial Narrow"/>
      <w:sz w:val="24"/>
      <w:szCs w:val="24"/>
    </w:rPr>
  </w:style>
  <w:style w:type="paragraph" w:styleId="afa">
    <w:name w:val="TOC Heading"/>
    <w:basedOn w:val="12"/>
    <w:next w:val="a3"/>
    <w:uiPriority w:val="99"/>
    <w:qFormat/>
    <w:rsid w:val="00234657"/>
    <w:pPr>
      <w:keepLines/>
      <w:spacing w:before="480" w:after="0" w:line="276" w:lineRule="auto"/>
      <w:outlineLvl w:val="9"/>
    </w:pPr>
    <w:rPr>
      <w:rFonts w:ascii="Cambria" w:hAnsi="Cambria" w:cs="Times New Roman"/>
      <w:color w:val="365F91"/>
      <w:kern w:val="0"/>
      <w:sz w:val="28"/>
      <w:szCs w:val="28"/>
    </w:rPr>
  </w:style>
  <w:style w:type="paragraph" w:styleId="14">
    <w:name w:val="toc 1"/>
    <w:basedOn w:val="a3"/>
    <w:next w:val="a3"/>
    <w:autoRedefine/>
    <w:uiPriority w:val="99"/>
    <w:rsid w:val="00234657"/>
    <w:pPr>
      <w:spacing w:after="100"/>
    </w:pPr>
  </w:style>
  <w:style w:type="paragraph" w:styleId="22">
    <w:name w:val="toc 2"/>
    <w:basedOn w:val="a3"/>
    <w:next w:val="a3"/>
    <w:autoRedefine/>
    <w:uiPriority w:val="99"/>
    <w:rsid w:val="00234657"/>
    <w:pPr>
      <w:spacing w:after="100"/>
      <w:ind w:left="200"/>
    </w:pPr>
  </w:style>
  <w:style w:type="paragraph" w:styleId="31">
    <w:name w:val="toc 3"/>
    <w:basedOn w:val="a3"/>
    <w:next w:val="a3"/>
    <w:autoRedefine/>
    <w:uiPriority w:val="99"/>
    <w:rsid w:val="00234657"/>
    <w:pPr>
      <w:spacing w:after="100"/>
      <w:ind w:left="400"/>
    </w:pPr>
  </w:style>
  <w:style w:type="character" w:styleId="afb">
    <w:name w:val="Hyperlink"/>
    <w:basedOn w:val="a4"/>
    <w:uiPriority w:val="99"/>
    <w:rsid w:val="00234657"/>
    <w:rPr>
      <w:rFonts w:cs="Times New Roman"/>
      <w:color w:val="0000FF"/>
      <w:u w:val="single"/>
    </w:rPr>
  </w:style>
  <w:style w:type="paragraph" w:customStyle="1" w:styleId="afc">
    <w:name w:val="_Абзац"/>
    <w:link w:val="afd"/>
    <w:uiPriority w:val="99"/>
    <w:rsid w:val="00D73D21"/>
    <w:pPr>
      <w:spacing w:line="360" w:lineRule="auto"/>
      <w:ind w:firstLine="567"/>
      <w:jc w:val="both"/>
    </w:pPr>
    <w:rPr>
      <w:rFonts w:ascii="Times New Roman" w:hAnsi="Times New Roman"/>
      <w:bCs/>
      <w:sz w:val="26"/>
      <w:szCs w:val="26"/>
      <w:lang w:eastAsia="en-US"/>
    </w:rPr>
  </w:style>
  <w:style w:type="character" w:customStyle="1" w:styleId="afd">
    <w:name w:val="_Абзац Знак"/>
    <w:basedOn w:val="110"/>
    <w:link w:val="afc"/>
    <w:uiPriority w:val="99"/>
    <w:locked/>
    <w:rsid w:val="00D73D21"/>
    <w:rPr>
      <w:rFonts w:ascii="Times New Roman" w:hAnsi="Times New Roman"/>
      <w:bCs/>
    </w:rPr>
  </w:style>
  <w:style w:type="character" w:customStyle="1" w:styleId="a8">
    <w:name w:val="Абзац списка Знак"/>
    <w:aliases w:val="Введение Знак"/>
    <w:basedOn w:val="a4"/>
    <w:link w:val="a7"/>
    <w:uiPriority w:val="99"/>
    <w:locked/>
    <w:rsid w:val="0059403D"/>
    <w:rPr>
      <w:rFonts w:ascii="Times New Roman" w:hAnsi="Times New Roman" w:cs="Times New Roman"/>
      <w:sz w:val="20"/>
      <w:szCs w:val="20"/>
      <w:lang w:eastAsia="ru-RU"/>
    </w:rPr>
  </w:style>
  <w:style w:type="character" w:customStyle="1" w:styleId="FontStyle55">
    <w:name w:val="Font Style55"/>
    <w:uiPriority w:val="99"/>
    <w:rsid w:val="00AF3EB6"/>
    <w:rPr>
      <w:rFonts w:ascii="Times New Roman" w:hAnsi="Times New Roman"/>
      <w:sz w:val="22"/>
    </w:rPr>
  </w:style>
  <w:style w:type="paragraph" w:customStyle="1" w:styleId="Style3">
    <w:name w:val="Style3"/>
    <w:basedOn w:val="a3"/>
    <w:uiPriority w:val="99"/>
    <w:rsid w:val="00AF3EB6"/>
    <w:pPr>
      <w:spacing w:line="269" w:lineRule="exact"/>
      <w:ind w:firstLine="720"/>
      <w:jc w:val="both"/>
    </w:pPr>
    <w:rPr>
      <w:sz w:val="24"/>
      <w:szCs w:val="24"/>
    </w:rPr>
  </w:style>
  <w:style w:type="character" w:styleId="afe">
    <w:name w:val="Emphasis"/>
    <w:basedOn w:val="a4"/>
    <w:uiPriority w:val="99"/>
    <w:qFormat/>
    <w:rsid w:val="00F41793"/>
    <w:rPr>
      <w:rFonts w:cs="Times New Roman"/>
      <w:i/>
    </w:rPr>
  </w:style>
  <w:style w:type="paragraph" w:customStyle="1" w:styleId="CharChar1CharChar1CharChar">
    <w:name w:val="Char Char Знак Знак1 Char Char1 Знак Знак Char Char"/>
    <w:basedOn w:val="a3"/>
    <w:uiPriority w:val="99"/>
    <w:rsid w:val="009D52F9"/>
    <w:pPr>
      <w:widowControl/>
      <w:autoSpaceDE/>
      <w:autoSpaceDN/>
      <w:adjustRightInd/>
      <w:spacing w:before="100" w:beforeAutospacing="1" w:after="100" w:afterAutospacing="1"/>
    </w:pPr>
    <w:rPr>
      <w:rFonts w:ascii="Tahoma" w:hAnsi="Tahoma"/>
      <w:lang w:val="en-US" w:eastAsia="en-US"/>
    </w:rPr>
  </w:style>
  <w:style w:type="paragraph" w:styleId="aff">
    <w:name w:val="Normal (Web)"/>
    <w:basedOn w:val="a3"/>
    <w:uiPriority w:val="99"/>
    <w:rsid w:val="00EC1AB4"/>
    <w:pPr>
      <w:widowControl/>
      <w:autoSpaceDE/>
      <w:autoSpaceDN/>
      <w:adjustRightInd/>
      <w:spacing w:before="100" w:beforeAutospacing="1" w:after="100" w:afterAutospacing="1"/>
    </w:pPr>
    <w:rPr>
      <w:rFonts w:ascii="Arial" w:hAnsi="Arial" w:cs="Arial"/>
      <w:color w:val="231F20"/>
    </w:rPr>
  </w:style>
  <w:style w:type="paragraph" w:customStyle="1" w:styleId="15">
    <w:name w:val="Обычный1"/>
    <w:basedOn w:val="a3"/>
    <w:uiPriority w:val="99"/>
    <w:rsid w:val="005372F0"/>
    <w:pPr>
      <w:widowControl/>
      <w:autoSpaceDE/>
      <w:autoSpaceDN/>
      <w:adjustRightInd/>
      <w:spacing w:before="100" w:beforeAutospacing="1" w:after="100" w:afterAutospacing="1"/>
    </w:pPr>
    <w:rPr>
      <w:rFonts w:ascii="Arial" w:hAnsi="Arial" w:cs="Arial"/>
      <w:color w:val="231F20"/>
    </w:rPr>
  </w:style>
  <w:style w:type="character" w:styleId="aff0">
    <w:name w:val="Strong"/>
    <w:basedOn w:val="a4"/>
    <w:uiPriority w:val="99"/>
    <w:qFormat/>
    <w:rsid w:val="005372F0"/>
    <w:rPr>
      <w:rFonts w:cs="Times New Roman"/>
      <w:b/>
      <w:bCs/>
    </w:rPr>
  </w:style>
  <w:style w:type="paragraph" w:customStyle="1" w:styleId="Default">
    <w:name w:val="Default"/>
    <w:uiPriority w:val="99"/>
    <w:rsid w:val="00177A4A"/>
    <w:pPr>
      <w:autoSpaceDE w:val="0"/>
      <w:autoSpaceDN w:val="0"/>
      <w:adjustRightInd w:val="0"/>
    </w:pPr>
    <w:rPr>
      <w:rFonts w:ascii="Times New Roman" w:hAnsi="Times New Roman"/>
      <w:color w:val="000000"/>
      <w:sz w:val="24"/>
      <w:szCs w:val="24"/>
      <w:lang w:eastAsia="en-US"/>
    </w:rPr>
  </w:style>
  <w:style w:type="paragraph" w:styleId="aff1">
    <w:name w:val="Body Text Indent"/>
    <w:basedOn w:val="a3"/>
    <w:link w:val="aff2"/>
    <w:uiPriority w:val="99"/>
    <w:semiHidden/>
    <w:rsid w:val="003F6149"/>
    <w:pPr>
      <w:spacing w:after="120"/>
      <w:ind w:left="283"/>
    </w:pPr>
  </w:style>
  <w:style w:type="character" w:customStyle="1" w:styleId="aff2">
    <w:name w:val="Основной текст с отступом Знак"/>
    <w:basedOn w:val="a4"/>
    <w:link w:val="aff1"/>
    <w:uiPriority w:val="99"/>
    <w:semiHidden/>
    <w:locked/>
    <w:rsid w:val="003F6149"/>
    <w:rPr>
      <w:rFonts w:ascii="Times New Roman" w:hAnsi="Times New Roman" w:cs="Times New Roman"/>
      <w:sz w:val="20"/>
      <w:szCs w:val="20"/>
      <w:lang w:eastAsia="ru-RU"/>
    </w:rPr>
  </w:style>
  <w:style w:type="paragraph" w:styleId="23">
    <w:name w:val="Body Text Indent 2"/>
    <w:basedOn w:val="a3"/>
    <w:link w:val="24"/>
    <w:uiPriority w:val="99"/>
    <w:rsid w:val="003F6149"/>
    <w:pPr>
      <w:spacing w:after="120" w:line="480" w:lineRule="auto"/>
      <w:ind w:left="283"/>
    </w:pPr>
  </w:style>
  <w:style w:type="character" w:customStyle="1" w:styleId="24">
    <w:name w:val="Основной текст с отступом 2 Знак"/>
    <w:basedOn w:val="a4"/>
    <w:link w:val="23"/>
    <w:uiPriority w:val="99"/>
    <w:locked/>
    <w:rsid w:val="003F6149"/>
    <w:rPr>
      <w:rFonts w:ascii="Times New Roman" w:hAnsi="Times New Roman" w:cs="Times New Roman"/>
      <w:sz w:val="20"/>
      <w:szCs w:val="20"/>
      <w:lang w:eastAsia="ru-RU"/>
    </w:rPr>
  </w:style>
  <w:style w:type="paragraph" w:customStyle="1" w:styleId="aff3">
    <w:name w:val="текст таблицы"/>
    <w:basedOn w:val="a3"/>
    <w:uiPriority w:val="99"/>
    <w:rsid w:val="003B5D35"/>
    <w:pPr>
      <w:widowControl/>
      <w:autoSpaceDE/>
      <w:autoSpaceDN/>
      <w:adjustRightInd/>
      <w:jc w:val="center"/>
    </w:pPr>
    <w:rPr>
      <w:sz w:val="22"/>
    </w:rPr>
  </w:style>
  <w:style w:type="paragraph" w:customStyle="1" w:styleId="TableParagraph">
    <w:name w:val="Table Paragraph"/>
    <w:basedOn w:val="a3"/>
    <w:uiPriority w:val="99"/>
    <w:rsid w:val="00F36A8A"/>
    <w:pPr>
      <w:autoSpaceDE/>
      <w:autoSpaceDN/>
      <w:adjustRightInd/>
    </w:pPr>
    <w:rPr>
      <w:rFonts w:ascii="Calibri" w:eastAsia="Calibri" w:hAnsi="Calibri"/>
      <w:sz w:val="22"/>
      <w:szCs w:val="22"/>
      <w:lang w:val="en-US" w:eastAsia="en-US"/>
    </w:rPr>
  </w:style>
  <w:style w:type="character" w:customStyle="1" w:styleId="apple-converted-space">
    <w:name w:val="apple-converted-space"/>
    <w:basedOn w:val="a4"/>
    <w:uiPriority w:val="99"/>
    <w:rsid w:val="008744F0"/>
    <w:rPr>
      <w:rFonts w:cs="Times New Roman"/>
    </w:rPr>
  </w:style>
  <w:style w:type="paragraph" w:customStyle="1" w:styleId="CharChar1CharChar1CharChar1">
    <w:name w:val="Char Char Знак Знак1 Char Char1 Знак Знак Char Char1"/>
    <w:basedOn w:val="a3"/>
    <w:uiPriority w:val="99"/>
    <w:rsid w:val="005B3937"/>
    <w:pPr>
      <w:widowControl/>
      <w:autoSpaceDE/>
      <w:autoSpaceDN/>
      <w:adjustRightInd/>
      <w:spacing w:before="100" w:beforeAutospacing="1" w:after="100" w:afterAutospacing="1"/>
    </w:pPr>
    <w:rPr>
      <w:rFonts w:ascii="Tahoma" w:hAnsi="Tahoma"/>
      <w:lang w:val="en-US" w:eastAsia="en-US"/>
    </w:rPr>
  </w:style>
  <w:style w:type="paragraph" w:customStyle="1" w:styleId="aff4">
    <w:name w:val="Знак Знак Знак Знак Знак Знак Знак Знак Знак Знак Знак Знак"/>
    <w:basedOn w:val="a3"/>
    <w:uiPriority w:val="99"/>
    <w:rsid w:val="004D7B90"/>
    <w:pPr>
      <w:widowControl/>
      <w:autoSpaceDE/>
      <w:autoSpaceDN/>
      <w:adjustRightInd/>
    </w:pPr>
    <w:rPr>
      <w:rFonts w:ascii="Verdana" w:hAnsi="Verdana" w:cs="Verdana"/>
      <w:lang w:val="en-US" w:eastAsia="en-US"/>
    </w:rPr>
  </w:style>
  <w:style w:type="character" w:customStyle="1" w:styleId="newdetailcomment">
    <w:name w:val="new_detail_comment"/>
    <w:basedOn w:val="a4"/>
    <w:uiPriority w:val="99"/>
    <w:rsid w:val="00455D9C"/>
    <w:rPr>
      <w:rFonts w:cs="Times New Roman"/>
    </w:rPr>
  </w:style>
  <w:style w:type="character" w:customStyle="1" w:styleId="bx-ilike-left-wrap">
    <w:name w:val="bx-ilike-left-wrap"/>
    <w:basedOn w:val="a4"/>
    <w:uiPriority w:val="99"/>
    <w:rsid w:val="00455D9C"/>
    <w:rPr>
      <w:rFonts w:cs="Times New Roman"/>
    </w:rPr>
  </w:style>
  <w:style w:type="character" w:customStyle="1" w:styleId="newdetaillike">
    <w:name w:val="new_detail_like"/>
    <w:basedOn w:val="a4"/>
    <w:uiPriority w:val="99"/>
    <w:rsid w:val="00455D9C"/>
    <w:rPr>
      <w:rFonts w:cs="Times New Roman"/>
    </w:rPr>
  </w:style>
  <w:style w:type="character" w:customStyle="1" w:styleId="bx-ilike-right">
    <w:name w:val="bx-ilike-right"/>
    <w:basedOn w:val="a4"/>
    <w:uiPriority w:val="99"/>
    <w:rsid w:val="00455D9C"/>
    <w:rPr>
      <w:rFonts w:cs="Times New Roman"/>
    </w:rPr>
  </w:style>
  <w:style w:type="paragraph" w:customStyle="1" w:styleId="25">
    <w:name w:val="Обычный2"/>
    <w:uiPriority w:val="99"/>
    <w:rsid w:val="00C447B3"/>
    <w:rPr>
      <w:rFonts w:ascii="Times New Roman" w:eastAsia="Times New Roman" w:hAnsi="Times New Roman"/>
    </w:rPr>
  </w:style>
  <w:style w:type="paragraph" w:customStyle="1" w:styleId="16">
    <w:name w:val="Абзац списка1"/>
    <w:basedOn w:val="a3"/>
    <w:uiPriority w:val="99"/>
    <w:rsid w:val="005077B4"/>
    <w:pPr>
      <w:suppressAutoHyphens/>
      <w:autoSpaceDE/>
      <w:autoSpaceDN/>
      <w:adjustRightInd/>
      <w:spacing w:after="200"/>
      <w:ind w:left="720"/>
    </w:pPr>
    <w:rPr>
      <w:rFonts w:ascii="Calibri" w:eastAsia="Calibri" w:hAnsi="Calibri"/>
      <w:kern w:val="1"/>
      <w:sz w:val="24"/>
      <w:szCs w:val="24"/>
      <w:lang w:eastAsia="hi-IN" w:bidi="hi-IN"/>
    </w:rPr>
  </w:style>
  <w:style w:type="paragraph" w:customStyle="1" w:styleId="210">
    <w:name w:val="Основной текст с отступом 21"/>
    <w:basedOn w:val="a3"/>
    <w:uiPriority w:val="99"/>
    <w:rsid w:val="000D0498"/>
    <w:pPr>
      <w:suppressAutoHyphens/>
      <w:autoSpaceDE/>
      <w:autoSpaceDN/>
      <w:adjustRightInd/>
      <w:ind w:firstLine="708"/>
      <w:jc w:val="both"/>
    </w:pPr>
    <w:rPr>
      <w:rFonts w:ascii="Liberation Serif" w:eastAsia="DejaVu Sans" w:hAnsi="Liberation Serif" w:cs="Lohit Hindi"/>
      <w:color w:val="FF0000"/>
      <w:kern w:val="1"/>
      <w:sz w:val="28"/>
      <w:szCs w:val="28"/>
      <w:lang w:eastAsia="hi-IN" w:bidi="hi-IN"/>
    </w:rPr>
  </w:style>
  <w:style w:type="paragraph" w:customStyle="1" w:styleId="western">
    <w:name w:val="western"/>
    <w:basedOn w:val="a3"/>
    <w:uiPriority w:val="99"/>
    <w:rsid w:val="00027387"/>
    <w:pPr>
      <w:widowControl/>
      <w:autoSpaceDE/>
      <w:autoSpaceDN/>
      <w:adjustRightInd/>
      <w:spacing w:before="100" w:beforeAutospacing="1" w:after="100" w:afterAutospacing="1"/>
    </w:pPr>
    <w:rPr>
      <w:sz w:val="24"/>
      <w:szCs w:val="24"/>
    </w:rPr>
  </w:style>
  <w:style w:type="character" w:customStyle="1" w:styleId="aff5">
    <w:name w:val="Основной текст_"/>
    <w:link w:val="61"/>
    <w:uiPriority w:val="99"/>
    <w:locked/>
    <w:rsid w:val="00D1535D"/>
    <w:rPr>
      <w:rFonts w:ascii="Times New Roman" w:hAnsi="Times New Roman"/>
      <w:sz w:val="25"/>
      <w:shd w:val="clear" w:color="auto" w:fill="FFFFFF"/>
    </w:rPr>
  </w:style>
  <w:style w:type="paragraph" w:customStyle="1" w:styleId="61">
    <w:name w:val="Основной текст6"/>
    <w:basedOn w:val="a3"/>
    <w:link w:val="aff5"/>
    <w:uiPriority w:val="99"/>
    <w:rsid w:val="00D1535D"/>
    <w:pPr>
      <w:widowControl/>
      <w:shd w:val="clear" w:color="auto" w:fill="FFFFFF"/>
      <w:autoSpaceDE/>
      <w:autoSpaceDN/>
      <w:adjustRightInd/>
      <w:spacing w:before="420" w:line="446" w:lineRule="exact"/>
      <w:ind w:hanging="500"/>
      <w:jc w:val="both"/>
    </w:pPr>
    <w:rPr>
      <w:rFonts w:eastAsia="Calibri"/>
      <w:sz w:val="25"/>
    </w:rPr>
  </w:style>
  <w:style w:type="character" w:customStyle="1" w:styleId="aff6">
    <w:name w:val="Подпись к таблице"/>
    <w:uiPriority w:val="99"/>
    <w:rsid w:val="00D1535D"/>
    <w:rPr>
      <w:rFonts w:ascii="Times New Roman" w:hAnsi="Times New Roman"/>
      <w:spacing w:val="0"/>
      <w:sz w:val="25"/>
      <w:u w:val="single"/>
    </w:rPr>
  </w:style>
  <w:style w:type="character" w:customStyle="1" w:styleId="5">
    <w:name w:val="Основной текст (5)_"/>
    <w:link w:val="50"/>
    <w:uiPriority w:val="99"/>
    <w:locked/>
    <w:rsid w:val="008F24C9"/>
    <w:rPr>
      <w:rFonts w:ascii="Times New Roman" w:hAnsi="Times New Roman"/>
      <w:sz w:val="21"/>
      <w:shd w:val="clear" w:color="auto" w:fill="FFFFFF"/>
    </w:rPr>
  </w:style>
  <w:style w:type="paragraph" w:customStyle="1" w:styleId="50">
    <w:name w:val="Основной текст (5)"/>
    <w:basedOn w:val="a3"/>
    <w:link w:val="5"/>
    <w:uiPriority w:val="99"/>
    <w:rsid w:val="008F24C9"/>
    <w:pPr>
      <w:widowControl/>
      <w:shd w:val="clear" w:color="auto" w:fill="FFFFFF"/>
      <w:autoSpaceDE/>
      <w:autoSpaceDN/>
      <w:adjustRightInd/>
      <w:spacing w:after="3300" w:line="240" w:lineRule="atLeast"/>
    </w:pPr>
    <w:rPr>
      <w:rFonts w:eastAsia="Calibri"/>
      <w:sz w:val="21"/>
    </w:rPr>
  </w:style>
  <w:style w:type="character" w:customStyle="1" w:styleId="312">
    <w:name w:val="Заголовок №3 + 12"/>
    <w:aliases w:val="5 pt"/>
    <w:uiPriority w:val="99"/>
    <w:rsid w:val="008F24C9"/>
    <w:rPr>
      <w:rFonts w:ascii="Times New Roman" w:hAnsi="Times New Roman"/>
      <w:spacing w:val="0"/>
      <w:sz w:val="25"/>
    </w:rPr>
  </w:style>
  <w:style w:type="character" w:customStyle="1" w:styleId="41">
    <w:name w:val="Основной текст (4)_"/>
    <w:link w:val="42"/>
    <w:uiPriority w:val="99"/>
    <w:locked/>
    <w:rsid w:val="00110796"/>
    <w:rPr>
      <w:rFonts w:ascii="Times New Roman" w:hAnsi="Times New Roman"/>
      <w:sz w:val="21"/>
      <w:shd w:val="clear" w:color="auto" w:fill="FFFFFF"/>
    </w:rPr>
  </w:style>
  <w:style w:type="paragraph" w:customStyle="1" w:styleId="42">
    <w:name w:val="Основной текст (4)"/>
    <w:basedOn w:val="a3"/>
    <w:link w:val="41"/>
    <w:uiPriority w:val="99"/>
    <w:rsid w:val="00110796"/>
    <w:pPr>
      <w:widowControl/>
      <w:shd w:val="clear" w:color="auto" w:fill="FFFFFF"/>
      <w:autoSpaceDE/>
      <w:autoSpaceDN/>
      <w:adjustRightInd/>
      <w:spacing w:before="3780" w:line="240" w:lineRule="atLeast"/>
      <w:ind w:hanging="280"/>
    </w:pPr>
    <w:rPr>
      <w:rFonts w:eastAsia="Calibri"/>
      <w:sz w:val="21"/>
    </w:rPr>
  </w:style>
  <w:style w:type="paragraph" w:customStyle="1" w:styleId="2">
    <w:name w:val="Список_маркерный_2_уровень"/>
    <w:basedOn w:val="10"/>
    <w:uiPriority w:val="99"/>
    <w:rsid w:val="00C70772"/>
    <w:pPr>
      <w:numPr>
        <w:ilvl w:val="1"/>
      </w:numPr>
      <w:tabs>
        <w:tab w:val="num" w:pos="1440"/>
      </w:tabs>
      <w:ind w:left="1440" w:hanging="360"/>
    </w:pPr>
  </w:style>
  <w:style w:type="paragraph" w:customStyle="1" w:styleId="10">
    <w:name w:val="Список_маркерный_1_уровень"/>
    <w:link w:val="17"/>
    <w:uiPriority w:val="99"/>
    <w:rsid w:val="00C70772"/>
    <w:pPr>
      <w:numPr>
        <w:numId w:val="33"/>
      </w:numPr>
      <w:spacing w:before="60" w:after="100"/>
      <w:jc w:val="both"/>
    </w:pPr>
    <w:rPr>
      <w:rFonts w:eastAsia="MS Mincho"/>
      <w:sz w:val="22"/>
      <w:szCs w:val="22"/>
    </w:rPr>
  </w:style>
  <w:style w:type="character" w:customStyle="1" w:styleId="17">
    <w:name w:val="Список_маркерный_1_уровень Знак"/>
    <w:link w:val="10"/>
    <w:uiPriority w:val="99"/>
    <w:locked/>
    <w:rsid w:val="00C70772"/>
    <w:rPr>
      <w:rFonts w:eastAsia="MS Mincho"/>
      <w:sz w:val="22"/>
      <w:szCs w:val="22"/>
      <w:lang w:val="ru-RU" w:eastAsia="ru-RU" w:bidi="ar-SA"/>
    </w:rPr>
  </w:style>
  <w:style w:type="paragraph" w:customStyle="1" w:styleId="aff7">
    <w:name w:val="Абзац"/>
    <w:link w:val="aff8"/>
    <w:uiPriority w:val="99"/>
    <w:rsid w:val="00C70772"/>
    <w:pPr>
      <w:spacing w:before="120" w:after="60"/>
      <w:ind w:firstLine="567"/>
      <w:jc w:val="both"/>
    </w:pPr>
    <w:rPr>
      <w:rFonts w:ascii="Times New Roman" w:eastAsia="MS Mincho" w:hAnsi="Times New Roman"/>
      <w:sz w:val="22"/>
      <w:szCs w:val="22"/>
    </w:rPr>
  </w:style>
  <w:style w:type="character" w:customStyle="1" w:styleId="aff8">
    <w:name w:val="Абзац Знак"/>
    <w:link w:val="aff7"/>
    <w:uiPriority w:val="99"/>
    <w:locked/>
    <w:rsid w:val="00C70772"/>
    <w:rPr>
      <w:rFonts w:ascii="Times New Roman" w:eastAsia="MS Mincho" w:hAnsi="Times New Roman"/>
      <w:sz w:val="22"/>
      <w:szCs w:val="22"/>
      <w:lang w:eastAsia="ru-RU" w:bidi="ar-SA"/>
    </w:rPr>
  </w:style>
  <w:style w:type="paragraph" w:styleId="aff9">
    <w:name w:val="caption"/>
    <w:basedOn w:val="a3"/>
    <w:next w:val="a3"/>
    <w:uiPriority w:val="99"/>
    <w:qFormat/>
    <w:locked/>
    <w:rsid w:val="00D21199"/>
    <w:pPr>
      <w:widowControl/>
      <w:autoSpaceDE/>
      <w:autoSpaceDN/>
      <w:adjustRightInd/>
      <w:spacing w:after="200"/>
    </w:pPr>
    <w:rPr>
      <w:rFonts w:eastAsia="Calibri"/>
      <w:i/>
      <w:iCs/>
      <w:color w:val="1F497D"/>
      <w:sz w:val="18"/>
      <w:szCs w:val="18"/>
      <w:lang w:eastAsia="en-US"/>
    </w:rPr>
  </w:style>
  <w:style w:type="character" w:customStyle="1" w:styleId="18">
    <w:name w:val="Основной текст Знак1"/>
    <w:uiPriority w:val="99"/>
    <w:rsid w:val="00D21199"/>
    <w:rPr>
      <w:rFonts w:ascii="Batang" w:eastAsia="Batang" w:hAnsi="Batang"/>
      <w:spacing w:val="-3"/>
      <w:sz w:val="15"/>
      <w:u w:val="none"/>
      <w:effect w:val="none"/>
    </w:rPr>
  </w:style>
  <w:style w:type="paragraph" w:styleId="affa">
    <w:name w:val="No Spacing"/>
    <w:uiPriority w:val="99"/>
    <w:qFormat/>
    <w:rsid w:val="0025655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73875488">
      <w:marLeft w:val="0"/>
      <w:marRight w:val="0"/>
      <w:marTop w:val="0"/>
      <w:marBottom w:val="0"/>
      <w:divBdr>
        <w:top w:val="none" w:sz="0" w:space="0" w:color="auto"/>
        <w:left w:val="none" w:sz="0" w:space="0" w:color="auto"/>
        <w:bottom w:val="none" w:sz="0" w:space="0" w:color="auto"/>
        <w:right w:val="none" w:sz="0" w:space="0" w:color="auto"/>
      </w:divBdr>
    </w:div>
    <w:div w:id="1673875494">
      <w:marLeft w:val="0"/>
      <w:marRight w:val="0"/>
      <w:marTop w:val="0"/>
      <w:marBottom w:val="0"/>
      <w:divBdr>
        <w:top w:val="none" w:sz="0" w:space="0" w:color="auto"/>
        <w:left w:val="none" w:sz="0" w:space="0" w:color="auto"/>
        <w:bottom w:val="none" w:sz="0" w:space="0" w:color="auto"/>
        <w:right w:val="none" w:sz="0" w:space="0" w:color="auto"/>
      </w:divBdr>
      <w:divsChild>
        <w:div w:id="1673875503">
          <w:marLeft w:val="0"/>
          <w:marRight w:val="0"/>
          <w:marTop w:val="0"/>
          <w:marBottom w:val="0"/>
          <w:divBdr>
            <w:top w:val="single" w:sz="12" w:space="0" w:color="0079C1"/>
            <w:left w:val="none" w:sz="0" w:space="0" w:color="auto"/>
            <w:bottom w:val="none" w:sz="0" w:space="0" w:color="auto"/>
            <w:right w:val="none" w:sz="0" w:space="0" w:color="auto"/>
          </w:divBdr>
          <w:divsChild>
            <w:div w:id="1673875535">
              <w:marLeft w:val="0"/>
              <w:marRight w:val="0"/>
              <w:marTop w:val="0"/>
              <w:marBottom w:val="0"/>
              <w:divBdr>
                <w:top w:val="none" w:sz="0" w:space="0" w:color="auto"/>
                <w:left w:val="none" w:sz="0" w:space="0" w:color="auto"/>
                <w:bottom w:val="none" w:sz="0" w:space="0" w:color="auto"/>
                <w:right w:val="none" w:sz="0" w:space="0" w:color="auto"/>
              </w:divBdr>
              <w:divsChild>
                <w:div w:id="1673875536">
                  <w:marLeft w:val="0"/>
                  <w:marRight w:val="0"/>
                  <w:marTop w:val="30"/>
                  <w:marBottom w:val="0"/>
                  <w:divBdr>
                    <w:top w:val="none" w:sz="0" w:space="0" w:color="auto"/>
                    <w:left w:val="none" w:sz="0" w:space="0" w:color="auto"/>
                    <w:bottom w:val="none" w:sz="0" w:space="0" w:color="auto"/>
                    <w:right w:val="none" w:sz="0" w:space="0" w:color="auto"/>
                  </w:divBdr>
                  <w:divsChild>
                    <w:div w:id="1673875557">
                      <w:marLeft w:val="0"/>
                      <w:marRight w:val="0"/>
                      <w:marTop w:val="0"/>
                      <w:marBottom w:val="0"/>
                      <w:divBdr>
                        <w:top w:val="none" w:sz="0" w:space="0" w:color="auto"/>
                        <w:left w:val="none" w:sz="0" w:space="0" w:color="auto"/>
                        <w:bottom w:val="none" w:sz="0" w:space="0" w:color="auto"/>
                        <w:right w:val="none" w:sz="0" w:space="0" w:color="auto"/>
                      </w:divBdr>
                      <w:divsChild>
                        <w:div w:id="1673875500">
                          <w:marLeft w:val="0"/>
                          <w:marRight w:val="0"/>
                          <w:marTop w:val="0"/>
                          <w:marBottom w:val="0"/>
                          <w:divBdr>
                            <w:top w:val="none" w:sz="0" w:space="0" w:color="auto"/>
                            <w:left w:val="none" w:sz="0" w:space="0" w:color="auto"/>
                            <w:bottom w:val="none" w:sz="0" w:space="0" w:color="auto"/>
                            <w:right w:val="none" w:sz="0" w:space="0" w:color="auto"/>
                          </w:divBdr>
                          <w:divsChild>
                            <w:div w:id="1673875540">
                              <w:marLeft w:val="0"/>
                              <w:marRight w:val="0"/>
                              <w:marTop w:val="0"/>
                              <w:marBottom w:val="180"/>
                              <w:divBdr>
                                <w:top w:val="none" w:sz="0" w:space="0" w:color="auto"/>
                                <w:left w:val="none" w:sz="0" w:space="0" w:color="auto"/>
                                <w:bottom w:val="none" w:sz="0" w:space="0" w:color="auto"/>
                                <w:right w:val="none" w:sz="0" w:space="0" w:color="auto"/>
                              </w:divBdr>
                              <w:divsChild>
                                <w:div w:id="16738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875497">
      <w:marLeft w:val="0"/>
      <w:marRight w:val="0"/>
      <w:marTop w:val="0"/>
      <w:marBottom w:val="0"/>
      <w:divBdr>
        <w:top w:val="none" w:sz="0" w:space="0" w:color="auto"/>
        <w:left w:val="none" w:sz="0" w:space="0" w:color="auto"/>
        <w:bottom w:val="none" w:sz="0" w:space="0" w:color="auto"/>
        <w:right w:val="none" w:sz="0" w:space="0" w:color="auto"/>
      </w:divBdr>
    </w:div>
    <w:div w:id="1673875501">
      <w:marLeft w:val="0"/>
      <w:marRight w:val="0"/>
      <w:marTop w:val="0"/>
      <w:marBottom w:val="0"/>
      <w:divBdr>
        <w:top w:val="none" w:sz="0" w:space="0" w:color="auto"/>
        <w:left w:val="none" w:sz="0" w:space="0" w:color="auto"/>
        <w:bottom w:val="none" w:sz="0" w:space="0" w:color="auto"/>
        <w:right w:val="none" w:sz="0" w:space="0" w:color="auto"/>
      </w:divBdr>
    </w:div>
    <w:div w:id="167387550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 w:id="1673875509">
      <w:marLeft w:val="0"/>
      <w:marRight w:val="0"/>
      <w:marTop w:val="0"/>
      <w:marBottom w:val="0"/>
      <w:divBdr>
        <w:top w:val="none" w:sz="0" w:space="0" w:color="auto"/>
        <w:left w:val="none" w:sz="0" w:space="0" w:color="auto"/>
        <w:bottom w:val="none" w:sz="0" w:space="0" w:color="auto"/>
        <w:right w:val="none" w:sz="0" w:space="0" w:color="auto"/>
      </w:divBdr>
    </w:div>
    <w:div w:id="1673875510">
      <w:marLeft w:val="0"/>
      <w:marRight w:val="0"/>
      <w:marTop w:val="0"/>
      <w:marBottom w:val="0"/>
      <w:divBdr>
        <w:top w:val="none" w:sz="0" w:space="0" w:color="auto"/>
        <w:left w:val="none" w:sz="0" w:space="0" w:color="auto"/>
        <w:bottom w:val="none" w:sz="0" w:space="0" w:color="auto"/>
        <w:right w:val="none" w:sz="0" w:space="0" w:color="auto"/>
      </w:divBdr>
      <w:divsChild>
        <w:div w:id="1673875491">
          <w:marLeft w:val="0"/>
          <w:marRight w:val="0"/>
          <w:marTop w:val="0"/>
          <w:marBottom w:val="0"/>
          <w:divBdr>
            <w:top w:val="single" w:sz="2" w:space="0" w:color="C4C4C4"/>
            <w:left w:val="single" w:sz="6" w:space="0" w:color="C4C4C4"/>
            <w:bottom w:val="single" w:sz="2" w:space="0" w:color="C4C4C4"/>
            <w:right w:val="single" w:sz="6" w:space="0" w:color="C4C4C4"/>
          </w:divBdr>
          <w:divsChild>
            <w:div w:id="1673875542">
              <w:marLeft w:val="0"/>
              <w:marRight w:val="0"/>
              <w:marTop w:val="0"/>
              <w:marBottom w:val="0"/>
              <w:divBdr>
                <w:top w:val="none" w:sz="0" w:space="0" w:color="auto"/>
                <w:left w:val="none" w:sz="0" w:space="0" w:color="auto"/>
                <w:bottom w:val="none" w:sz="0" w:space="0" w:color="auto"/>
                <w:right w:val="none" w:sz="0" w:space="0" w:color="auto"/>
              </w:divBdr>
              <w:divsChild>
                <w:div w:id="1673875504">
                  <w:marLeft w:val="2"/>
                  <w:marRight w:val="0"/>
                  <w:marTop w:val="0"/>
                  <w:marBottom w:val="0"/>
                  <w:divBdr>
                    <w:top w:val="none" w:sz="0" w:space="0" w:color="auto"/>
                    <w:left w:val="none" w:sz="0" w:space="0" w:color="auto"/>
                    <w:bottom w:val="none" w:sz="0" w:space="0" w:color="auto"/>
                    <w:right w:val="none" w:sz="0" w:space="0" w:color="auto"/>
                  </w:divBdr>
                  <w:divsChild>
                    <w:div w:id="1673875518">
                      <w:marLeft w:val="0"/>
                      <w:marRight w:val="0"/>
                      <w:marTop w:val="0"/>
                      <w:marBottom w:val="0"/>
                      <w:divBdr>
                        <w:top w:val="none" w:sz="0" w:space="0" w:color="auto"/>
                        <w:left w:val="none" w:sz="0" w:space="0" w:color="auto"/>
                        <w:bottom w:val="none" w:sz="0" w:space="0" w:color="auto"/>
                        <w:right w:val="none" w:sz="0" w:space="0" w:color="auto"/>
                      </w:divBdr>
                      <w:divsChild>
                        <w:div w:id="1673875531">
                          <w:marLeft w:val="2"/>
                          <w:marRight w:val="0"/>
                          <w:marTop w:val="0"/>
                          <w:marBottom w:val="0"/>
                          <w:divBdr>
                            <w:top w:val="none" w:sz="0" w:space="0" w:color="auto"/>
                            <w:left w:val="none" w:sz="0" w:space="0" w:color="auto"/>
                            <w:bottom w:val="none" w:sz="0" w:space="0" w:color="auto"/>
                            <w:right w:val="none" w:sz="0" w:space="0" w:color="auto"/>
                          </w:divBdr>
                          <w:divsChild>
                            <w:div w:id="1673875528">
                              <w:marLeft w:val="0"/>
                              <w:marRight w:val="0"/>
                              <w:marTop w:val="0"/>
                              <w:marBottom w:val="0"/>
                              <w:divBdr>
                                <w:top w:val="none" w:sz="0" w:space="0" w:color="auto"/>
                                <w:left w:val="none" w:sz="0" w:space="0" w:color="auto"/>
                                <w:bottom w:val="none" w:sz="0" w:space="0" w:color="auto"/>
                                <w:right w:val="none" w:sz="0" w:space="0" w:color="auto"/>
                              </w:divBdr>
                              <w:divsChild>
                                <w:div w:id="1673875537">
                                  <w:marLeft w:val="2"/>
                                  <w:marRight w:val="0"/>
                                  <w:marTop w:val="0"/>
                                  <w:marBottom w:val="0"/>
                                  <w:divBdr>
                                    <w:top w:val="none" w:sz="0" w:space="0" w:color="auto"/>
                                    <w:left w:val="none" w:sz="0" w:space="0" w:color="auto"/>
                                    <w:bottom w:val="none" w:sz="0" w:space="0" w:color="auto"/>
                                    <w:right w:val="none" w:sz="0" w:space="0" w:color="auto"/>
                                  </w:divBdr>
                                  <w:divsChild>
                                    <w:div w:id="1673875544">
                                      <w:marLeft w:val="0"/>
                                      <w:marRight w:val="0"/>
                                      <w:marTop w:val="0"/>
                                      <w:marBottom w:val="0"/>
                                      <w:divBdr>
                                        <w:top w:val="single" w:sz="6" w:space="0" w:color="CCCCCC"/>
                                        <w:left w:val="single" w:sz="6" w:space="0" w:color="CCCCCC"/>
                                        <w:bottom w:val="single" w:sz="6" w:space="0" w:color="CCCCCC"/>
                                        <w:right w:val="single" w:sz="6" w:space="0" w:color="CCCCCC"/>
                                      </w:divBdr>
                                      <w:divsChild>
                                        <w:div w:id="1673875543">
                                          <w:marLeft w:val="0"/>
                                          <w:marRight w:val="0"/>
                                          <w:marTop w:val="0"/>
                                          <w:marBottom w:val="0"/>
                                          <w:divBdr>
                                            <w:top w:val="none" w:sz="0" w:space="0" w:color="auto"/>
                                            <w:left w:val="none" w:sz="0" w:space="0" w:color="auto"/>
                                            <w:bottom w:val="none" w:sz="0" w:space="0" w:color="auto"/>
                                            <w:right w:val="none" w:sz="0" w:space="0" w:color="auto"/>
                                          </w:divBdr>
                                          <w:divsChild>
                                            <w:div w:id="1673875548">
                                              <w:marLeft w:val="0"/>
                                              <w:marRight w:val="0"/>
                                              <w:marTop w:val="0"/>
                                              <w:marBottom w:val="0"/>
                                              <w:divBdr>
                                                <w:top w:val="none" w:sz="0" w:space="0" w:color="auto"/>
                                                <w:left w:val="none" w:sz="0" w:space="0" w:color="auto"/>
                                                <w:bottom w:val="none" w:sz="0" w:space="0" w:color="auto"/>
                                                <w:right w:val="none" w:sz="0" w:space="0" w:color="auto"/>
                                              </w:divBdr>
                                              <w:divsChild>
                                                <w:div w:id="16738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875513">
      <w:marLeft w:val="0"/>
      <w:marRight w:val="0"/>
      <w:marTop w:val="0"/>
      <w:marBottom w:val="0"/>
      <w:divBdr>
        <w:top w:val="none" w:sz="0" w:space="0" w:color="auto"/>
        <w:left w:val="none" w:sz="0" w:space="0" w:color="auto"/>
        <w:bottom w:val="none" w:sz="0" w:space="0" w:color="auto"/>
        <w:right w:val="none" w:sz="0" w:space="0" w:color="auto"/>
      </w:divBdr>
    </w:div>
    <w:div w:id="1673875514">
      <w:marLeft w:val="0"/>
      <w:marRight w:val="0"/>
      <w:marTop w:val="0"/>
      <w:marBottom w:val="0"/>
      <w:divBdr>
        <w:top w:val="none" w:sz="0" w:space="0" w:color="auto"/>
        <w:left w:val="none" w:sz="0" w:space="0" w:color="auto"/>
        <w:bottom w:val="none" w:sz="0" w:space="0" w:color="auto"/>
        <w:right w:val="none" w:sz="0" w:space="0" w:color="auto"/>
      </w:divBdr>
    </w:div>
    <w:div w:id="1673875515">
      <w:marLeft w:val="0"/>
      <w:marRight w:val="0"/>
      <w:marTop w:val="0"/>
      <w:marBottom w:val="0"/>
      <w:divBdr>
        <w:top w:val="none" w:sz="0" w:space="0" w:color="auto"/>
        <w:left w:val="none" w:sz="0" w:space="0" w:color="auto"/>
        <w:bottom w:val="none" w:sz="0" w:space="0" w:color="auto"/>
        <w:right w:val="none" w:sz="0" w:space="0" w:color="auto"/>
      </w:divBdr>
    </w:div>
    <w:div w:id="1673875517">
      <w:marLeft w:val="0"/>
      <w:marRight w:val="0"/>
      <w:marTop w:val="0"/>
      <w:marBottom w:val="0"/>
      <w:divBdr>
        <w:top w:val="none" w:sz="0" w:space="0" w:color="auto"/>
        <w:left w:val="none" w:sz="0" w:space="0" w:color="auto"/>
        <w:bottom w:val="none" w:sz="0" w:space="0" w:color="auto"/>
        <w:right w:val="none" w:sz="0" w:space="0" w:color="auto"/>
      </w:divBdr>
      <w:divsChild>
        <w:div w:id="1673875511">
          <w:marLeft w:val="0"/>
          <w:marRight w:val="0"/>
          <w:marTop w:val="0"/>
          <w:marBottom w:val="0"/>
          <w:divBdr>
            <w:top w:val="none" w:sz="0" w:space="0" w:color="auto"/>
            <w:left w:val="none" w:sz="0" w:space="0" w:color="auto"/>
            <w:bottom w:val="none" w:sz="0" w:space="0" w:color="auto"/>
            <w:right w:val="none" w:sz="0" w:space="0" w:color="auto"/>
          </w:divBdr>
          <w:divsChild>
            <w:div w:id="1673875525">
              <w:marLeft w:val="0"/>
              <w:marRight w:val="0"/>
              <w:marTop w:val="0"/>
              <w:marBottom w:val="0"/>
              <w:divBdr>
                <w:top w:val="none" w:sz="0" w:space="0" w:color="auto"/>
                <w:left w:val="none" w:sz="0" w:space="0" w:color="auto"/>
                <w:bottom w:val="none" w:sz="0" w:space="0" w:color="auto"/>
                <w:right w:val="none" w:sz="0" w:space="0" w:color="auto"/>
              </w:divBdr>
              <w:divsChild>
                <w:div w:id="1673875490">
                  <w:marLeft w:val="0"/>
                  <w:marRight w:val="0"/>
                  <w:marTop w:val="0"/>
                  <w:marBottom w:val="0"/>
                  <w:divBdr>
                    <w:top w:val="none" w:sz="0" w:space="0" w:color="auto"/>
                    <w:left w:val="none" w:sz="0" w:space="0" w:color="auto"/>
                    <w:bottom w:val="none" w:sz="0" w:space="0" w:color="auto"/>
                    <w:right w:val="none" w:sz="0" w:space="0" w:color="auto"/>
                  </w:divBdr>
                  <w:divsChild>
                    <w:div w:id="16738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20">
      <w:marLeft w:val="0"/>
      <w:marRight w:val="0"/>
      <w:marTop w:val="0"/>
      <w:marBottom w:val="0"/>
      <w:divBdr>
        <w:top w:val="none" w:sz="0" w:space="0" w:color="auto"/>
        <w:left w:val="none" w:sz="0" w:space="0" w:color="auto"/>
        <w:bottom w:val="none" w:sz="0" w:space="0" w:color="auto"/>
        <w:right w:val="none" w:sz="0" w:space="0" w:color="auto"/>
      </w:divBdr>
    </w:div>
    <w:div w:id="1673875522">
      <w:marLeft w:val="0"/>
      <w:marRight w:val="0"/>
      <w:marTop w:val="0"/>
      <w:marBottom w:val="0"/>
      <w:divBdr>
        <w:top w:val="none" w:sz="0" w:space="0" w:color="auto"/>
        <w:left w:val="none" w:sz="0" w:space="0" w:color="auto"/>
        <w:bottom w:val="none" w:sz="0" w:space="0" w:color="auto"/>
        <w:right w:val="none" w:sz="0" w:space="0" w:color="auto"/>
      </w:divBdr>
      <w:divsChild>
        <w:div w:id="1673875523">
          <w:marLeft w:val="0"/>
          <w:marRight w:val="0"/>
          <w:marTop w:val="0"/>
          <w:marBottom w:val="0"/>
          <w:divBdr>
            <w:top w:val="none" w:sz="0" w:space="0" w:color="auto"/>
            <w:left w:val="none" w:sz="0" w:space="0" w:color="auto"/>
            <w:bottom w:val="none" w:sz="0" w:space="0" w:color="auto"/>
            <w:right w:val="none" w:sz="0" w:space="0" w:color="auto"/>
          </w:divBdr>
          <w:divsChild>
            <w:div w:id="1673875493">
              <w:marLeft w:val="0"/>
              <w:marRight w:val="0"/>
              <w:marTop w:val="0"/>
              <w:marBottom w:val="0"/>
              <w:divBdr>
                <w:top w:val="none" w:sz="0" w:space="0" w:color="auto"/>
                <w:left w:val="none" w:sz="0" w:space="0" w:color="auto"/>
                <w:bottom w:val="none" w:sz="0" w:space="0" w:color="auto"/>
                <w:right w:val="none" w:sz="0" w:space="0" w:color="auto"/>
              </w:divBdr>
              <w:divsChild>
                <w:div w:id="1673875516">
                  <w:marLeft w:val="0"/>
                  <w:marRight w:val="0"/>
                  <w:marTop w:val="0"/>
                  <w:marBottom w:val="0"/>
                  <w:divBdr>
                    <w:top w:val="none" w:sz="0" w:space="0" w:color="auto"/>
                    <w:left w:val="none" w:sz="0" w:space="0" w:color="auto"/>
                    <w:bottom w:val="none" w:sz="0" w:space="0" w:color="auto"/>
                    <w:right w:val="none" w:sz="0" w:space="0" w:color="auto"/>
                  </w:divBdr>
                  <w:divsChild>
                    <w:div w:id="16738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26">
      <w:marLeft w:val="0"/>
      <w:marRight w:val="0"/>
      <w:marTop w:val="0"/>
      <w:marBottom w:val="0"/>
      <w:divBdr>
        <w:top w:val="none" w:sz="0" w:space="0" w:color="auto"/>
        <w:left w:val="none" w:sz="0" w:space="0" w:color="auto"/>
        <w:bottom w:val="none" w:sz="0" w:space="0" w:color="auto"/>
        <w:right w:val="none" w:sz="0" w:space="0" w:color="auto"/>
      </w:divBdr>
    </w:div>
    <w:div w:id="1673875529">
      <w:marLeft w:val="0"/>
      <w:marRight w:val="0"/>
      <w:marTop w:val="0"/>
      <w:marBottom w:val="0"/>
      <w:divBdr>
        <w:top w:val="none" w:sz="0" w:space="0" w:color="auto"/>
        <w:left w:val="none" w:sz="0" w:space="0" w:color="auto"/>
        <w:bottom w:val="none" w:sz="0" w:space="0" w:color="auto"/>
        <w:right w:val="none" w:sz="0" w:space="0" w:color="auto"/>
      </w:divBdr>
    </w:div>
    <w:div w:id="1673875533">
      <w:marLeft w:val="0"/>
      <w:marRight w:val="0"/>
      <w:marTop w:val="0"/>
      <w:marBottom w:val="0"/>
      <w:divBdr>
        <w:top w:val="none" w:sz="0" w:space="0" w:color="auto"/>
        <w:left w:val="none" w:sz="0" w:space="0" w:color="auto"/>
        <w:bottom w:val="none" w:sz="0" w:space="0" w:color="auto"/>
        <w:right w:val="none" w:sz="0" w:space="0" w:color="auto"/>
      </w:divBdr>
    </w:div>
    <w:div w:id="1673875538">
      <w:marLeft w:val="0"/>
      <w:marRight w:val="0"/>
      <w:marTop w:val="0"/>
      <w:marBottom w:val="0"/>
      <w:divBdr>
        <w:top w:val="none" w:sz="0" w:space="0" w:color="auto"/>
        <w:left w:val="none" w:sz="0" w:space="0" w:color="auto"/>
        <w:bottom w:val="none" w:sz="0" w:space="0" w:color="auto"/>
        <w:right w:val="none" w:sz="0" w:space="0" w:color="auto"/>
      </w:divBdr>
      <w:divsChild>
        <w:div w:id="1673875512">
          <w:marLeft w:val="0"/>
          <w:marRight w:val="0"/>
          <w:marTop w:val="0"/>
          <w:marBottom w:val="0"/>
          <w:divBdr>
            <w:top w:val="none" w:sz="0" w:space="0" w:color="auto"/>
            <w:left w:val="none" w:sz="0" w:space="0" w:color="auto"/>
            <w:bottom w:val="none" w:sz="0" w:space="0" w:color="auto"/>
            <w:right w:val="none" w:sz="0" w:space="0" w:color="auto"/>
          </w:divBdr>
          <w:divsChild>
            <w:div w:id="1673875499">
              <w:marLeft w:val="0"/>
              <w:marRight w:val="0"/>
              <w:marTop w:val="0"/>
              <w:marBottom w:val="0"/>
              <w:divBdr>
                <w:top w:val="none" w:sz="0" w:space="0" w:color="auto"/>
                <w:left w:val="none" w:sz="0" w:space="0" w:color="auto"/>
                <w:bottom w:val="none" w:sz="0" w:space="0" w:color="auto"/>
                <w:right w:val="none" w:sz="0" w:space="0" w:color="auto"/>
              </w:divBdr>
              <w:divsChild>
                <w:div w:id="1673875498">
                  <w:marLeft w:val="0"/>
                  <w:marRight w:val="0"/>
                  <w:marTop w:val="0"/>
                  <w:marBottom w:val="0"/>
                  <w:divBdr>
                    <w:top w:val="none" w:sz="0" w:space="0" w:color="auto"/>
                    <w:left w:val="none" w:sz="0" w:space="0" w:color="auto"/>
                    <w:bottom w:val="none" w:sz="0" w:space="0" w:color="auto"/>
                    <w:right w:val="none" w:sz="0" w:space="0" w:color="auto"/>
                  </w:divBdr>
                  <w:divsChild>
                    <w:div w:id="16738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39">
      <w:marLeft w:val="0"/>
      <w:marRight w:val="0"/>
      <w:marTop w:val="0"/>
      <w:marBottom w:val="0"/>
      <w:divBdr>
        <w:top w:val="none" w:sz="0" w:space="0" w:color="auto"/>
        <w:left w:val="none" w:sz="0" w:space="0" w:color="auto"/>
        <w:bottom w:val="none" w:sz="0" w:space="0" w:color="auto"/>
        <w:right w:val="none" w:sz="0" w:space="0" w:color="auto"/>
      </w:divBdr>
    </w:div>
    <w:div w:id="1673875541">
      <w:marLeft w:val="0"/>
      <w:marRight w:val="0"/>
      <w:marTop w:val="0"/>
      <w:marBottom w:val="0"/>
      <w:divBdr>
        <w:top w:val="none" w:sz="0" w:space="0" w:color="auto"/>
        <w:left w:val="none" w:sz="0" w:space="0" w:color="auto"/>
        <w:bottom w:val="none" w:sz="0" w:space="0" w:color="auto"/>
        <w:right w:val="none" w:sz="0" w:space="0" w:color="auto"/>
      </w:divBdr>
    </w:div>
    <w:div w:id="1673875547">
      <w:marLeft w:val="0"/>
      <w:marRight w:val="0"/>
      <w:marTop w:val="0"/>
      <w:marBottom w:val="0"/>
      <w:divBdr>
        <w:top w:val="none" w:sz="0" w:space="0" w:color="auto"/>
        <w:left w:val="none" w:sz="0" w:space="0" w:color="auto"/>
        <w:bottom w:val="none" w:sz="0" w:space="0" w:color="auto"/>
        <w:right w:val="none" w:sz="0" w:space="0" w:color="auto"/>
      </w:divBdr>
      <w:divsChild>
        <w:div w:id="1673875556">
          <w:marLeft w:val="0"/>
          <w:marRight w:val="0"/>
          <w:marTop w:val="0"/>
          <w:marBottom w:val="0"/>
          <w:divBdr>
            <w:top w:val="none" w:sz="0" w:space="0" w:color="auto"/>
            <w:left w:val="none" w:sz="0" w:space="0" w:color="auto"/>
            <w:bottom w:val="none" w:sz="0" w:space="0" w:color="auto"/>
            <w:right w:val="none" w:sz="0" w:space="0" w:color="auto"/>
          </w:divBdr>
          <w:divsChild>
            <w:div w:id="1673875549">
              <w:marLeft w:val="0"/>
              <w:marRight w:val="0"/>
              <w:marTop w:val="0"/>
              <w:marBottom w:val="0"/>
              <w:divBdr>
                <w:top w:val="none" w:sz="0" w:space="0" w:color="auto"/>
                <w:left w:val="none" w:sz="0" w:space="0" w:color="auto"/>
                <w:bottom w:val="none" w:sz="0" w:space="0" w:color="auto"/>
                <w:right w:val="none" w:sz="0" w:space="0" w:color="auto"/>
              </w:divBdr>
              <w:divsChild>
                <w:div w:id="1673875527">
                  <w:marLeft w:val="0"/>
                  <w:marRight w:val="0"/>
                  <w:marTop w:val="0"/>
                  <w:marBottom w:val="0"/>
                  <w:divBdr>
                    <w:top w:val="none" w:sz="0" w:space="0" w:color="auto"/>
                    <w:left w:val="none" w:sz="0" w:space="0" w:color="auto"/>
                    <w:bottom w:val="none" w:sz="0" w:space="0" w:color="auto"/>
                    <w:right w:val="none" w:sz="0" w:space="0" w:color="auto"/>
                  </w:divBdr>
                  <w:divsChild>
                    <w:div w:id="1673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50">
      <w:marLeft w:val="0"/>
      <w:marRight w:val="0"/>
      <w:marTop w:val="0"/>
      <w:marBottom w:val="0"/>
      <w:divBdr>
        <w:top w:val="none" w:sz="0" w:space="0" w:color="auto"/>
        <w:left w:val="none" w:sz="0" w:space="0" w:color="auto"/>
        <w:bottom w:val="none" w:sz="0" w:space="0" w:color="auto"/>
        <w:right w:val="none" w:sz="0" w:space="0" w:color="auto"/>
      </w:divBdr>
      <w:divsChild>
        <w:div w:id="1673875496">
          <w:marLeft w:val="0"/>
          <w:marRight w:val="0"/>
          <w:marTop w:val="0"/>
          <w:marBottom w:val="0"/>
          <w:divBdr>
            <w:top w:val="none" w:sz="0" w:space="0" w:color="auto"/>
            <w:left w:val="none" w:sz="0" w:space="0" w:color="auto"/>
            <w:bottom w:val="none" w:sz="0" w:space="0" w:color="auto"/>
            <w:right w:val="none" w:sz="0" w:space="0" w:color="auto"/>
          </w:divBdr>
          <w:divsChild>
            <w:div w:id="1673875492">
              <w:marLeft w:val="0"/>
              <w:marRight w:val="0"/>
              <w:marTop w:val="0"/>
              <w:marBottom w:val="0"/>
              <w:divBdr>
                <w:top w:val="none" w:sz="0" w:space="0" w:color="auto"/>
                <w:left w:val="none" w:sz="0" w:space="0" w:color="auto"/>
                <w:bottom w:val="none" w:sz="0" w:space="0" w:color="auto"/>
                <w:right w:val="none" w:sz="0" w:space="0" w:color="auto"/>
              </w:divBdr>
              <w:divsChild>
                <w:div w:id="1673875545">
                  <w:marLeft w:val="0"/>
                  <w:marRight w:val="0"/>
                  <w:marTop w:val="0"/>
                  <w:marBottom w:val="0"/>
                  <w:divBdr>
                    <w:top w:val="none" w:sz="0" w:space="0" w:color="auto"/>
                    <w:left w:val="none" w:sz="0" w:space="0" w:color="auto"/>
                    <w:bottom w:val="none" w:sz="0" w:space="0" w:color="auto"/>
                    <w:right w:val="none" w:sz="0" w:space="0" w:color="auto"/>
                  </w:divBdr>
                  <w:divsChild>
                    <w:div w:id="1673875502">
                      <w:marLeft w:val="0"/>
                      <w:marRight w:val="0"/>
                      <w:marTop w:val="0"/>
                      <w:marBottom w:val="0"/>
                      <w:divBdr>
                        <w:top w:val="none" w:sz="0" w:space="0" w:color="auto"/>
                        <w:left w:val="none" w:sz="0" w:space="0" w:color="auto"/>
                        <w:bottom w:val="none" w:sz="0" w:space="0" w:color="auto"/>
                        <w:right w:val="none" w:sz="0" w:space="0" w:color="auto"/>
                      </w:divBdr>
                    </w:div>
                    <w:div w:id="1673875506">
                      <w:marLeft w:val="0"/>
                      <w:marRight w:val="0"/>
                      <w:marTop w:val="0"/>
                      <w:marBottom w:val="0"/>
                      <w:divBdr>
                        <w:top w:val="none" w:sz="0" w:space="0" w:color="auto"/>
                        <w:left w:val="none" w:sz="0" w:space="0" w:color="auto"/>
                        <w:bottom w:val="none" w:sz="0" w:space="0" w:color="auto"/>
                        <w:right w:val="none" w:sz="0" w:space="0" w:color="auto"/>
                      </w:divBdr>
                    </w:div>
                    <w:div w:id="1673875507">
                      <w:marLeft w:val="0"/>
                      <w:marRight w:val="0"/>
                      <w:marTop w:val="0"/>
                      <w:marBottom w:val="0"/>
                      <w:divBdr>
                        <w:top w:val="none" w:sz="0" w:space="0" w:color="auto"/>
                        <w:left w:val="none" w:sz="0" w:space="0" w:color="auto"/>
                        <w:bottom w:val="none" w:sz="0" w:space="0" w:color="auto"/>
                        <w:right w:val="none" w:sz="0" w:space="0" w:color="auto"/>
                      </w:divBdr>
                      <w:divsChild>
                        <w:div w:id="1673875495">
                          <w:marLeft w:val="0"/>
                          <w:marRight w:val="0"/>
                          <w:marTop w:val="0"/>
                          <w:marBottom w:val="0"/>
                          <w:divBdr>
                            <w:top w:val="none" w:sz="0" w:space="0" w:color="auto"/>
                            <w:left w:val="none" w:sz="0" w:space="0" w:color="auto"/>
                            <w:bottom w:val="none" w:sz="0" w:space="0" w:color="auto"/>
                            <w:right w:val="none" w:sz="0" w:space="0" w:color="auto"/>
                          </w:divBdr>
                        </w:div>
                      </w:divsChild>
                    </w:div>
                    <w:div w:id="1673875519">
                      <w:marLeft w:val="0"/>
                      <w:marRight w:val="0"/>
                      <w:marTop w:val="0"/>
                      <w:marBottom w:val="0"/>
                      <w:divBdr>
                        <w:top w:val="none" w:sz="0" w:space="0" w:color="auto"/>
                        <w:left w:val="none" w:sz="0" w:space="0" w:color="auto"/>
                        <w:bottom w:val="none" w:sz="0" w:space="0" w:color="auto"/>
                        <w:right w:val="none" w:sz="0" w:space="0" w:color="auto"/>
                      </w:divBdr>
                    </w:div>
                    <w:div w:id="1673875521">
                      <w:marLeft w:val="0"/>
                      <w:marRight w:val="0"/>
                      <w:marTop w:val="0"/>
                      <w:marBottom w:val="0"/>
                      <w:divBdr>
                        <w:top w:val="none" w:sz="0" w:space="0" w:color="auto"/>
                        <w:left w:val="none" w:sz="0" w:space="0" w:color="auto"/>
                        <w:bottom w:val="none" w:sz="0" w:space="0" w:color="auto"/>
                        <w:right w:val="none" w:sz="0" w:space="0" w:color="auto"/>
                      </w:divBdr>
                    </w:div>
                    <w:div w:id="1673875524">
                      <w:marLeft w:val="0"/>
                      <w:marRight w:val="0"/>
                      <w:marTop w:val="0"/>
                      <w:marBottom w:val="0"/>
                      <w:divBdr>
                        <w:top w:val="none" w:sz="0" w:space="0" w:color="auto"/>
                        <w:left w:val="none" w:sz="0" w:space="0" w:color="auto"/>
                        <w:bottom w:val="none" w:sz="0" w:space="0" w:color="auto"/>
                        <w:right w:val="none" w:sz="0" w:space="0" w:color="auto"/>
                      </w:divBdr>
                    </w:div>
                    <w:div w:id="1673875530">
                      <w:marLeft w:val="0"/>
                      <w:marRight w:val="0"/>
                      <w:marTop w:val="0"/>
                      <w:marBottom w:val="0"/>
                      <w:divBdr>
                        <w:top w:val="none" w:sz="0" w:space="0" w:color="auto"/>
                        <w:left w:val="none" w:sz="0" w:space="0" w:color="auto"/>
                        <w:bottom w:val="none" w:sz="0" w:space="0" w:color="auto"/>
                        <w:right w:val="none" w:sz="0" w:space="0" w:color="auto"/>
                      </w:divBdr>
                    </w:div>
                    <w:div w:id="1673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52">
      <w:marLeft w:val="0"/>
      <w:marRight w:val="0"/>
      <w:marTop w:val="0"/>
      <w:marBottom w:val="0"/>
      <w:divBdr>
        <w:top w:val="none" w:sz="0" w:space="0" w:color="auto"/>
        <w:left w:val="none" w:sz="0" w:space="0" w:color="auto"/>
        <w:bottom w:val="none" w:sz="0" w:space="0" w:color="auto"/>
        <w:right w:val="none" w:sz="0" w:space="0" w:color="auto"/>
      </w:divBdr>
    </w:div>
    <w:div w:id="1673875553">
      <w:marLeft w:val="0"/>
      <w:marRight w:val="0"/>
      <w:marTop w:val="0"/>
      <w:marBottom w:val="0"/>
      <w:divBdr>
        <w:top w:val="none" w:sz="0" w:space="0" w:color="auto"/>
        <w:left w:val="none" w:sz="0" w:space="0" w:color="auto"/>
        <w:bottom w:val="none" w:sz="0" w:space="0" w:color="auto"/>
        <w:right w:val="none" w:sz="0" w:space="0" w:color="auto"/>
      </w:divBdr>
    </w:div>
    <w:div w:id="1673875555">
      <w:marLeft w:val="0"/>
      <w:marRight w:val="0"/>
      <w:marTop w:val="0"/>
      <w:marBottom w:val="0"/>
      <w:divBdr>
        <w:top w:val="none" w:sz="0" w:space="0" w:color="auto"/>
        <w:left w:val="none" w:sz="0" w:space="0" w:color="auto"/>
        <w:bottom w:val="none" w:sz="0" w:space="0" w:color="auto"/>
        <w:right w:val="none" w:sz="0" w:space="0" w:color="auto"/>
      </w:divBdr>
    </w:div>
    <w:div w:id="1673875558">
      <w:marLeft w:val="0"/>
      <w:marRight w:val="0"/>
      <w:marTop w:val="0"/>
      <w:marBottom w:val="0"/>
      <w:divBdr>
        <w:top w:val="none" w:sz="0" w:space="0" w:color="auto"/>
        <w:left w:val="none" w:sz="0" w:space="0" w:color="auto"/>
        <w:bottom w:val="none" w:sz="0" w:space="0" w:color="auto"/>
        <w:right w:val="none" w:sz="0" w:space="0" w:color="auto"/>
      </w:divBdr>
    </w:div>
    <w:div w:id="1673875559">
      <w:marLeft w:val="0"/>
      <w:marRight w:val="0"/>
      <w:marTop w:val="0"/>
      <w:marBottom w:val="0"/>
      <w:divBdr>
        <w:top w:val="none" w:sz="0" w:space="0" w:color="auto"/>
        <w:left w:val="none" w:sz="0" w:space="0" w:color="auto"/>
        <w:bottom w:val="none" w:sz="0" w:space="0" w:color="auto"/>
        <w:right w:val="none" w:sz="0" w:space="0" w:color="auto"/>
      </w:divBdr>
    </w:div>
    <w:div w:id="1673875560">
      <w:marLeft w:val="0"/>
      <w:marRight w:val="0"/>
      <w:marTop w:val="0"/>
      <w:marBottom w:val="0"/>
      <w:divBdr>
        <w:top w:val="none" w:sz="0" w:space="0" w:color="auto"/>
        <w:left w:val="none" w:sz="0" w:space="0" w:color="auto"/>
        <w:bottom w:val="none" w:sz="0" w:space="0" w:color="auto"/>
        <w:right w:val="none" w:sz="0" w:space="0" w:color="auto"/>
      </w:divBdr>
    </w:div>
    <w:div w:id="1673875561">
      <w:marLeft w:val="0"/>
      <w:marRight w:val="0"/>
      <w:marTop w:val="0"/>
      <w:marBottom w:val="0"/>
      <w:divBdr>
        <w:top w:val="none" w:sz="0" w:space="0" w:color="auto"/>
        <w:left w:val="none" w:sz="0" w:space="0" w:color="auto"/>
        <w:bottom w:val="none" w:sz="0" w:space="0" w:color="auto"/>
        <w:right w:val="none" w:sz="0" w:space="0" w:color="auto"/>
      </w:divBdr>
    </w:div>
    <w:div w:id="1673875562">
      <w:marLeft w:val="0"/>
      <w:marRight w:val="0"/>
      <w:marTop w:val="0"/>
      <w:marBottom w:val="0"/>
      <w:divBdr>
        <w:top w:val="none" w:sz="0" w:space="0" w:color="auto"/>
        <w:left w:val="none" w:sz="0" w:space="0" w:color="auto"/>
        <w:bottom w:val="none" w:sz="0" w:space="0" w:color="auto"/>
        <w:right w:val="none" w:sz="0" w:space="0" w:color="auto"/>
      </w:divBdr>
    </w:div>
    <w:div w:id="1673875563">
      <w:marLeft w:val="0"/>
      <w:marRight w:val="0"/>
      <w:marTop w:val="0"/>
      <w:marBottom w:val="0"/>
      <w:divBdr>
        <w:top w:val="none" w:sz="0" w:space="0" w:color="auto"/>
        <w:left w:val="none" w:sz="0" w:space="0" w:color="auto"/>
        <w:bottom w:val="none" w:sz="0" w:space="0" w:color="auto"/>
        <w:right w:val="none" w:sz="0" w:space="0" w:color="auto"/>
      </w:divBdr>
    </w:div>
    <w:div w:id="1673875564">
      <w:marLeft w:val="0"/>
      <w:marRight w:val="0"/>
      <w:marTop w:val="0"/>
      <w:marBottom w:val="0"/>
      <w:divBdr>
        <w:top w:val="none" w:sz="0" w:space="0" w:color="auto"/>
        <w:left w:val="none" w:sz="0" w:space="0" w:color="auto"/>
        <w:bottom w:val="none" w:sz="0" w:space="0" w:color="auto"/>
        <w:right w:val="none" w:sz="0" w:space="0" w:color="auto"/>
      </w:divBdr>
    </w:div>
    <w:div w:id="167387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8.1081081081081086E-2"/>
          <c:y val="0.16088328075709807"/>
          <c:w val="0.84199584199584265"/>
          <c:h val="0.50788643533122957"/>
        </c:manualLayout>
      </c:layout>
      <c:pie3DChart>
        <c:varyColors val="1"/>
        <c:ser>
          <c:idx val="0"/>
          <c:order val="0"/>
          <c:tx>
            <c:strRef>
              <c:f>Sheet1!$A$2</c:f>
              <c:strCache>
                <c:ptCount val="1"/>
              </c:strCache>
            </c:strRef>
          </c:tx>
          <c:spPr>
            <a:solidFill>
              <a:srgbClr val="9999FF"/>
            </a:solidFill>
            <a:ln w="12585">
              <a:solidFill>
                <a:srgbClr val="000000"/>
              </a:solidFill>
              <a:prstDash val="solid"/>
            </a:ln>
          </c:spPr>
          <c:dPt>
            <c:idx val="0"/>
            <c:spPr>
              <a:solidFill>
                <a:srgbClr val="33CCCC"/>
              </a:solidFill>
              <a:ln w="12585">
                <a:solidFill>
                  <a:srgbClr val="000000"/>
                </a:solidFill>
                <a:prstDash val="solid"/>
              </a:ln>
            </c:spPr>
          </c:dPt>
          <c:dPt>
            <c:idx val="1"/>
            <c:spPr>
              <a:solidFill>
                <a:srgbClr val="993366"/>
              </a:solidFill>
              <a:ln w="12585">
                <a:solidFill>
                  <a:srgbClr val="000000"/>
                </a:solidFill>
                <a:prstDash val="solid"/>
              </a:ln>
            </c:spPr>
          </c:dPt>
          <c:dPt>
            <c:idx val="2"/>
            <c:spPr>
              <a:solidFill>
                <a:srgbClr val="FFFFCC"/>
              </a:solidFill>
              <a:ln w="12585">
                <a:solidFill>
                  <a:srgbClr val="000000"/>
                </a:solidFill>
                <a:prstDash val="solid"/>
              </a:ln>
            </c:spPr>
          </c:dPt>
          <c:dPt>
            <c:idx val="3"/>
            <c:spPr>
              <a:solidFill>
                <a:srgbClr val="FF99CC"/>
              </a:solidFill>
              <a:ln w="12585">
                <a:solidFill>
                  <a:srgbClr val="000000"/>
                </a:solidFill>
                <a:prstDash val="solid"/>
              </a:ln>
            </c:spPr>
          </c:dPt>
          <c:dLbls>
            <c:numFmt formatCode="0%" sourceLinked="0"/>
            <c:spPr>
              <a:noFill/>
              <a:ln w="25170">
                <a:noFill/>
              </a:ln>
            </c:spPr>
            <c:txPr>
              <a:bodyPr/>
              <a:lstStyle/>
              <a:p>
                <a:pPr>
                  <a:defRPr sz="1189" b="1" i="0" u="none" strike="noStrike" baseline="0">
                    <a:solidFill>
                      <a:srgbClr val="000000"/>
                    </a:solidFill>
                    <a:latin typeface="Calibri"/>
                    <a:ea typeface="Calibri"/>
                    <a:cs typeface="Calibri"/>
                  </a:defRPr>
                </a:pPr>
                <a:endParaRPr lang="ru-RU"/>
              </a:p>
            </c:txPr>
            <c:showPercent val="1"/>
            <c:showLeaderLines val="1"/>
          </c:dLbls>
          <c:cat>
            <c:strRef>
              <c:f>Sheet1!$B$1:$E$1</c:f>
              <c:strCache>
                <c:ptCount val="4"/>
                <c:pt idx="0">
                  <c:v>населению</c:v>
                </c:pt>
                <c:pt idx="1">
                  <c:v>бюдж.организации</c:v>
                </c:pt>
                <c:pt idx="2">
                  <c:v>пр.потребители</c:v>
                </c:pt>
                <c:pt idx="3">
                  <c:v>собств.нужды</c:v>
                </c:pt>
              </c:strCache>
            </c:strRef>
          </c:cat>
          <c:val>
            <c:numRef>
              <c:f>Sheet1!$B$2:$E$2</c:f>
              <c:numCache>
                <c:formatCode>General</c:formatCode>
                <c:ptCount val="4"/>
                <c:pt idx="0">
                  <c:v>48.7</c:v>
                </c:pt>
                <c:pt idx="1">
                  <c:v>11.6</c:v>
                </c:pt>
                <c:pt idx="2">
                  <c:v>14.8</c:v>
                </c:pt>
                <c:pt idx="3">
                  <c:v>39.1</c:v>
                </c:pt>
              </c:numCache>
            </c:numRef>
          </c:val>
        </c:ser>
        <c:ser>
          <c:idx val="1"/>
          <c:order val="1"/>
          <c:tx>
            <c:strRef>
              <c:f>Sheet1!$A$3</c:f>
              <c:strCache>
                <c:ptCount val="1"/>
              </c:strCache>
            </c:strRef>
          </c:tx>
          <c:spPr>
            <a:solidFill>
              <a:srgbClr val="993366"/>
            </a:solidFill>
            <a:ln w="12585">
              <a:solidFill>
                <a:srgbClr val="000000"/>
              </a:solidFill>
              <a:prstDash val="solid"/>
            </a:ln>
          </c:spPr>
          <c:dPt>
            <c:idx val="0"/>
            <c:spPr>
              <a:solidFill>
                <a:srgbClr val="9999FF"/>
              </a:solidFill>
              <a:ln w="12585">
                <a:solidFill>
                  <a:srgbClr val="000000"/>
                </a:solidFill>
                <a:prstDash val="solid"/>
              </a:ln>
            </c:spPr>
          </c:dPt>
          <c:dPt>
            <c:idx val="2"/>
            <c:spPr>
              <a:solidFill>
                <a:srgbClr val="FFFFCC"/>
              </a:solidFill>
              <a:ln w="12585">
                <a:solidFill>
                  <a:srgbClr val="000000"/>
                </a:solidFill>
                <a:prstDash val="solid"/>
              </a:ln>
            </c:spPr>
          </c:dPt>
          <c:dPt>
            <c:idx val="3"/>
            <c:spPr>
              <a:solidFill>
                <a:srgbClr val="CCFFFF"/>
              </a:solidFill>
              <a:ln w="12585">
                <a:solidFill>
                  <a:srgbClr val="000000"/>
                </a:solidFill>
                <a:prstDash val="solid"/>
              </a:ln>
            </c:spPr>
          </c:dPt>
          <c:cat>
            <c:strRef>
              <c:f>Sheet1!$B$1:$E$1</c:f>
              <c:strCache>
                <c:ptCount val="4"/>
                <c:pt idx="0">
                  <c:v>населению</c:v>
                </c:pt>
                <c:pt idx="1">
                  <c:v>бюдж.организации</c:v>
                </c:pt>
                <c:pt idx="2">
                  <c:v>пр.потребители</c:v>
                </c:pt>
                <c:pt idx="3">
                  <c:v>собств.нужды</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585">
              <a:solidFill>
                <a:srgbClr val="000000"/>
              </a:solidFill>
              <a:prstDash val="solid"/>
            </a:ln>
          </c:spPr>
          <c:dPt>
            <c:idx val="0"/>
            <c:spPr>
              <a:solidFill>
                <a:srgbClr val="9999FF"/>
              </a:solidFill>
              <a:ln w="12585">
                <a:solidFill>
                  <a:srgbClr val="000000"/>
                </a:solidFill>
                <a:prstDash val="solid"/>
              </a:ln>
            </c:spPr>
          </c:dPt>
          <c:dPt>
            <c:idx val="1"/>
            <c:spPr>
              <a:solidFill>
                <a:srgbClr val="993366"/>
              </a:solidFill>
              <a:ln w="12585">
                <a:solidFill>
                  <a:srgbClr val="000000"/>
                </a:solidFill>
                <a:prstDash val="solid"/>
              </a:ln>
            </c:spPr>
          </c:dPt>
          <c:dPt>
            <c:idx val="3"/>
            <c:spPr>
              <a:solidFill>
                <a:srgbClr val="CCFFFF"/>
              </a:solidFill>
              <a:ln w="12585">
                <a:solidFill>
                  <a:srgbClr val="000000"/>
                </a:solidFill>
                <a:prstDash val="solid"/>
              </a:ln>
            </c:spPr>
          </c:dPt>
          <c:cat>
            <c:strRef>
              <c:f>Sheet1!$B$1:$E$1</c:f>
              <c:strCache>
                <c:ptCount val="4"/>
                <c:pt idx="0">
                  <c:v>населению</c:v>
                </c:pt>
                <c:pt idx="1">
                  <c:v>бюдж.организации</c:v>
                </c:pt>
                <c:pt idx="2">
                  <c:v>пр.потребители</c:v>
                </c:pt>
                <c:pt idx="3">
                  <c:v>собств.нужды</c:v>
                </c:pt>
              </c:strCache>
            </c:strRef>
          </c:cat>
          <c:val>
            <c:numRef>
              <c:f>Sheet1!$B$4:$E$4</c:f>
              <c:numCache>
                <c:formatCode>General</c:formatCode>
                <c:ptCount val="4"/>
              </c:numCache>
            </c:numRef>
          </c:val>
        </c:ser>
      </c:pie3DChart>
      <c:spPr>
        <a:noFill/>
        <a:ln w="12585">
          <a:solidFill>
            <a:srgbClr val="FFFFCC"/>
          </a:solidFill>
          <a:prstDash val="solid"/>
        </a:ln>
      </c:spPr>
    </c:plotArea>
    <c:legend>
      <c:legendPos val="b"/>
      <c:layout>
        <c:manualLayout>
          <c:xMode val="edge"/>
          <c:yMode val="edge"/>
          <c:x val="7.0686008647259338E-2"/>
          <c:y val="0.77602523659306155"/>
          <c:w val="0.82952178695505352"/>
          <c:h val="0.15141955835962082"/>
        </c:manualLayout>
      </c:layout>
      <c:spPr>
        <a:noFill/>
        <a:ln w="3146">
          <a:solidFill>
            <a:srgbClr val="000000"/>
          </a:solidFill>
          <a:prstDash val="solid"/>
        </a:ln>
      </c:spPr>
      <c:txPr>
        <a:bodyPr/>
        <a:lstStyle/>
        <a:p>
          <a:pPr>
            <a:defRPr sz="91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89"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82</Pages>
  <Words>16653</Words>
  <Characters>94924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МФЦ ЛО</Company>
  <LinksUpToDate>false</LinksUpToDate>
  <CharactersWithSpaces>111355</CharactersWithSpaces>
  <SharedDoc>false</SharedDoc>
  <HLinks>
    <vt:vector size="162" baseType="variant">
      <vt:variant>
        <vt:i4>1310768</vt:i4>
      </vt:variant>
      <vt:variant>
        <vt:i4>158</vt:i4>
      </vt:variant>
      <vt:variant>
        <vt:i4>0</vt:i4>
      </vt:variant>
      <vt:variant>
        <vt:i4>5</vt:i4>
      </vt:variant>
      <vt:variant>
        <vt:lpwstr/>
      </vt:variant>
      <vt:variant>
        <vt:lpwstr>_Toc413948333</vt:lpwstr>
      </vt:variant>
      <vt:variant>
        <vt:i4>1310768</vt:i4>
      </vt:variant>
      <vt:variant>
        <vt:i4>152</vt:i4>
      </vt:variant>
      <vt:variant>
        <vt:i4>0</vt:i4>
      </vt:variant>
      <vt:variant>
        <vt:i4>5</vt:i4>
      </vt:variant>
      <vt:variant>
        <vt:lpwstr/>
      </vt:variant>
      <vt:variant>
        <vt:lpwstr>_Toc413948332</vt:lpwstr>
      </vt:variant>
      <vt:variant>
        <vt:i4>1310768</vt:i4>
      </vt:variant>
      <vt:variant>
        <vt:i4>146</vt:i4>
      </vt:variant>
      <vt:variant>
        <vt:i4>0</vt:i4>
      </vt:variant>
      <vt:variant>
        <vt:i4>5</vt:i4>
      </vt:variant>
      <vt:variant>
        <vt:lpwstr/>
      </vt:variant>
      <vt:variant>
        <vt:lpwstr>_Toc413948331</vt:lpwstr>
      </vt:variant>
      <vt:variant>
        <vt:i4>1310768</vt:i4>
      </vt:variant>
      <vt:variant>
        <vt:i4>140</vt:i4>
      </vt:variant>
      <vt:variant>
        <vt:i4>0</vt:i4>
      </vt:variant>
      <vt:variant>
        <vt:i4>5</vt:i4>
      </vt:variant>
      <vt:variant>
        <vt:lpwstr/>
      </vt:variant>
      <vt:variant>
        <vt:lpwstr>_Toc413948330</vt:lpwstr>
      </vt:variant>
      <vt:variant>
        <vt:i4>1376304</vt:i4>
      </vt:variant>
      <vt:variant>
        <vt:i4>134</vt:i4>
      </vt:variant>
      <vt:variant>
        <vt:i4>0</vt:i4>
      </vt:variant>
      <vt:variant>
        <vt:i4>5</vt:i4>
      </vt:variant>
      <vt:variant>
        <vt:lpwstr/>
      </vt:variant>
      <vt:variant>
        <vt:lpwstr>_Toc413948329</vt:lpwstr>
      </vt:variant>
      <vt:variant>
        <vt:i4>1376304</vt:i4>
      </vt:variant>
      <vt:variant>
        <vt:i4>128</vt:i4>
      </vt:variant>
      <vt:variant>
        <vt:i4>0</vt:i4>
      </vt:variant>
      <vt:variant>
        <vt:i4>5</vt:i4>
      </vt:variant>
      <vt:variant>
        <vt:lpwstr/>
      </vt:variant>
      <vt:variant>
        <vt:lpwstr>_Toc413948328</vt:lpwstr>
      </vt:variant>
      <vt:variant>
        <vt:i4>1376304</vt:i4>
      </vt:variant>
      <vt:variant>
        <vt:i4>122</vt:i4>
      </vt:variant>
      <vt:variant>
        <vt:i4>0</vt:i4>
      </vt:variant>
      <vt:variant>
        <vt:i4>5</vt:i4>
      </vt:variant>
      <vt:variant>
        <vt:lpwstr/>
      </vt:variant>
      <vt:variant>
        <vt:lpwstr>_Toc413948327</vt:lpwstr>
      </vt:variant>
      <vt:variant>
        <vt:i4>1376304</vt:i4>
      </vt:variant>
      <vt:variant>
        <vt:i4>116</vt:i4>
      </vt:variant>
      <vt:variant>
        <vt:i4>0</vt:i4>
      </vt:variant>
      <vt:variant>
        <vt:i4>5</vt:i4>
      </vt:variant>
      <vt:variant>
        <vt:lpwstr/>
      </vt:variant>
      <vt:variant>
        <vt:lpwstr>_Toc413948326</vt:lpwstr>
      </vt:variant>
      <vt:variant>
        <vt:i4>1376304</vt:i4>
      </vt:variant>
      <vt:variant>
        <vt:i4>110</vt:i4>
      </vt:variant>
      <vt:variant>
        <vt:i4>0</vt:i4>
      </vt:variant>
      <vt:variant>
        <vt:i4>5</vt:i4>
      </vt:variant>
      <vt:variant>
        <vt:lpwstr/>
      </vt:variant>
      <vt:variant>
        <vt:lpwstr>_Toc413948325</vt:lpwstr>
      </vt:variant>
      <vt:variant>
        <vt:i4>1376304</vt:i4>
      </vt:variant>
      <vt:variant>
        <vt:i4>104</vt:i4>
      </vt:variant>
      <vt:variant>
        <vt:i4>0</vt:i4>
      </vt:variant>
      <vt:variant>
        <vt:i4>5</vt:i4>
      </vt:variant>
      <vt:variant>
        <vt:lpwstr/>
      </vt:variant>
      <vt:variant>
        <vt:lpwstr>_Toc413948324</vt:lpwstr>
      </vt:variant>
      <vt:variant>
        <vt:i4>1376304</vt:i4>
      </vt:variant>
      <vt:variant>
        <vt:i4>98</vt:i4>
      </vt:variant>
      <vt:variant>
        <vt:i4>0</vt:i4>
      </vt:variant>
      <vt:variant>
        <vt:i4>5</vt:i4>
      </vt:variant>
      <vt:variant>
        <vt:lpwstr/>
      </vt:variant>
      <vt:variant>
        <vt:lpwstr>_Toc413948323</vt:lpwstr>
      </vt:variant>
      <vt:variant>
        <vt:i4>1376304</vt:i4>
      </vt:variant>
      <vt:variant>
        <vt:i4>92</vt:i4>
      </vt:variant>
      <vt:variant>
        <vt:i4>0</vt:i4>
      </vt:variant>
      <vt:variant>
        <vt:i4>5</vt:i4>
      </vt:variant>
      <vt:variant>
        <vt:lpwstr/>
      </vt:variant>
      <vt:variant>
        <vt:lpwstr>_Toc413948322</vt:lpwstr>
      </vt:variant>
      <vt:variant>
        <vt:i4>1376304</vt:i4>
      </vt:variant>
      <vt:variant>
        <vt:i4>86</vt:i4>
      </vt:variant>
      <vt:variant>
        <vt:i4>0</vt:i4>
      </vt:variant>
      <vt:variant>
        <vt:i4>5</vt:i4>
      </vt:variant>
      <vt:variant>
        <vt:lpwstr/>
      </vt:variant>
      <vt:variant>
        <vt:lpwstr>_Toc413948321</vt:lpwstr>
      </vt:variant>
      <vt:variant>
        <vt:i4>1376304</vt:i4>
      </vt:variant>
      <vt:variant>
        <vt:i4>80</vt:i4>
      </vt:variant>
      <vt:variant>
        <vt:i4>0</vt:i4>
      </vt:variant>
      <vt:variant>
        <vt:i4>5</vt:i4>
      </vt:variant>
      <vt:variant>
        <vt:lpwstr/>
      </vt:variant>
      <vt:variant>
        <vt:lpwstr>_Toc413948320</vt:lpwstr>
      </vt:variant>
      <vt:variant>
        <vt:i4>1441840</vt:i4>
      </vt:variant>
      <vt:variant>
        <vt:i4>74</vt:i4>
      </vt:variant>
      <vt:variant>
        <vt:i4>0</vt:i4>
      </vt:variant>
      <vt:variant>
        <vt:i4>5</vt:i4>
      </vt:variant>
      <vt:variant>
        <vt:lpwstr/>
      </vt:variant>
      <vt:variant>
        <vt:lpwstr>_Toc413948319</vt:lpwstr>
      </vt:variant>
      <vt:variant>
        <vt:i4>1441840</vt:i4>
      </vt:variant>
      <vt:variant>
        <vt:i4>68</vt:i4>
      </vt:variant>
      <vt:variant>
        <vt:i4>0</vt:i4>
      </vt:variant>
      <vt:variant>
        <vt:i4>5</vt:i4>
      </vt:variant>
      <vt:variant>
        <vt:lpwstr/>
      </vt:variant>
      <vt:variant>
        <vt:lpwstr>_Toc413948318</vt:lpwstr>
      </vt:variant>
      <vt:variant>
        <vt:i4>1441840</vt:i4>
      </vt:variant>
      <vt:variant>
        <vt:i4>62</vt:i4>
      </vt:variant>
      <vt:variant>
        <vt:i4>0</vt:i4>
      </vt:variant>
      <vt:variant>
        <vt:i4>5</vt:i4>
      </vt:variant>
      <vt:variant>
        <vt:lpwstr/>
      </vt:variant>
      <vt:variant>
        <vt:lpwstr>_Toc413948317</vt:lpwstr>
      </vt:variant>
      <vt:variant>
        <vt:i4>1441840</vt:i4>
      </vt:variant>
      <vt:variant>
        <vt:i4>56</vt:i4>
      </vt:variant>
      <vt:variant>
        <vt:i4>0</vt:i4>
      </vt:variant>
      <vt:variant>
        <vt:i4>5</vt:i4>
      </vt:variant>
      <vt:variant>
        <vt:lpwstr/>
      </vt:variant>
      <vt:variant>
        <vt:lpwstr>_Toc413948316</vt:lpwstr>
      </vt:variant>
      <vt:variant>
        <vt:i4>1441840</vt:i4>
      </vt:variant>
      <vt:variant>
        <vt:i4>50</vt:i4>
      </vt:variant>
      <vt:variant>
        <vt:i4>0</vt:i4>
      </vt:variant>
      <vt:variant>
        <vt:i4>5</vt:i4>
      </vt:variant>
      <vt:variant>
        <vt:lpwstr/>
      </vt:variant>
      <vt:variant>
        <vt:lpwstr>_Toc413948315</vt:lpwstr>
      </vt:variant>
      <vt:variant>
        <vt:i4>1441840</vt:i4>
      </vt:variant>
      <vt:variant>
        <vt:i4>44</vt:i4>
      </vt:variant>
      <vt:variant>
        <vt:i4>0</vt:i4>
      </vt:variant>
      <vt:variant>
        <vt:i4>5</vt:i4>
      </vt:variant>
      <vt:variant>
        <vt:lpwstr/>
      </vt:variant>
      <vt:variant>
        <vt:lpwstr>_Toc413948314</vt:lpwstr>
      </vt:variant>
      <vt:variant>
        <vt:i4>1441840</vt:i4>
      </vt:variant>
      <vt:variant>
        <vt:i4>38</vt:i4>
      </vt:variant>
      <vt:variant>
        <vt:i4>0</vt:i4>
      </vt:variant>
      <vt:variant>
        <vt:i4>5</vt:i4>
      </vt:variant>
      <vt:variant>
        <vt:lpwstr/>
      </vt:variant>
      <vt:variant>
        <vt:lpwstr>_Toc413948313</vt:lpwstr>
      </vt:variant>
      <vt:variant>
        <vt:i4>1441840</vt:i4>
      </vt:variant>
      <vt:variant>
        <vt:i4>32</vt:i4>
      </vt:variant>
      <vt:variant>
        <vt:i4>0</vt:i4>
      </vt:variant>
      <vt:variant>
        <vt:i4>5</vt:i4>
      </vt:variant>
      <vt:variant>
        <vt:lpwstr/>
      </vt:variant>
      <vt:variant>
        <vt:lpwstr>_Toc413948312</vt:lpwstr>
      </vt:variant>
      <vt:variant>
        <vt:i4>1441840</vt:i4>
      </vt:variant>
      <vt:variant>
        <vt:i4>26</vt:i4>
      </vt:variant>
      <vt:variant>
        <vt:i4>0</vt:i4>
      </vt:variant>
      <vt:variant>
        <vt:i4>5</vt:i4>
      </vt:variant>
      <vt:variant>
        <vt:lpwstr/>
      </vt:variant>
      <vt:variant>
        <vt:lpwstr>_Toc413948311</vt:lpwstr>
      </vt:variant>
      <vt:variant>
        <vt:i4>1441840</vt:i4>
      </vt:variant>
      <vt:variant>
        <vt:i4>20</vt:i4>
      </vt:variant>
      <vt:variant>
        <vt:i4>0</vt:i4>
      </vt:variant>
      <vt:variant>
        <vt:i4>5</vt:i4>
      </vt:variant>
      <vt:variant>
        <vt:lpwstr/>
      </vt:variant>
      <vt:variant>
        <vt:lpwstr>_Toc413948310</vt:lpwstr>
      </vt:variant>
      <vt:variant>
        <vt:i4>1507376</vt:i4>
      </vt:variant>
      <vt:variant>
        <vt:i4>14</vt:i4>
      </vt:variant>
      <vt:variant>
        <vt:i4>0</vt:i4>
      </vt:variant>
      <vt:variant>
        <vt:i4>5</vt:i4>
      </vt:variant>
      <vt:variant>
        <vt:lpwstr/>
      </vt:variant>
      <vt:variant>
        <vt:lpwstr>_Toc413948309</vt:lpwstr>
      </vt:variant>
      <vt:variant>
        <vt:i4>1507376</vt:i4>
      </vt:variant>
      <vt:variant>
        <vt:i4>8</vt:i4>
      </vt:variant>
      <vt:variant>
        <vt:i4>0</vt:i4>
      </vt:variant>
      <vt:variant>
        <vt:i4>5</vt:i4>
      </vt:variant>
      <vt:variant>
        <vt:lpwstr/>
      </vt:variant>
      <vt:variant>
        <vt:lpwstr>_Toc413948308</vt:lpwstr>
      </vt:variant>
      <vt:variant>
        <vt:i4>1507376</vt:i4>
      </vt:variant>
      <vt:variant>
        <vt:i4>2</vt:i4>
      </vt:variant>
      <vt:variant>
        <vt:i4>0</vt:i4>
      </vt:variant>
      <vt:variant>
        <vt:i4>5</vt:i4>
      </vt:variant>
      <vt:variant>
        <vt:lpwstr/>
      </vt:variant>
      <vt:variant>
        <vt:lpwstr>_Toc413948307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cp:lastPrinted>2017-09-11T07:31:00Z</cp:lastPrinted>
  <dcterms:created xsi:type="dcterms:W3CDTF">2017-09-22T07:19:00Z</dcterms:created>
  <dcterms:modified xsi:type="dcterms:W3CDTF">2017-09-22T07:19:00Z</dcterms:modified>
</cp:coreProperties>
</file>