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8F" w:rsidRDefault="0050488F" w:rsidP="0050488F">
      <w:pPr>
        <w:spacing w:line="240" w:lineRule="auto"/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50488F" w:rsidRDefault="0050488F" w:rsidP="0050488F">
      <w:pPr>
        <w:spacing w:line="240" w:lineRule="auto"/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Вындиноостровское сельское поселение    </w:t>
      </w:r>
    </w:p>
    <w:p w:rsidR="0050488F" w:rsidRDefault="0050488F" w:rsidP="0050488F">
      <w:pPr>
        <w:spacing w:line="240" w:lineRule="auto"/>
        <w:ind w:left="5940"/>
        <w:rPr>
          <w:sz w:val="28"/>
          <w:szCs w:val="28"/>
        </w:rPr>
      </w:pPr>
      <w:r>
        <w:rPr>
          <w:sz w:val="28"/>
          <w:szCs w:val="28"/>
        </w:rPr>
        <w:t>___________М Тимофеева</w:t>
      </w:r>
    </w:p>
    <w:p w:rsidR="0050488F" w:rsidRDefault="0050488F" w:rsidP="0050488F">
      <w:pPr>
        <w:spacing w:line="240" w:lineRule="auto"/>
        <w:jc w:val="center"/>
        <w:rPr>
          <w:sz w:val="28"/>
          <w:szCs w:val="28"/>
        </w:rPr>
      </w:pPr>
    </w:p>
    <w:p w:rsidR="0050488F" w:rsidRDefault="0050488F" w:rsidP="005048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</w:t>
      </w:r>
    </w:p>
    <w:p w:rsidR="0050488F" w:rsidRDefault="0050488F" w:rsidP="005048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муниципальных служащих </w:t>
      </w:r>
    </w:p>
    <w:p w:rsidR="0050488F" w:rsidRDefault="0050488F" w:rsidP="005048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МО Вындиноостровское сельское поселение</w:t>
      </w:r>
    </w:p>
    <w:p w:rsidR="0050488F" w:rsidRDefault="0050488F" w:rsidP="0050488F">
      <w:pPr>
        <w:spacing w:line="240" w:lineRule="auto"/>
        <w:jc w:val="center"/>
        <w:rPr>
          <w:sz w:val="28"/>
          <w:szCs w:val="28"/>
        </w:rPr>
      </w:pPr>
    </w:p>
    <w:p w:rsidR="0050488F" w:rsidRDefault="0050488F" w:rsidP="005048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Кодекс этики и служебного поведения муниципальных служащих Администрации МО Вындиноостровское сельское поселение(далее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11.05.2000 № </w:t>
      </w:r>
      <w:r>
        <w:rPr>
          <w:rStyle w:val="font31"/>
          <w:color w:val="000000"/>
          <w:sz w:val="28"/>
          <w:szCs w:val="28"/>
          <w:lang w:val="en-US"/>
        </w:rPr>
        <w:t>R</w:t>
      </w:r>
      <w:r>
        <w:rPr>
          <w:rStyle w:val="font31"/>
          <w:color w:val="000000"/>
          <w:sz w:val="28"/>
          <w:szCs w:val="28"/>
        </w:rPr>
        <w:t> (2000) 10 о 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>
        <w:rPr>
          <w:sz w:val="28"/>
          <w:szCs w:val="28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МО Вындиноостровское сельское поселение(далее – муниципальные служащие) независимо от замещаемой ими должности. 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Гражданин Российской Федерации, поступающий на муниципальную службу в Администрацию Вындиноостровского сельского поселения, обязан ознакомиться с положениями Кодекса и соблюдать их в процессе своей служебной деятельности.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Каждый муниципальный служащий должен принимать все необходимые меры для соблюдения положений Кодекса, а каждый </w:t>
      </w:r>
      <w:r>
        <w:rPr>
          <w:sz w:val="28"/>
          <w:szCs w:val="28"/>
        </w:rPr>
        <w:lastRenderedPageBreak/>
        <w:t xml:space="preserve">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МО Вындиноостровское сельское поселение и обеспечение единых норм поведения муниципальных служащих.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принципы и правила служебного поведения муниципальных служащих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-исполнять должностные обязанности добросовестно и на высоком профессиональном уровне в целях обеспечения эффективной работы Администрации Вындиноостровского сельского поселения;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МО Вындиноостровское сельское поселение и муниципальных служащих;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свою деятельность в пределах полномочий Администрации Вындиноостровского сельского поселения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-уведомлять представителя нанимателя (работодателя), органы прокуратуры или другие государственные органы обо всех случаях </w:t>
      </w:r>
      <w:r>
        <w:rPr>
          <w:sz w:val="28"/>
          <w:szCs w:val="28"/>
        </w:rPr>
        <w:lastRenderedPageBreak/>
        <w:t>обращения к нему каких-либо лиц в целях склонения его к совершению коррупционных правонарушений;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-соблюдать нормы служебной, профессиональной этики и правила делового поведения;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-проявлять корректность и внимательность в обращении с гражданами и должностными лицами;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Волховского района;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-воздерживаться от публичных высказываний, суждений и оценок в отношении деятельности Администрации МО Вындиноостровское сельское поселение, Главы администрации, если это не входит в должностные обязанности муниципального служащего;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установленные в Администрации МО Вындиноостровское сельское поселение правила публичных выступлений и предоставления служебной информации;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-уважительно относиться к деятельности представителей средств массовой информации по информированию общества о работе Администрации Вындиноостровского сельского поселения, а также оказывать содействие в получении достоверной информации в установленном порядке;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Ленинградской области, областные законы, иные нормативные правовые </w:t>
      </w:r>
      <w:r>
        <w:rPr>
          <w:sz w:val="28"/>
          <w:szCs w:val="28"/>
        </w:rPr>
        <w:lastRenderedPageBreak/>
        <w:t>Ленинградской области области,   Устав муниципального образования  Вындиноостровское сельское поселение иные муниципальные правовые акты МО Вындиноостровское сельское поселение и обеспечивать их исполнение.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МО Вындиноостровское сельское поселение за исключением случаев, установленных Гражданским кодексом Российской Федерации.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Администрации МО Вындиноостровское сельское поселение норм и требований, принятых в соответствии с законодательством Российской Федерации.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МО Вындиноостровское сельское поселение  благоприятного для эффективной работы морально-психологического климата.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меры по предотвращению и урегулированию конфликта интересов;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меры по предупреждению коррупции;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0488F" w:rsidRDefault="0050488F" w:rsidP="0050488F">
      <w:pPr>
        <w:spacing w:line="240" w:lineRule="auto"/>
        <w:jc w:val="both"/>
        <w:rPr>
          <w:sz w:val="28"/>
          <w:szCs w:val="28"/>
        </w:rPr>
      </w:pPr>
    </w:p>
    <w:p w:rsidR="0050488F" w:rsidRDefault="0050488F" w:rsidP="005048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Рекомендательные этические правила служебного  поведения муниципальных служащих 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В служебном поведении муниципальный служащий воздерживается от: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-любого вида высказываний и действий дискриминационного характера по признакам пола, возраста, расы, национальности, языка, </w:t>
      </w:r>
      <w:r>
        <w:rPr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-курения во время служебных совещаний, бесед, иного служебного общения с гражданами. 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МО Вындиноостровское сельское поселение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0488F" w:rsidRDefault="0050488F" w:rsidP="0050488F">
      <w:pPr>
        <w:spacing w:line="240" w:lineRule="auto"/>
        <w:ind w:firstLine="540"/>
        <w:jc w:val="center"/>
        <w:rPr>
          <w:sz w:val="28"/>
          <w:szCs w:val="28"/>
        </w:rPr>
      </w:pPr>
    </w:p>
    <w:p w:rsidR="0050488F" w:rsidRDefault="0050488F" w:rsidP="005048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за нарушение положений Кодекса</w:t>
      </w:r>
    </w:p>
    <w:p w:rsidR="0050488F" w:rsidRDefault="0050488F" w:rsidP="005048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0488F" w:rsidRDefault="0050488F" w:rsidP="005048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50488F" w:rsidRDefault="0050488F" w:rsidP="0050488F">
      <w:pPr>
        <w:spacing w:line="240" w:lineRule="auto"/>
        <w:ind w:firstLine="540"/>
        <w:jc w:val="both"/>
        <w:rPr>
          <w:sz w:val="28"/>
          <w:szCs w:val="28"/>
        </w:rPr>
      </w:pPr>
    </w:p>
    <w:p w:rsidR="0050488F" w:rsidRDefault="0050488F" w:rsidP="0050488F">
      <w:pPr>
        <w:spacing w:line="240" w:lineRule="auto"/>
        <w:ind w:firstLine="540"/>
        <w:jc w:val="both"/>
        <w:rPr>
          <w:sz w:val="28"/>
          <w:szCs w:val="28"/>
        </w:rPr>
      </w:pPr>
    </w:p>
    <w:p w:rsidR="0050488F" w:rsidRDefault="0050488F" w:rsidP="0050488F">
      <w:pPr>
        <w:spacing w:line="240" w:lineRule="auto"/>
        <w:jc w:val="center"/>
        <w:rPr>
          <w:sz w:val="28"/>
          <w:szCs w:val="28"/>
        </w:rPr>
      </w:pPr>
    </w:p>
    <w:p w:rsidR="0050488F" w:rsidRDefault="0050488F" w:rsidP="0050488F">
      <w:pPr>
        <w:rPr>
          <w:sz w:val="28"/>
          <w:szCs w:val="28"/>
        </w:rPr>
      </w:pPr>
      <w:r>
        <w:rPr>
          <w:sz w:val="28"/>
          <w:szCs w:val="28"/>
        </w:rPr>
        <w:t>Ознакомлен:_____________________________________________________</w:t>
      </w:r>
    </w:p>
    <w:p w:rsidR="0050488F" w:rsidRDefault="0050488F" w:rsidP="0050488F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88F"/>
    <w:rsid w:val="00255951"/>
    <w:rsid w:val="0050488F"/>
    <w:rsid w:val="00607E10"/>
    <w:rsid w:val="00697C6C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F"/>
    <w:pPr>
      <w:spacing w:after="0" w:line="288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50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12171</Characters>
  <Application>Microsoft Office Word</Application>
  <DocSecurity>0</DocSecurity>
  <Lines>101</Lines>
  <Paragraphs>28</Paragraphs>
  <ScaleCrop>false</ScaleCrop>
  <Company/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2015-07-30T07:19:00Z</dcterms:created>
  <dcterms:modified xsi:type="dcterms:W3CDTF">2015-07-30T07:19:00Z</dcterms:modified>
</cp:coreProperties>
</file>