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CC" w:rsidRDefault="00B378CC" w:rsidP="00B378C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CC" w:rsidRDefault="00B378CC" w:rsidP="00B378CC">
      <w:pPr>
        <w:jc w:val="center"/>
        <w:rPr>
          <w:b/>
          <w:sz w:val="28"/>
          <w:szCs w:val="28"/>
        </w:rPr>
      </w:pPr>
    </w:p>
    <w:p w:rsidR="00B378CC" w:rsidRDefault="00B378CC" w:rsidP="00B37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378CC" w:rsidRDefault="00B378CC" w:rsidP="00B37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378CC" w:rsidRDefault="00B378CC" w:rsidP="00B37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B378CC" w:rsidRDefault="00B378CC" w:rsidP="00B378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Волховский муниципальный район</w:t>
      </w:r>
    </w:p>
    <w:p w:rsidR="00B378CC" w:rsidRDefault="00B378CC" w:rsidP="00B378C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B378CC" w:rsidRDefault="00B378CC" w:rsidP="00B378CC">
      <w:pPr>
        <w:jc w:val="center"/>
        <w:rPr>
          <w:sz w:val="28"/>
          <w:szCs w:val="28"/>
        </w:rPr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B378CC" w:rsidRDefault="00B378CC" w:rsidP="00B378CC">
      <w:pPr>
        <w:jc w:val="center"/>
      </w:pPr>
      <w:r>
        <w:t>ул. Школьная, д.1 а</w:t>
      </w:r>
    </w:p>
    <w:p w:rsidR="00B378CC" w:rsidRDefault="00B378CC" w:rsidP="00B378CC">
      <w:pPr>
        <w:jc w:val="center"/>
      </w:pPr>
      <w:r>
        <w:rPr>
          <w:sz w:val="24"/>
          <w:szCs w:val="24"/>
        </w:rPr>
        <w:t xml:space="preserve"> </w:t>
      </w:r>
    </w:p>
    <w:p w:rsidR="00B378CC" w:rsidRDefault="00B378CC" w:rsidP="00B378CC">
      <w:pPr>
        <w:ind w:left="180" w:right="2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проект  ПОСТАНОВЛЕНИЕ</w:t>
      </w:r>
    </w:p>
    <w:p w:rsidR="00B378CC" w:rsidRDefault="00B378CC" w:rsidP="00B378CC">
      <w:pPr>
        <w:ind w:left="180" w:right="-185"/>
        <w:jc w:val="center"/>
        <w:rPr>
          <w:sz w:val="28"/>
          <w:szCs w:val="28"/>
        </w:rPr>
      </w:pPr>
    </w:p>
    <w:p w:rsidR="00B378CC" w:rsidRDefault="00B378CC" w:rsidP="00B378CC">
      <w:pPr>
        <w:ind w:left="180" w:right="21"/>
        <w:rPr>
          <w:sz w:val="28"/>
          <w:szCs w:val="28"/>
        </w:rPr>
      </w:pPr>
      <w:r>
        <w:rPr>
          <w:sz w:val="28"/>
          <w:szCs w:val="28"/>
        </w:rPr>
        <w:t xml:space="preserve"> «___»  марта  2014 года                                                   №__ ___</w:t>
      </w:r>
    </w:p>
    <w:p w:rsidR="00B378CC" w:rsidRDefault="00B378CC" w:rsidP="00B378CC">
      <w:pPr>
        <w:ind w:left="180" w:right="21"/>
        <w:rPr>
          <w:sz w:val="28"/>
          <w:szCs w:val="28"/>
        </w:rPr>
      </w:pPr>
    </w:p>
    <w:p w:rsidR="00B378CC" w:rsidRDefault="00B378CC" w:rsidP="00B378CC">
      <w:pPr>
        <w:ind w:right="21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МО Вындиноостровское сельское поселение от 23 января 2013 года № 4 «Об утверждении  целевой программы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«Профилактика терроризма и экстремизма в муниципальном образовании Вындиноостровское сельское поселение   на 2013-2014 годы»</w:t>
      </w:r>
    </w:p>
    <w:p w:rsidR="00B378CC" w:rsidRPr="00B378CC" w:rsidRDefault="00B378CC" w:rsidP="00B378CC">
      <w:pPr>
        <w:ind w:right="21"/>
        <w:jc w:val="center"/>
        <w:rPr>
          <w:sz w:val="28"/>
        </w:rPr>
      </w:pPr>
    </w:p>
    <w:p w:rsidR="00B378CC" w:rsidRDefault="00B378CC" w:rsidP="00B378CC">
      <w:pPr>
        <w:ind w:right="21" w:firstLine="708"/>
        <w:jc w:val="both"/>
        <w:rPr>
          <w:sz w:val="28"/>
        </w:rPr>
      </w:pPr>
      <w:r w:rsidRPr="00B378CC">
        <w:rPr>
          <w:sz w:val="28"/>
        </w:rPr>
        <w:t xml:space="preserve">На основании протеста </w:t>
      </w:r>
      <w:proofErr w:type="spellStart"/>
      <w:r w:rsidRPr="00B378CC">
        <w:rPr>
          <w:sz w:val="28"/>
        </w:rPr>
        <w:t>Волховской</w:t>
      </w:r>
      <w:proofErr w:type="spellEnd"/>
      <w:r w:rsidRPr="00B378CC">
        <w:rPr>
          <w:sz w:val="28"/>
        </w:rPr>
        <w:t xml:space="preserve"> городской прокуратуры внести в постановление администрации  МО Вындиноостровское сельское поселение от 23 января 2013 года № 4 «Об утверждении  целевой программы </w:t>
      </w:r>
      <w:r w:rsidRPr="00B378CC">
        <w:rPr>
          <w:sz w:val="28"/>
          <w:szCs w:val="28"/>
        </w:rPr>
        <w:t xml:space="preserve"> </w:t>
      </w:r>
      <w:r w:rsidRPr="00B378CC">
        <w:rPr>
          <w:sz w:val="28"/>
        </w:rPr>
        <w:t>«Профилактика терроризма и экстремизма в муниципальном образовании Вындиноостровское сельское поселение   на 2013-2014 годы»</w:t>
      </w:r>
      <w:r>
        <w:rPr>
          <w:sz w:val="28"/>
        </w:rPr>
        <w:t xml:space="preserve"> следующие изменения:</w:t>
      </w:r>
    </w:p>
    <w:p w:rsidR="00B378CC" w:rsidRPr="00B378CC" w:rsidRDefault="00B378CC" w:rsidP="00B378CC">
      <w:pPr>
        <w:ind w:right="21"/>
        <w:jc w:val="both"/>
        <w:rPr>
          <w:sz w:val="28"/>
        </w:rPr>
      </w:pPr>
      <w:r>
        <w:rPr>
          <w:sz w:val="28"/>
        </w:rPr>
        <w:t>1.</w:t>
      </w:r>
      <w:r w:rsidRPr="00B378CC">
        <w:rPr>
          <w:sz w:val="28"/>
        </w:rPr>
        <w:t xml:space="preserve">Исключить из пункта 3, пункта 4, пункта 5 «Информационно-пропагандистское противодействие терроризму и экстремизму» раздела У11 «Система программных мероприятий» из числа исполнителей мероприятий программы участкового уполномоченного и сотрудников полиции ОМВД России по </w:t>
      </w:r>
      <w:proofErr w:type="spellStart"/>
      <w:r w:rsidRPr="00B378CC">
        <w:rPr>
          <w:sz w:val="28"/>
        </w:rPr>
        <w:t>Волховскому</w:t>
      </w:r>
      <w:proofErr w:type="spellEnd"/>
      <w:r w:rsidRPr="00B378CC">
        <w:rPr>
          <w:sz w:val="28"/>
        </w:rPr>
        <w:t xml:space="preserve"> району и Ленинградской области.</w:t>
      </w:r>
    </w:p>
    <w:p w:rsidR="00B378CC" w:rsidRDefault="00B378CC" w:rsidP="00B378CC">
      <w:pPr>
        <w:ind w:right="21"/>
        <w:jc w:val="both"/>
        <w:rPr>
          <w:sz w:val="28"/>
        </w:rPr>
      </w:pPr>
      <w:r>
        <w:rPr>
          <w:sz w:val="28"/>
        </w:rPr>
        <w:t>2. Данное постановление подлежит официальному опубликованию в средствах массовой информации газете «Волховские Огни» и размещению на официальном сайте муниципального образования.</w:t>
      </w:r>
    </w:p>
    <w:p w:rsidR="00B378CC" w:rsidRDefault="00B378CC" w:rsidP="00B378CC">
      <w:pPr>
        <w:ind w:right="21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B378CC" w:rsidRDefault="00B378CC" w:rsidP="00B378CC">
      <w:pPr>
        <w:ind w:right="21"/>
        <w:jc w:val="both"/>
        <w:rPr>
          <w:sz w:val="28"/>
        </w:rPr>
      </w:pPr>
    </w:p>
    <w:p w:rsidR="00B378CC" w:rsidRDefault="00B378CC" w:rsidP="00B378CC">
      <w:pPr>
        <w:ind w:right="21"/>
        <w:jc w:val="both"/>
        <w:rPr>
          <w:sz w:val="28"/>
        </w:rPr>
      </w:pPr>
    </w:p>
    <w:p w:rsidR="00B378CC" w:rsidRPr="00B378CC" w:rsidRDefault="00B378CC" w:rsidP="00B378CC">
      <w:pPr>
        <w:ind w:right="21"/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   М.Тимофеева</w:t>
      </w:r>
    </w:p>
    <w:p w:rsidR="00B378CC" w:rsidRPr="00B378CC" w:rsidRDefault="00B378CC" w:rsidP="00B378CC">
      <w:pPr>
        <w:ind w:right="21"/>
        <w:jc w:val="both"/>
        <w:rPr>
          <w:sz w:val="28"/>
          <w:szCs w:val="28"/>
        </w:rPr>
      </w:pPr>
    </w:p>
    <w:p w:rsidR="00E5099F" w:rsidRPr="00B378CC" w:rsidRDefault="00E5099F"/>
    <w:sectPr w:rsidR="00E5099F" w:rsidRPr="00B378CC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252FA"/>
    <w:multiLevelType w:val="hybridMultilevel"/>
    <w:tmpl w:val="8E98C376"/>
    <w:lvl w:ilvl="0" w:tplc="EB560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8CC"/>
    <w:rsid w:val="00255951"/>
    <w:rsid w:val="00741DB3"/>
    <w:rsid w:val="00766792"/>
    <w:rsid w:val="00B378CC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2014-03-08T20:31:00Z</dcterms:created>
  <dcterms:modified xsi:type="dcterms:W3CDTF">2014-03-08T20:40:00Z</dcterms:modified>
</cp:coreProperties>
</file>