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5C" w:rsidRDefault="001B1D5C" w:rsidP="001B1D5C">
      <w:pPr>
        <w:jc w:val="center"/>
        <w:rPr>
          <w:b/>
          <w:sz w:val="28"/>
          <w:szCs w:val="28"/>
        </w:rPr>
      </w:pP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1B1D5C" w:rsidRDefault="001B1D5C" w:rsidP="001B1D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1B1D5C" w:rsidRDefault="001B1D5C" w:rsidP="001B1D5C">
      <w:pPr>
        <w:jc w:val="center"/>
      </w:pPr>
      <w:r>
        <w:t>ул. Школьная, д.1 а</w:t>
      </w:r>
    </w:p>
    <w:p w:rsidR="001B1D5C" w:rsidRDefault="001B1D5C" w:rsidP="001B1D5C">
      <w:pPr>
        <w:jc w:val="center"/>
      </w:pPr>
      <w:r>
        <w:rPr>
          <w:sz w:val="24"/>
          <w:szCs w:val="24"/>
        </w:rPr>
        <w:t xml:space="preserve"> </w:t>
      </w:r>
    </w:p>
    <w:p w:rsidR="001B1D5C" w:rsidRDefault="00743B4D" w:rsidP="001B1D5C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проект </w:t>
      </w:r>
      <w:r w:rsidR="001B1D5C">
        <w:rPr>
          <w:b/>
          <w:sz w:val="32"/>
          <w:szCs w:val="32"/>
        </w:rPr>
        <w:t xml:space="preserve"> ПОСТАНОВЛЕНИЕ</w:t>
      </w:r>
    </w:p>
    <w:p w:rsidR="001B1D5C" w:rsidRDefault="001B1D5C" w:rsidP="001B1D5C">
      <w:pPr>
        <w:ind w:left="180" w:right="-185"/>
        <w:jc w:val="center"/>
        <w:rPr>
          <w:sz w:val="28"/>
          <w:szCs w:val="28"/>
        </w:rPr>
      </w:pPr>
    </w:p>
    <w:p w:rsidR="001B1D5C" w:rsidRDefault="001B1D5C" w:rsidP="001B1D5C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«___»  ноября  2014 года                                                   №____</w:t>
      </w:r>
    </w:p>
    <w:p w:rsidR="001B1D5C" w:rsidRDefault="001B1D5C" w:rsidP="001B1D5C">
      <w:pPr>
        <w:ind w:left="180" w:right="21"/>
        <w:rPr>
          <w:sz w:val="28"/>
          <w:szCs w:val="28"/>
        </w:rPr>
      </w:pPr>
    </w:p>
    <w:p w:rsidR="001B1D5C" w:rsidRDefault="001B1D5C" w:rsidP="001B1D5C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 муниципальной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2015-2016 годы»</w:t>
      </w:r>
    </w:p>
    <w:p w:rsidR="001B1D5C" w:rsidRDefault="001B1D5C" w:rsidP="001B1D5C">
      <w:pPr>
        <w:ind w:left="180"/>
        <w:rPr>
          <w:sz w:val="28"/>
        </w:rPr>
      </w:pPr>
    </w:p>
    <w:p w:rsidR="001B1D5C" w:rsidRDefault="001B1D5C" w:rsidP="001B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7.1 части 1 статьи 14 Федерального закона от</w:t>
      </w:r>
      <w:r>
        <w:rPr>
          <w:sz w:val="28"/>
          <w:szCs w:val="28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8"/>
          <w:szCs w:val="28"/>
        </w:rPr>
        <w:br w:type="textWrapping" w:clear="all"/>
        <w:t>№ 114-ФЗ «О противодействии экстремистской деятельности», Уставом МО Вындиноостровское сельское поселение, в целях реализации полномочия администрации МО Вындиноостровское</w:t>
      </w:r>
      <w:proofErr w:type="gramEnd"/>
      <w:r>
        <w:rPr>
          <w:sz w:val="28"/>
          <w:szCs w:val="28"/>
        </w:rPr>
        <w:t xml:space="preserve"> сельское поселение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МО Вындиноостровское сельское поселение  ПОСТАНОВЛЯЕТ: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«Профилактика терроризма и экстремизма в МО Вындиноостровское сельское поселение на 2013-2014 годы» согласно приложению. 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 газете «Волховские Огни и размещению на официальном сайте МО Вындиноостровское сельское поселение.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</w:t>
      </w:r>
    </w:p>
    <w:p w:rsidR="001B1D5C" w:rsidRDefault="001B1D5C" w:rsidP="001B1D5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М.Тимофеева</w:t>
      </w:r>
    </w:p>
    <w:p w:rsidR="001B1D5C" w:rsidRDefault="001B1D5C" w:rsidP="001B1D5C">
      <w:pPr>
        <w:ind w:left="180"/>
      </w:pPr>
    </w:p>
    <w:p w:rsidR="001B1D5C" w:rsidRDefault="001B1D5C" w:rsidP="001B1D5C">
      <w:pPr>
        <w:ind w:left="180"/>
      </w:pP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rPr>
          <w:rStyle w:val="a4"/>
          <w:b w:val="0"/>
        </w:rPr>
      </w:pPr>
    </w:p>
    <w:p w:rsidR="001B1D5C" w:rsidRDefault="001B1D5C" w:rsidP="001B1D5C">
      <w:pPr>
        <w:jc w:val="right"/>
        <w:rPr>
          <w:rStyle w:val="a4"/>
          <w:b w:val="0"/>
          <w:sz w:val="28"/>
          <w:szCs w:val="28"/>
        </w:rPr>
      </w:pPr>
    </w:p>
    <w:p w:rsidR="001B1D5C" w:rsidRDefault="001B1D5C" w:rsidP="001B1D5C">
      <w:pPr>
        <w:jc w:val="right"/>
        <w:rPr>
          <w:rStyle w:val="a4"/>
          <w:b w:val="0"/>
          <w:sz w:val="28"/>
          <w:szCs w:val="28"/>
        </w:rPr>
      </w:pPr>
    </w:p>
    <w:p w:rsidR="001B1D5C" w:rsidRDefault="001B1D5C" w:rsidP="001B1D5C">
      <w:pPr>
        <w:rPr>
          <w:rStyle w:val="a4"/>
          <w:b w:val="0"/>
          <w:sz w:val="28"/>
          <w:szCs w:val="28"/>
        </w:rPr>
      </w:pPr>
    </w:p>
    <w:p w:rsidR="001B1D5C" w:rsidRDefault="001B1D5C" w:rsidP="001B1D5C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Утверждена  </w:t>
      </w:r>
    </w:p>
    <w:p w:rsidR="001B1D5C" w:rsidRDefault="001B1D5C" w:rsidP="001B1D5C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1B1D5C" w:rsidRDefault="001B1D5C" w:rsidP="001B1D5C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МО Вындиноостровское сельское поселение  </w:t>
      </w:r>
    </w:p>
    <w:p w:rsidR="001B1D5C" w:rsidRDefault="001B1D5C" w:rsidP="001B1D5C">
      <w:pPr>
        <w:jc w:val="center"/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от «_ ___» ноября 2014  № __</w:t>
      </w:r>
    </w:p>
    <w:p w:rsidR="001B1D5C" w:rsidRDefault="001B1D5C" w:rsidP="001B1D5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 в муниципальном образовании Вындиноостровское сельское поселение  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годы»</w:t>
      </w:r>
    </w:p>
    <w:p w:rsidR="001B1D5C" w:rsidRDefault="001B1D5C" w:rsidP="001B1D5C">
      <w:pPr>
        <w:jc w:val="center"/>
        <w:rPr>
          <w:rStyle w:val="a4"/>
        </w:rPr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ПАСПОРТ </w:t>
      </w:r>
    </w:p>
    <w:p w:rsidR="001B1D5C" w:rsidRDefault="001B1D5C" w:rsidP="001B1D5C">
      <w:pPr>
        <w:jc w:val="center"/>
      </w:pPr>
      <w:r>
        <w:rPr>
          <w:sz w:val="28"/>
          <w:szCs w:val="28"/>
        </w:rPr>
        <w:t xml:space="preserve"> муниципальной программы «Профилактика терроризма 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экстремизма в муниципальном образовании Вындиноостровское сельское поселение  на 2015-2016 годы»</w:t>
      </w:r>
    </w:p>
    <w:p w:rsidR="001B1D5C" w:rsidRDefault="001B1D5C" w:rsidP="001B1D5C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4"/>
        <w:gridCol w:w="7761"/>
      </w:tblGrid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1B1D5C" w:rsidRDefault="001B1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«Профилактика терроризма и экстремизма в  муниципальном образовании Вындиноостровское сельское поселение  на 2015-2016 годы»</w:t>
            </w:r>
          </w:p>
          <w:p w:rsidR="001B1D5C" w:rsidRDefault="001B1D5C">
            <w:pPr>
              <w:spacing w:line="276" w:lineRule="auto"/>
              <w:rPr>
                <w:lang w:eastAsia="en-US"/>
              </w:rPr>
            </w:pPr>
          </w:p>
          <w:p w:rsidR="001B1D5C" w:rsidRDefault="001B1D5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6 марта 2006 года №35-ФЗ «О противодействии терроризму»;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1B1D5C" w:rsidTr="001B1D5C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программы:</w:t>
            </w:r>
          </w:p>
          <w:p w:rsidR="001B1D5C" w:rsidRDefault="001B1D5C">
            <w:pPr>
              <w:spacing w:line="276" w:lineRule="auto"/>
              <w:ind w:right="2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и этапы </w:t>
            </w:r>
            <w:r>
              <w:rPr>
                <w:sz w:val="28"/>
                <w:szCs w:val="28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Реализация Программы будет осуществляться в течение 2015 </w:t>
            </w:r>
            <w:r>
              <w:rPr>
                <w:sz w:val="28"/>
                <w:szCs w:val="28"/>
                <w:lang w:eastAsia="en-US"/>
              </w:rPr>
              <w:lastRenderedPageBreak/>
              <w:t>– 2016 гг. в 2 этапа: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этап – 2015 год;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 – 2016 год;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1D5C" w:rsidTr="001B1D5C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1B1D5C" w:rsidRDefault="001B1D5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1B1D5C" w:rsidRDefault="001B1D5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1B1D5C" w:rsidTr="001B1D5C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общеобразовательных учреждений поселения (по согласованию), руководитель учреждения культуры поселения, сотрудники ОМВД Волховского района (по согласованию</w:t>
            </w:r>
            <w:proofErr w:type="gramStart"/>
            <w:r>
              <w:rPr>
                <w:sz w:val="28"/>
                <w:szCs w:val="28"/>
                <w:lang w:eastAsia="en-US"/>
              </w:rPr>
              <w:t>)с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пециалисты администрации, старосты населенных пунктов. 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Программе: тыс. руб.,          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 xml:space="preserve">2015 -  5,0     </w:t>
            </w:r>
          </w:p>
          <w:p w:rsidR="001B1D5C" w:rsidRDefault="001B1D5C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2016 -  8,0</w:t>
            </w:r>
          </w:p>
          <w:p w:rsidR="001B1D5C" w:rsidRDefault="001B1D5C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Программы осуществляется из бюджета поселения.        </w:t>
            </w:r>
            <w:r>
              <w:rPr>
                <w:sz w:val="28"/>
                <w:szCs w:val="28"/>
                <w:lang w:eastAsia="en-US"/>
              </w:rPr>
              <w:br/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 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  <w:tr w:rsidR="001B1D5C" w:rsidTr="001B1D5C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B1D5C" w:rsidRDefault="001B1D5C" w:rsidP="001B1D5C"/>
    <w:p w:rsidR="001B1D5C" w:rsidRDefault="001B1D5C" w:rsidP="001B1D5C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1B1D5C" w:rsidRDefault="001B1D5C" w:rsidP="001B1D5C">
      <w:pPr>
        <w:ind w:left="708"/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sz w:val="28"/>
          <w:szCs w:val="28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 и объектов ЖКХ. Уровень материально-технического оснащения ЖКХ, культуры характеризуется достаточно высокой степенью уязвимости в диверсионно-террористическом отношении.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1B1D5C" w:rsidRDefault="001B1D5C" w:rsidP="001B1D5C">
      <w:pPr>
        <w:ind w:left="708"/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>
        <w:rPr>
          <w:sz w:val="28"/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осуществлена в течение 2015 - 2016 годов в 2 этапа: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Программные мероприятия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с руководителями предприятий, учреждений;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СМИ, старост населенных пунктов;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 и бесед в МБУКС «Вындиноостровский Центр Досуга», направленных на профилактику проявлений экстремизма, терроризма, преступлений против личности, общества, государства;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обществу», оформление информационных  стендов.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</w:p>
    <w:p w:rsidR="001B1D5C" w:rsidRDefault="001B1D5C" w:rsidP="001B1D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1B1D5C" w:rsidRDefault="001B1D5C" w:rsidP="001B1D5C">
      <w:pPr>
        <w:ind w:left="708"/>
        <w:rPr>
          <w:b/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 необходимо  13 тысяч рублей.</w:t>
      </w: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1B1D5C" w:rsidRDefault="001B1D5C" w:rsidP="001B1D5C">
      <w:pPr>
        <w:jc w:val="both"/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1B1D5C" w:rsidRDefault="001B1D5C" w:rsidP="001B1D5C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B1D5C" w:rsidTr="001B1D5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заседаний, встреч с руководителями и общественностью</w:t>
            </w:r>
          </w:p>
          <w:p w:rsidR="001B1D5C" w:rsidRDefault="001B1D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руководители предприятий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Специалист Администрации, ответственный за решение вопросов пожарной безопасности, ГО и ЧС поселения,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лекций и бесед   на собраниях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 тыс.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рейды по обеспечению правопорядка и профилактики в местах массового отдыха</w:t>
            </w:r>
          </w:p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сельского поселения, сотрудники ОМВД Волховского района (по согласованию)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период проведения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  <w:p w:rsidR="001B1D5C" w:rsidRDefault="001B1D5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наблюдения за  парковкой   транспорта возле зданий предприятий, учреждений,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Руководители, ответственные лица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Организационно-технические мероприятия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поселения, участковый, руководители предприятий, учреждений, НАСФ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комплексных обследований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потенциаль-но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опасных объектов,   соцкультбыта, пустующих домов на территории сельского 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поселения, участковый, старосты населенных пунктов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дверных проемов чердачных помещений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</w:tc>
      </w:tr>
    </w:tbl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rPr>
          <w:sz w:val="28"/>
          <w:szCs w:val="28"/>
        </w:rPr>
        <w:sectPr w:rsidR="001B1D5C">
          <w:pgSz w:w="11906" w:h="16838"/>
          <w:pgMar w:top="737" w:right="737" w:bottom="737" w:left="1134" w:header="709" w:footer="709" w:gutter="0"/>
          <w:cols w:space="720"/>
        </w:sect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tabs>
          <w:tab w:val="left" w:pos="3483"/>
        </w:tabs>
      </w:pPr>
      <w:r>
        <w:tab/>
        <w:t xml:space="preserve"> 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/>
    <w:p w:rsidR="001B1D5C" w:rsidRDefault="001B1D5C" w:rsidP="001B1D5C"/>
    <w:p w:rsidR="001B1D5C" w:rsidRDefault="001B1D5C" w:rsidP="001B1D5C"/>
    <w:p w:rsidR="001B1D5C" w:rsidRDefault="001B1D5C" w:rsidP="001B1D5C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5C"/>
    <w:rsid w:val="001B1D5C"/>
    <w:rsid w:val="00255951"/>
    <w:rsid w:val="004D3766"/>
    <w:rsid w:val="00607E10"/>
    <w:rsid w:val="006E0F9F"/>
    <w:rsid w:val="00743B4D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D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B1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B1D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2014-11-10T05:53:00Z</dcterms:created>
  <dcterms:modified xsi:type="dcterms:W3CDTF">2014-11-10T08:38:00Z</dcterms:modified>
</cp:coreProperties>
</file>