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63" w:rsidRDefault="00EB33D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19050" distR="0">
            <wp:extent cx="7810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163" w:rsidRDefault="00EB33DF">
      <w:pPr>
        <w:pStyle w:val="ab"/>
        <w:jc w:val="left"/>
      </w:pPr>
      <w:r>
        <w:rPr>
          <w:rFonts w:ascii="Arial Unicode MS" w:eastAsia="Arial Unicode MS" w:hAnsi="Arial Unicode MS" w:cs="Arial Unicode MS"/>
          <w:b w:val="0"/>
          <w:bCs w:val="0"/>
          <w:color w:val="000000"/>
          <w:szCs w:val="28"/>
        </w:rPr>
        <w:t xml:space="preserve">                         </w:t>
      </w:r>
      <w:r>
        <w:t xml:space="preserve">   </w:t>
      </w:r>
      <w:proofErr w:type="gramStart"/>
      <w:r>
        <w:t>А  Д</w:t>
      </w:r>
      <w:proofErr w:type="gramEnd"/>
      <w:r>
        <w:t xml:space="preserve">  М   И   Н   И  С  Т  Р  А  Ц  И  Я</w:t>
      </w:r>
    </w:p>
    <w:p w:rsidR="00A27163" w:rsidRDefault="00EB33DF">
      <w:pPr>
        <w:pStyle w:val="ab"/>
        <w:rPr>
          <w:bCs w:val="0"/>
          <w:sz w:val="24"/>
        </w:rPr>
      </w:pPr>
      <w:r>
        <w:rPr>
          <w:bCs w:val="0"/>
          <w:sz w:val="24"/>
        </w:rPr>
        <w:t>МУНИЦИПАЛЬНОГО ОБРАЗОВАНИЯ</w:t>
      </w:r>
    </w:p>
    <w:p w:rsidR="00A27163" w:rsidRDefault="00C87762">
      <w:pPr>
        <w:pStyle w:val="ab"/>
        <w:rPr>
          <w:bCs w:val="0"/>
          <w:sz w:val="24"/>
        </w:rPr>
      </w:pPr>
      <w:r>
        <w:rPr>
          <w:bCs w:val="0"/>
          <w:sz w:val="24"/>
        </w:rPr>
        <w:t>ВЫНДИНООСТРОВСКОГО СЕЛЬСКОГО ПОСЕЛЕНИЯ</w:t>
      </w:r>
    </w:p>
    <w:p w:rsidR="00A27163" w:rsidRDefault="00EB33DF">
      <w:pPr>
        <w:pStyle w:val="ab"/>
        <w:rPr>
          <w:bCs w:val="0"/>
          <w:sz w:val="24"/>
        </w:rPr>
      </w:pPr>
      <w:r>
        <w:rPr>
          <w:bCs w:val="0"/>
          <w:sz w:val="24"/>
        </w:rPr>
        <w:t>ВОЛХОВСКОГО МУНИЦИПАЛЬНОГО РАЙОНА</w:t>
      </w:r>
    </w:p>
    <w:p w:rsidR="00A27163" w:rsidRDefault="00EB33DF">
      <w:pPr>
        <w:pStyle w:val="ab"/>
        <w:rPr>
          <w:bCs w:val="0"/>
          <w:sz w:val="24"/>
        </w:rPr>
      </w:pPr>
      <w:proofErr w:type="gramStart"/>
      <w:r>
        <w:rPr>
          <w:bCs w:val="0"/>
          <w:sz w:val="24"/>
        </w:rPr>
        <w:t>ЛЕНИНГРАДСКОЙ  ОБЛАСТИ</w:t>
      </w:r>
      <w:proofErr w:type="gramEnd"/>
    </w:p>
    <w:p w:rsidR="00A27163" w:rsidRDefault="00EB33DF">
      <w:r>
        <w:t xml:space="preserve"> </w:t>
      </w:r>
    </w:p>
    <w:p w:rsidR="00A27163" w:rsidRDefault="00EB33DF">
      <w:pPr>
        <w:pStyle w:val="2"/>
        <w:jc w:val="left"/>
        <w:rPr>
          <w:sz w:val="28"/>
          <w:szCs w:val="28"/>
        </w:rPr>
      </w:pPr>
      <w:r>
        <w:rPr>
          <w:rFonts w:eastAsia="Times New Roman"/>
          <w:bCs w:val="0"/>
          <w:sz w:val="24"/>
        </w:rPr>
        <w:t xml:space="preserve">                                           </w:t>
      </w:r>
      <w:r>
        <w:t xml:space="preserve">          </w:t>
      </w:r>
      <w:r>
        <w:rPr>
          <w:sz w:val="28"/>
          <w:szCs w:val="28"/>
        </w:rPr>
        <w:t>ПОСТАНОВЛЕНИЕ</w:t>
      </w:r>
    </w:p>
    <w:p w:rsidR="00A27163" w:rsidRDefault="00EB33DF">
      <w:pPr>
        <w:pStyle w:val="ac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дер. </w:t>
      </w:r>
      <w:proofErr w:type="spellStart"/>
      <w:r>
        <w:rPr>
          <w:rFonts w:ascii="Times New Roman" w:hAnsi="Times New Roman" w:cs="Times New Roman"/>
          <w:szCs w:val="24"/>
        </w:rPr>
        <w:t>Вындин</w:t>
      </w:r>
      <w:proofErr w:type="spellEnd"/>
      <w:r>
        <w:rPr>
          <w:rFonts w:ascii="Times New Roman" w:hAnsi="Times New Roman" w:cs="Times New Roman"/>
          <w:szCs w:val="24"/>
        </w:rPr>
        <w:t xml:space="preserve"> Остров</w:t>
      </w:r>
    </w:p>
    <w:p w:rsidR="00A27163" w:rsidRDefault="00EB33DF">
      <w:pPr>
        <w:pStyle w:val="ac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Волховского района, Ленинградской области</w:t>
      </w:r>
    </w:p>
    <w:p w:rsidR="00A27163" w:rsidRDefault="00A27163">
      <w:pPr>
        <w:tabs>
          <w:tab w:val="left" w:pos="559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A27163" w:rsidRDefault="00061095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EB33DF">
        <w:rPr>
          <w:rFonts w:ascii="Times New Roman" w:hAnsi="Times New Roman" w:cs="Times New Roman"/>
          <w:color w:val="auto"/>
          <w:sz w:val="28"/>
          <w:szCs w:val="28"/>
        </w:rPr>
        <w:t>от «</w:t>
      </w:r>
      <w:r>
        <w:rPr>
          <w:rFonts w:ascii="Times New Roman" w:hAnsi="Times New Roman" w:cs="Times New Roman"/>
          <w:color w:val="auto"/>
          <w:sz w:val="28"/>
          <w:szCs w:val="28"/>
        </w:rPr>
        <w:t>05</w:t>
      </w:r>
      <w:r w:rsidR="00EB33DF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C87762">
        <w:rPr>
          <w:rFonts w:ascii="Times New Roman" w:hAnsi="Times New Roman" w:cs="Times New Roman"/>
          <w:color w:val="auto"/>
          <w:sz w:val="28"/>
          <w:szCs w:val="28"/>
        </w:rPr>
        <w:t>ября</w:t>
      </w:r>
      <w:r w:rsidR="00EB33DF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C87762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="00EB33D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№ </w:t>
      </w:r>
      <w:r>
        <w:rPr>
          <w:rFonts w:ascii="Times New Roman" w:hAnsi="Times New Roman" w:cs="Times New Roman"/>
          <w:color w:val="auto"/>
          <w:sz w:val="28"/>
          <w:szCs w:val="28"/>
        </w:rPr>
        <w:t>194</w:t>
      </w:r>
    </w:p>
    <w:p w:rsidR="00A27163" w:rsidRDefault="00C87762">
      <w:pPr>
        <w:pStyle w:val="1"/>
        <w:shd w:val="clear" w:color="auto" w:fill="auto"/>
        <w:spacing w:after="0" w:line="240" w:lineRule="auto"/>
        <w:jc w:val="center"/>
        <w:rPr>
          <w:b/>
          <w:spacing w:val="-4"/>
          <w:sz w:val="28"/>
          <w:szCs w:val="28"/>
        </w:rPr>
      </w:pPr>
      <w:r w:rsidRPr="00C87762">
        <w:rPr>
          <w:b/>
          <w:spacing w:val="-4"/>
          <w:sz w:val="28"/>
          <w:szCs w:val="28"/>
        </w:rPr>
        <w:t>О внесении изменения в постановление ад</w:t>
      </w:r>
      <w:r>
        <w:rPr>
          <w:b/>
          <w:spacing w:val="-4"/>
          <w:sz w:val="28"/>
          <w:szCs w:val="28"/>
        </w:rPr>
        <w:t>министрации МО Вындиноостровского сельского</w:t>
      </w:r>
      <w:r w:rsidRPr="00C87762">
        <w:rPr>
          <w:b/>
          <w:spacing w:val="-4"/>
          <w:sz w:val="28"/>
          <w:szCs w:val="28"/>
        </w:rPr>
        <w:t xml:space="preserve"> поселени</w:t>
      </w:r>
      <w:r>
        <w:rPr>
          <w:b/>
          <w:spacing w:val="-4"/>
          <w:sz w:val="28"/>
          <w:szCs w:val="28"/>
        </w:rPr>
        <w:t>я</w:t>
      </w:r>
      <w:r w:rsidRPr="00C87762">
        <w:rPr>
          <w:b/>
          <w:spacing w:val="-4"/>
          <w:sz w:val="28"/>
          <w:szCs w:val="28"/>
        </w:rPr>
        <w:t xml:space="preserve"> от </w:t>
      </w:r>
      <w:r w:rsidR="00156D5E">
        <w:rPr>
          <w:b/>
          <w:spacing w:val="-4"/>
          <w:sz w:val="28"/>
          <w:szCs w:val="28"/>
        </w:rPr>
        <w:t>23 ноября</w:t>
      </w:r>
      <w:r w:rsidRPr="00C87762">
        <w:rPr>
          <w:b/>
          <w:spacing w:val="-4"/>
          <w:sz w:val="28"/>
          <w:szCs w:val="28"/>
        </w:rPr>
        <w:t xml:space="preserve"> 2015 года № </w:t>
      </w:r>
      <w:r w:rsidR="00156D5E">
        <w:rPr>
          <w:b/>
          <w:spacing w:val="-4"/>
          <w:sz w:val="28"/>
          <w:szCs w:val="28"/>
        </w:rPr>
        <w:t>209</w:t>
      </w:r>
      <w:r>
        <w:rPr>
          <w:b/>
          <w:spacing w:val="-4"/>
          <w:sz w:val="28"/>
          <w:szCs w:val="28"/>
        </w:rPr>
        <w:t xml:space="preserve">      </w:t>
      </w:r>
      <w:proofErr w:type="gramStart"/>
      <w:r>
        <w:rPr>
          <w:b/>
          <w:spacing w:val="-4"/>
          <w:sz w:val="28"/>
          <w:szCs w:val="28"/>
        </w:rPr>
        <w:t xml:space="preserve">   </w:t>
      </w:r>
      <w:r w:rsidR="00156D5E">
        <w:rPr>
          <w:b/>
          <w:spacing w:val="-4"/>
          <w:sz w:val="28"/>
          <w:szCs w:val="28"/>
        </w:rPr>
        <w:t>«</w:t>
      </w:r>
      <w:proofErr w:type="gramEnd"/>
      <w:r w:rsidR="00EB33DF">
        <w:rPr>
          <w:b/>
          <w:spacing w:val="-4"/>
          <w:sz w:val="28"/>
          <w:szCs w:val="28"/>
        </w:rPr>
        <w:t>Об утверждении Порядка увольнения (освобождения от должности) в связи с утратой доверия лиц, замещающих должности муниципальн</w:t>
      </w:r>
      <w:r>
        <w:rPr>
          <w:b/>
          <w:spacing w:val="-4"/>
          <w:sz w:val="28"/>
          <w:szCs w:val="28"/>
        </w:rPr>
        <w:t>ой службы в МО Вындиноостровского сельского</w:t>
      </w:r>
      <w:r w:rsidR="00EB33DF">
        <w:rPr>
          <w:b/>
          <w:spacing w:val="-4"/>
          <w:sz w:val="28"/>
          <w:szCs w:val="28"/>
        </w:rPr>
        <w:t xml:space="preserve"> поселени</w:t>
      </w:r>
      <w:r>
        <w:rPr>
          <w:b/>
          <w:spacing w:val="-4"/>
          <w:sz w:val="28"/>
          <w:szCs w:val="28"/>
        </w:rPr>
        <w:t>я</w:t>
      </w:r>
      <w:r w:rsidR="00156D5E">
        <w:rPr>
          <w:b/>
          <w:spacing w:val="-4"/>
          <w:sz w:val="28"/>
          <w:szCs w:val="28"/>
        </w:rPr>
        <w:t>»</w:t>
      </w:r>
    </w:p>
    <w:p w:rsidR="00A27163" w:rsidRDefault="00A27163">
      <w:pPr>
        <w:pStyle w:val="1"/>
        <w:shd w:val="clear" w:color="auto" w:fill="auto"/>
        <w:spacing w:after="0" w:line="276" w:lineRule="auto"/>
        <w:ind w:firstLine="700"/>
        <w:jc w:val="both"/>
      </w:pPr>
    </w:p>
    <w:p w:rsidR="00A27163" w:rsidRDefault="00156D5E">
      <w:pPr>
        <w:pStyle w:val="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156D5E">
        <w:rPr>
          <w:sz w:val="28"/>
          <w:szCs w:val="28"/>
        </w:rPr>
        <w:t>В соответствии с Федеральным законом от 2 марта 2007 г. № 25-ФЗ «О муниципальной службе в Российской Федерации», администрация Вындиноостровского сельского поселения Волховского муниципального района Лен</w:t>
      </w:r>
      <w:r>
        <w:rPr>
          <w:sz w:val="28"/>
          <w:szCs w:val="28"/>
        </w:rPr>
        <w:t>инградской области ПОСТАНОВЛЯЕТ</w:t>
      </w:r>
      <w:r w:rsidR="00EB33DF">
        <w:rPr>
          <w:sz w:val="28"/>
          <w:szCs w:val="28"/>
        </w:rPr>
        <w:t>:</w:t>
      </w:r>
    </w:p>
    <w:p w:rsidR="00192F28" w:rsidRDefault="00EB33DF">
      <w:pPr>
        <w:pStyle w:val="1"/>
        <w:shd w:val="clear" w:color="auto" w:fill="auto"/>
        <w:tabs>
          <w:tab w:val="left" w:pos="122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="00192F28">
        <w:rPr>
          <w:sz w:val="28"/>
          <w:szCs w:val="28"/>
        </w:rPr>
        <w:t xml:space="preserve">Внести изменения </w:t>
      </w:r>
      <w:r w:rsidR="00192F28" w:rsidRPr="00192F28">
        <w:rPr>
          <w:sz w:val="28"/>
          <w:szCs w:val="28"/>
        </w:rPr>
        <w:t xml:space="preserve">в постановление администрации МО Вындиноостровского сельского поселения от 23 ноября 2015 года № 209      </w:t>
      </w:r>
      <w:proofErr w:type="gramStart"/>
      <w:r w:rsidR="00192F28" w:rsidRPr="00192F28">
        <w:rPr>
          <w:sz w:val="28"/>
          <w:szCs w:val="28"/>
        </w:rPr>
        <w:t xml:space="preserve">   «</w:t>
      </w:r>
      <w:proofErr w:type="gramEnd"/>
      <w:r w:rsidR="00192F28" w:rsidRPr="00192F28">
        <w:rPr>
          <w:sz w:val="28"/>
          <w:szCs w:val="28"/>
        </w:rPr>
        <w:t>Об утверждении Порядка увольнения (освобождения от должности) в связи с утратой доверия лиц, замещающих должности муниципальной службы в МО Вындиноостровского сельского поселения»</w:t>
      </w:r>
    </w:p>
    <w:p w:rsidR="00192F28" w:rsidRDefault="00192F28">
      <w:pPr>
        <w:pStyle w:val="1"/>
        <w:shd w:val="clear" w:color="auto" w:fill="auto"/>
        <w:tabs>
          <w:tab w:val="left" w:pos="122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56D5E" w:rsidRPr="00156D5E">
        <w:rPr>
          <w:sz w:val="28"/>
          <w:szCs w:val="28"/>
        </w:rPr>
        <w:t>Подпункт 1 пункта 3 Порядка увольнения (освобождения от должности) в связи с утратой доверия лиц, замещающих должности муниципальн</w:t>
      </w:r>
      <w:r w:rsidR="00980130">
        <w:rPr>
          <w:sz w:val="28"/>
          <w:szCs w:val="28"/>
        </w:rPr>
        <w:t>ой службы в МО Вындиноостровского сельского поселения</w:t>
      </w:r>
      <w:r w:rsidR="00156D5E" w:rsidRPr="00156D5E">
        <w:rPr>
          <w:sz w:val="28"/>
          <w:szCs w:val="28"/>
        </w:rPr>
        <w:t>, утвержденного постановлением администрации Вындиноостровского сельского поселения Волховского муниципального района Ленинградской области от 23 ноября 2015 г. № 209, дополнить словами «или в соответствии со статьей 13.4 Федерального закона от 25.12.2008 № 273-ФЗ «О противодействии коррупции» уполномоченным подразделением Администрации Президента Российской Федерации».</w:t>
      </w:r>
      <w:r w:rsidR="00156D5E">
        <w:rPr>
          <w:sz w:val="28"/>
          <w:szCs w:val="28"/>
        </w:rPr>
        <w:t xml:space="preserve"> </w:t>
      </w:r>
    </w:p>
    <w:p w:rsidR="00192F28" w:rsidRDefault="00192F28">
      <w:pPr>
        <w:pStyle w:val="1"/>
        <w:shd w:val="clear" w:color="auto" w:fill="auto"/>
        <w:tabs>
          <w:tab w:val="left" w:pos="122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Данное постановление </w:t>
      </w:r>
      <w:proofErr w:type="gramStart"/>
      <w:r w:rsidRPr="00192F28">
        <w:rPr>
          <w:sz w:val="28"/>
          <w:szCs w:val="28"/>
        </w:rPr>
        <w:t>разместить  на</w:t>
      </w:r>
      <w:proofErr w:type="gramEnd"/>
      <w:r w:rsidRPr="00192F28">
        <w:rPr>
          <w:sz w:val="28"/>
          <w:szCs w:val="28"/>
        </w:rPr>
        <w:t xml:space="preserve"> официальном сайте  муниципального образования.</w:t>
      </w:r>
    </w:p>
    <w:p w:rsidR="00A27163" w:rsidRDefault="00192F28">
      <w:pPr>
        <w:pStyle w:val="1"/>
        <w:shd w:val="clear" w:color="auto" w:fill="auto"/>
        <w:tabs>
          <w:tab w:val="left" w:pos="122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192F28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подписания.</w:t>
      </w:r>
    </w:p>
    <w:p w:rsidR="00A27163" w:rsidRDefault="00192F28">
      <w:pPr>
        <w:pStyle w:val="1"/>
        <w:shd w:val="clear" w:color="auto" w:fill="auto"/>
        <w:tabs>
          <w:tab w:val="left" w:pos="998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33DF">
        <w:rPr>
          <w:sz w:val="28"/>
          <w:szCs w:val="28"/>
        </w:rPr>
        <w:t>.  Контроль за исполнением настоящего постановления оставляю за собой.</w:t>
      </w:r>
    </w:p>
    <w:p w:rsidR="00A27163" w:rsidRDefault="00A27163">
      <w:pPr>
        <w:pStyle w:val="1"/>
        <w:shd w:val="clear" w:color="auto" w:fill="auto"/>
        <w:spacing w:after="0" w:line="276" w:lineRule="auto"/>
        <w:jc w:val="both"/>
        <w:rPr>
          <w:sz w:val="24"/>
          <w:szCs w:val="24"/>
        </w:rPr>
      </w:pPr>
    </w:p>
    <w:p w:rsidR="00A27163" w:rsidRDefault="00A27163">
      <w:pPr>
        <w:pStyle w:val="1"/>
        <w:shd w:val="clear" w:color="auto" w:fill="auto"/>
        <w:spacing w:after="0" w:line="276" w:lineRule="auto"/>
        <w:jc w:val="both"/>
        <w:rPr>
          <w:sz w:val="24"/>
          <w:szCs w:val="24"/>
        </w:rPr>
      </w:pPr>
    </w:p>
    <w:p w:rsidR="00A27163" w:rsidRDefault="00A27163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A27163" w:rsidRDefault="00A27163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A27163" w:rsidRDefault="00EB33DF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2F28">
        <w:rPr>
          <w:sz w:val="28"/>
          <w:szCs w:val="28"/>
        </w:rPr>
        <w:t xml:space="preserve">                            Е.В. </w:t>
      </w:r>
      <w:proofErr w:type="spellStart"/>
      <w:r w:rsidR="00192F28">
        <w:rPr>
          <w:sz w:val="28"/>
          <w:szCs w:val="28"/>
        </w:rPr>
        <w:t>Черемхина</w:t>
      </w:r>
      <w:proofErr w:type="spellEnd"/>
      <w:r>
        <w:rPr>
          <w:sz w:val="28"/>
          <w:szCs w:val="28"/>
        </w:rPr>
        <w:t xml:space="preserve">  </w:t>
      </w:r>
    </w:p>
    <w:p w:rsidR="00A27163" w:rsidRDefault="00A27163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A27163" w:rsidRDefault="00A27163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A27163" w:rsidRDefault="00A27163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A27163" w:rsidRDefault="00A27163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A27163" w:rsidRDefault="00A27163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</w:p>
    <w:p w:rsidR="00A27163" w:rsidRDefault="00A27163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A27163" w:rsidRDefault="00A27163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</w:p>
    <w:p w:rsidR="00A27163" w:rsidRDefault="00A27163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</w:p>
    <w:p w:rsidR="00A27163" w:rsidRDefault="00A27163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</w:p>
    <w:p w:rsidR="00A27163" w:rsidRDefault="00EB33DF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192F28" w:rsidRDefault="00192F28">
      <w:pPr>
        <w:pStyle w:val="1"/>
        <w:shd w:val="clear" w:color="auto" w:fill="auto"/>
        <w:spacing w:after="0" w:line="240" w:lineRule="auto"/>
        <w:ind w:firstLine="6237"/>
        <w:rPr>
          <w:sz w:val="24"/>
          <w:szCs w:val="24"/>
        </w:rPr>
      </w:pPr>
    </w:p>
    <w:p w:rsidR="00A27163" w:rsidRDefault="00A27163" w:rsidP="0006109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061095" w:rsidRDefault="00061095" w:rsidP="0006109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</w:p>
    <w:p w:rsidR="00A27163" w:rsidRDefault="00EB33DF" w:rsidP="00EB33DF">
      <w:pPr>
        <w:pStyle w:val="1"/>
        <w:shd w:val="clear" w:color="auto" w:fill="auto"/>
        <w:spacing w:after="0" w:line="240" w:lineRule="auto"/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 </w:t>
      </w:r>
    </w:p>
    <w:p w:rsidR="00A27163" w:rsidRDefault="00EB33DF" w:rsidP="00EB33DF">
      <w:pPr>
        <w:pStyle w:val="1"/>
        <w:shd w:val="clear" w:color="auto" w:fill="auto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постановлением администрации </w:t>
      </w:r>
    </w:p>
    <w:p w:rsidR="00A27163" w:rsidRDefault="00EB33DF" w:rsidP="00EB33DF">
      <w:pPr>
        <w:pStyle w:val="1"/>
        <w:shd w:val="clear" w:color="auto" w:fill="auto"/>
        <w:spacing w:after="0" w:line="240" w:lineRule="auto"/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МО Вындиноостровско</w:t>
      </w:r>
      <w:r w:rsidR="00C87762">
        <w:rPr>
          <w:sz w:val="24"/>
          <w:szCs w:val="24"/>
        </w:rPr>
        <w:t xml:space="preserve">го </w:t>
      </w:r>
      <w:r>
        <w:rPr>
          <w:sz w:val="24"/>
          <w:szCs w:val="24"/>
        </w:rPr>
        <w:t>СП</w:t>
      </w:r>
    </w:p>
    <w:p w:rsidR="00A27163" w:rsidRDefault="00EB33DF" w:rsidP="00EB33DF">
      <w:pPr>
        <w:pStyle w:val="1"/>
        <w:shd w:val="clear" w:color="auto" w:fill="auto"/>
        <w:tabs>
          <w:tab w:val="left" w:pos="8397"/>
        </w:tabs>
        <w:spacing w:after="0" w:line="240" w:lineRule="auto"/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от «23» ноября 2015 № 209</w:t>
      </w:r>
    </w:p>
    <w:p w:rsidR="00192F28" w:rsidRDefault="00980130" w:rsidP="00980130">
      <w:pPr>
        <w:pStyle w:val="1"/>
        <w:shd w:val="clear" w:color="auto" w:fill="auto"/>
        <w:tabs>
          <w:tab w:val="left" w:pos="839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192F28">
        <w:rPr>
          <w:sz w:val="24"/>
          <w:szCs w:val="24"/>
        </w:rPr>
        <w:t xml:space="preserve">(с изменениями </w:t>
      </w:r>
      <w:r w:rsidR="00061095">
        <w:rPr>
          <w:sz w:val="24"/>
          <w:szCs w:val="24"/>
        </w:rPr>
        <w:t>от 05.11</w:t>
      </w:r>
      <w:r>
        <w:rPr>
          <w:sz w:val="24"/>
          <w:szCs w:val="24"/>
        </w:rPr>
        <w:t xml:space="preserve">.2025 № </w:t>
      </w:r>
      <w:r w:rsidR="00061095">
        <w:rPr>
          <w:sz w:val="24"/>
          <w:szCs w:val="24"/>
        </w:rPr>
        <w:t>194</w:t>
      </w:r>
      <w:r>
        <w:rPr>
          <w:sz w:val="24"/>
          <w:szCs w:val="24"/>
        </w:rPr>
        <w:t>)</w:t>
      </w:r>
    </w:p>
    <w:p w:rsidR="00A27163" w:rsidRDefault="00EB33DF" w:rsidP="00EB33DF">
      <w:pPr>
        <w:pStyle w:val="1"/>
        <w:shd w:val="clear" w:color="auto" w:fill="auto"/>
        <w:tabs>
          <w:tab w:val="left" w:pos="8397"/>
        </w:tabs>
        <w:spacing w:after="0" w:line="240" w:lineRule="auto"/>
        <w:ind w:firstLine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(приложение)</w:t>
      </w:r>
    </w:p>
    <w:p w:rsidR="00980130" w:rsidRDefault="00980130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A27163" w:rsidRDefault="00EB33DF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A27163" w:rsidRDefault="00EB33DF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увольнения (освобождения от должности) в связи с утратой доверия лиц, замещающих должности муниципальной службы в МО Вындиноостровско</w:t>
      </w:r>
      <w:r w:rsidR="00C87762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</w:t>
      </w:r>
      <w:r w:rsidR="00C87762">
        <w:rPr>
          <w:sz w:val="28"/>
          <w:szCs w:val="28"/>
        </w:rPr>
        <w:t>го поселения</w:t>
      </w:r>
    </w:p>
    <w:p w:rsidR="00A27163" w:rsidRDefault="00A27163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A27163" w:rsidRDefault="00EB33D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Настоящий Порядок увольнения (освобождения от должности) в связи с утратой доверия лиц, замещающих должности муниципальной службы в МО Вындиноост</w:t>
      </w:r>
      <w:r w:rsidR="00980130">
        <w:rPr>
          <w:sz w:val="28"/>
          <w:szCs w:val="28"/>
        </w:rPr>
        <w:t>ровского сельского поселения</w:t>
      </w:r>
      <w:r>
        <w:rPr>
          <w:sz w:val="28"/>
          <w:szCs w:val="28"/>
        </w:rPr>
        <w:t>, (далее – Порядок) определяет процедуру увольнения в связи с утратой доверий лиц, замещающих должности муниципальн</w:t>
      </w:r>
      <w:r w:rsidR="00980130">
        <w:rPr>
          <w:sz w:val="28"/>
          <w:szCs w:val="28"/>
        </w:rPr>
        <w:t>ой службы в МО Вындиноостровского</w:t>
      </w:r>
      <w:r>
        <w:rPr>
          <w:sz w:val="28"/>
          <w:szCs w:val="28"/>
        </w:rPr>
        <w:t xml:space="preserve"> сельско</w:t>
      </w:r>
      <w:r w:rsidR="00980130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980130">
        <w:rPr>
          <w:sz w:val="28"/>
          <w:szCs w:val="28"/>
        </w:rPr>
        <w:t>я</w:t>
      </w:r>
      <w:r>
        <w:rPr>
          <w:sz w:val="28"/>
          <w:szCs w:val="28"/>
        </w:rPr>
        <w:t xml:space="preserve">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 25-ФЗ «О муниципальной службе в Российской Федерации», Федеральным законом от 25.12.2008  273-ФЗ «О противодействии коррупции», другими федеральными законами.</w:t>
      </w:r>
    </w:p>
    <w:p w:rsidR="00A27163" w:rsidRDefault="00EB33D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Муниципальный служащий подлежит увольнению в связи с утратой доверия в случаях:</w:t>
      </w:r>
    </w:p>
    <w:p w:rsidR="00A27163" w:rsidRDefault="00EB33DF">
      <w:pPr>
        <w:pStyle w:val="1"/>
        <w:shd w:val="clear" w:color="auto" w:fill="auto"/>
        <w:tabs>
          <w:tab w:val="left" w:pos="-255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 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характера, своих супруги (супруга) и несовершеннолетних детей, либо представление заведомо недостоверных или неполных сведений;</w:t>
      </w:r>
    </w:p>
    <w:p w:rsidR="00A27163" w:rsidRDefault="00EB33DF">
      <w:pPr>
        <w:pStyle w:val="1"/>
        <w:shd w:val="clear" w:color="auto" w:fill="auto"/>
        <w:tabs>
          <w:tab w:val="left" w:pos="-255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 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A27163" w:rsidRDefault="00EB33DF">
      <w:pPr>
        <w:pStyle w:val="1"/>
        <w:shd w:val="clear" w:color="auto" w:fill="auto"/>
        <w:tabs>
          <w:tab w:val="left" w:pos="-184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 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A27163" w:rsidRDefault="00EB33DF">
      <w:pPr>
        <w:pStyle w:val="1"/>
        <w:shd w:val="clear" w:color="auto" w:fill="auto"/>
        <w:tabs>
          <w:tab w:val="left" w:pos="-255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Увольнение в связи с утратой доверия применяется на основании:</w:t>
      </w:r>
    </w:p>
    <w:p w:rsidR="00A27163" w:rsidRDefault="00EB33D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 доклада о результатах проверки, проведенной специалистом ад</w:t>
      </w:r>
      <w:r w:rsidR="00980130">
        <w:rPr>
          <w:sz w:val="28"/>
          <w:szCs w:val="28"/>
        </w:rPr>
        <w:t>министрации МО Вындиноостровского сельского</w:t>
      </w:r>
      <w:r>
        <w:rPr>
          <w:sz w:val="28"/>
          <w:szCs w:val="28"/>
        </w:rPr>
        <w:t xml:space="preserve"> поселени</w:t>
      </w:r>
      <w:r w:rsidR="00980130">
        <w:rPr>
          <w:sz w:val="28"/>
          <w:szCs w:val="28"/>
        </w:rPr>
        <w:t>я</w:t>
      </w:r>
      <w:r>
        <w:rPr>
          <w:sz w:val="28"/>
          <w:szCs w:val="28"/>
        </w:rPr>
        <w:t xml:space="preserve"> ответственному за кадры, по информации, представленной в письменн</w:t>
      </w:r>
      <w:r w:rsidR="00980130">
        <w:rPr>
          <w:sz w:val="28"/>
          <w:szCs w:val="28"/>
        </w:rPr>
        <w:t xml:space="preserve">ом виде в установленном порядке </w:t>
      </w:r>
      <w:r w:rsidR="00980130" w:rsidRPr="00980130">
        <w:rPr>
          <w:sz w:val="28"/>
          <w:szCs w:val="28"/>
        </w:rPr>
        <w:t xml:space="preserve">или в соответствии со статьей 13.4 Федерального закона от 25.12.2008 № 273-ФЗ «О противодействии </w:t>
      </w:r>
      <w:r w:rsidR="00980130" w:rsidRPr="00980130">
        <w:rPr>
          <w:sz w:val="28"/>
          <w:szCs w:val="28"/>
        </w:rPr>
        <w:lastRenderedPageBreak/>
        <w:t>коррупции» уполномоченным подразделением Администрации Президента Российской Федерации</w:t>
      </w:r>
      <w:r w:rsidR="00980130">
        <w:rPr>
          <w:sz w:val="28"/>
          <w:szCs w:val="28"/>
        </w:rPr>
        <w:t>;</w:t>
      </w:r>
    </w:p>
    <w:p w:rsidR="00A27163" w:rsidRDefault="00EB33DF">
      <w:pPr>
        <w:pStyle w:val="1"/>
        <w:shd w:val="clear" w:color="auto" w:fill="auto"/>
        <w:tabs>
          <w:tab w:val="left" w:pos="-255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 рекомендации комиссии по соблюдению требований к служебному поведению муниципальных служащих и урегулированию конфликта </w:t>
      </w:r>
      <w:r w:rsidR="00980130">
        <w:rPr>
          <w:sz w:val="28"/>
          <w:szCs w:val="28"/>
        </w:rPr>
        <w:t>интересов в МО Вындиноостровского</w:t>
      </w:r>
      <w:r>
        <w:rPr>
          <w:sz w:val="28"/>
          <w:szCs w:val="28"/>
        </w:rPr>
        <w:t xml:space="preserve"> сельско</w:t>
      </w:r>
      <w:r w:rsidR="00980130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(далее – комиссия), в случае, если доклад о результатах проверки направлялся в комиссию;</w:t>
      </w:r>
    </w:p>
    <w:p w:rsidR="00A27163" w:rsidRDefault="00EB33DF">
      <w:pPr>
        <w:pStyle w:val="1"/>
        <w:shd w:val="clear" w:color="auto" w:fill="auto"/>
        <w:tabs>
          <w:tab w:val="left" w:pos="-255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 объяснений муниципального служащего;</w:t>
      </w:r>
    </w:p>
    <w:p w:rsidR="00A27163" w:rsidRDefault="00EB33D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 иных материалов.</w:t>
      </w:r>
    </w:p>
    <w:p w:rsidR="00A27163" w:rsidRDefault="00EB33DF">
      <w:pPr>
        <w:pStyle w:val="1"/>
        <w:shd w:val="clear" w:color="auto" w:fill="auto"/>
        <w:tabs>
          <w:tab w:val="left" w:pos="-1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 Увольнение в связи с утратой доверия применяется не позднее одного месяца со дня обнаружения проступка, не считая периода временной нетрудоспособности работника, пребывания его в отпуске. При этом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A27163" w:rsidRDefault="00EB33D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 В распоряжении об увольнении в связи с утратой доверия в качестве основания увольнения указывается часть 2 статьи 27.1. Федерального закона РФ от 02.03.2007 № 25-ФЗ «О муниципальной службе в Российской Федерации», статья 13.1. Федерального закона РФ от 25.12.2008 № 273-ФЗ «О противодействии коррупции».</w:t>
      </w:r>
    </w:p>
    <w:p w:rsidR="00A27163" w:rsidRDefault="00EB33DF">
      <w:pPr>
        <w:pStyle w:val="1"/>
        <w:shd w:val="clear" w:color="auto" w:fill="auto"/>
        <w:tabs>
          <w:tab w:val="left" w:pos="-255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 Специалист администрации по кадрам знакомит муниципального служащего с распоряжением об увольнении под подпись в течение трех рабочих дней со дня издания соответствующего распоряжения, не считая времени отсутствия работника на работе.</w:t>
      </w:r>
    </w:p>
    <w:p w:rsidR="00A27163" w:rsidRDefault="00EB33D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муниципальный служащий отказывается ознакомиться с указанным распоряжением, то составляется соответствующий акт.</w:t>
      </w:r>
    </w:p>
    <w:p w:rsidR="00A27163" w:rsidRDefault="00EB33DF">
      <w:pPr>
        <w:pStyle w:val="1"/>
        <w:shd w:val="clear" w:color="auto" w:fill="auto"/>
        <w:tabs>
          <w:tab w:val="left" w:pos="-255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 Муниципальный служащий вправе обжаловать увольнение в установленном законом порядке.</w:t>
      </w:r>
    </w:p>
    <w:p w:rsidR="00A27163" w:rsidRDefault="00A27163"/>
    <w:sectPr w:rsidR="00A27163">
      <w:pgSz w:w="11906" w:h="16838"/>
      <w:pgMar w:top="1134" w:right="850" w:bottom="1134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163"/>
    <w:rsid w:val="00061095"/>
    <w:rsid w:val="00156D5E"/>
    <w:rsid w:val="00192F28"/>
    <w:rsid w:val="00980130"/>
    <w:rsid w:val="00A27163"/>
    <w:rsid w:val="00C87762"/>
    <w:rsid w:val="00EB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70113-C1D7-46D8-8CB2-AEC75BBC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1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82DB8"/>
    <w:pPr>
      <w:keepNext/>
      <w:jc w:val="center"/>
      <w:outlineLvl w:val="1"/>
    </w:pPr>
    <w:rPr>
      <w:rFonts w:ascii="Times New Roman" w:hAnsi="Times New Roman" w:cs="Times New Roman"/>
      <w:b/>
      <w:bCs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locked/>
    <w:rsid w:val="00E26B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semiHidden/>
    <w:qFormat/>
    <w:rsid w:val="00B82DB8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qFormat/>
    <w:rsid w:val="00B82D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82DB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Основной текст1"/>
    <w:basedOn w:val="a"/>
    <w:link w:val="a3"/>
    <w:qFormat/>
    <w:rsid w:val="00E26B1A"/>
    <w:pPr>
      <w:shd w:val="clear" w:color="auto" w:fill="FFFFFF"/>
      <w:spacing w:after="240" w:line="64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b">
    <w:name w:val="Title"/>
    <w:basedOn w:val="a"/>
    <w:qFormat/>
    <w:rsid w:val="00B82DB8"/>
    <w:pPr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ac">
    <w:name w:val="No Spacing"/>
    <w:uiPriority w:val="1"/>
    <w:qFormat/>
    <w:rsid w:val="00B82DB8"/>
    <w:rPr>
      <w:sz w:val="24"/>
    </w:rPr>
  </w:style>
  <w:style w:type="paragraph" w:styleId="ad">
    <w:name w:val="Balloon Text"/>
    <w:basedOn w:val="a"/>
    <w:uiPriority w:val="99"/>
    <w:semiHidden/>
    <w:unhideWhenUsed/>
    <w:qFormat/>
    <w:rsid w:val="00B82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cp:lastPrinted>2025-11-07T08:47:00Z</cp:lastPrinted>
  <dcterms:created xsi:type="dcterms:W3CDTF">2015-11-19T11:23:00Z</dcterms:created>
  <dcterms:modified xsi:type="dcterms:W3CDTF">2025-11-07T08:48:00Z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