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00" cy="845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5F" w:rsidRDefault="0044175F" w:rsidP="009C065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ВЫНДИНООСТРОВСКО</w:t>
      </w:r>
      <w:r w:rsidR="009C065E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</w:t>
      </w:r>
      <w:r w:rsidR="009C065E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 ПОСЕЛЕНИ</w:t>
      </w:r>
      <w:r w:rsidR="009C065E">
        <w:rPr>
          <w:rFonts w:ascii="Times New Roman" w:hAnsi="Times New Roman"/>
          <w:b/>
          <w:sz w:val="28"/>
          <w:szCs w:val="28"/>
        </w:rPr>
        <w:t>Я</w:t>
      </w:r>
      <w:proofErr w:type="gramEnd"/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Волховский муниципальный район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Ленинградская область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деревня Вындин Остров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ул. Школьная, д.1 а</w:t>
      </w:r>
    </w:p>
    <w:p w:rsidR="0044175F" w:rsidRPr="0012595E" w:rsidRDefault="0044175F" w:rsidP="0044175F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proofErr w:type="gramStart"/>
      <w:r w:rsidR="009F59B8">
        <w:rPr>
          <w:rFonts w:ascii="Times New Roman" w:hAnsi="Times New Roman"/>
          <w:sz w:val="28"/>
          <w:szCs w:val="28"/>
        </w:rPr>
        <w:t>2</w:t>
      </w:r>
      <w:r w:rsidR="003018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»  </w:t>
      </w:r>
      <w:r w:rsidR="009F59B8">
        <w:rPr>
          <w:rFonts w:ascii="Times New Roman" w:hAnsi="Times New Roman"/>
          <w:sz w:val="28"/>
          <w:szCs w:val="28"/>
        </w:rPr>
        <w:t>октября</w:t>
      </w:r>
      <w:proofErr w:type="gramEnd"/>
      <w:r>
        <w:rPr>
          <w:rFonts w:ascii="Times New Roman" w:hAnsi="Times New Roman"/>
          <w:sz w:val="28"/>
          <w:szCs w:val="28"/>
        </w:rPr>
        <w:t xml:space="preserve">   20</w:t>
      </w:r>
      <w:r w:rsidR="00B00851">
        <w:rPr>
          <w:rFonts w:ascii="Times New Roman" w:hAnsi="Times New Roman"/>
          <w:sz w:val="28"/>
          <w:szCs w:val="28"/>
        </w:rPr>
        <w:t>2</w:t>
      </w:r>
      <w:r w:rsidR="00D05AA6">
        <w:rPr>
          <w:rFonts w:ascii="Times New Roman" w:hAnsi="Times New Roman"/>
          <w:sz w:val="28"/>
          <w:szCs w:val="28"/>
        </w:rPr>
        <w:t>5</w:t>
      </w:r>
      <w:r w:rsidR="005B0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     </w:t>
      </w:r>
      <w:r w:rsidR="00C07530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№</w:t>
      </w:r>
      <w:r w:rsidR="00B00851">
        <w:rPr>
          <w:rFonts w:ascii="Times New Roman" w:hAnsi="Times New Roman"/>
          <w:sz w:val="28"/>
          <w:szCs w:val="28"/>
        </w:rPr>
        <w:t xml:space="preserve"> </w:t>
      </w:r>
      <w:r w:rsidR="009F59B8">
        <w:rPr>
          <w:rFonts w:ascii="Times New Roman" w:hAnsi="Times New Roman"/>
          <w:sz w:val="28"/>
          <w:szCs w:val="28"/>
        </w:rPr>
        <w:t>18</w:t>
      </w:r>
      <w:r w:rsidR="00301805">
        <w:rPr>
          <w:rFonts w:ascii="Times New Roman" w:hAnsi="Times New Roman"/>
          <w:sz w:val="28"/>
          <w:szCs w:val="28"/>
        </w:rPr>
        <w:t>5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Pr="003162DE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2DE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44175F" w:rsidRPr="003162DE" w:rsidRDefault="0044175F" w:rsidP="004417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2DE">
        <w:rPr>
          <w:rFonts w:ascii="Times New Roman" w:hAnsi="Times New Roman"/>
          <w:b/>
          <w:bCs/>
          <w:sz w:val="28"/>
          <w:szCs w:val="28"/>
        </w:rPr>
        <w:t xml:space="preserve"> «О содействии участию населения в осуществлении местного самоуправле</w:t>
      </w:r>
      <w:r>
        <w:rPr>
          <w:rFonts w:ascii="Times New Roman" w:hAnsi="Times New Roman"/>
          <w:b/>
          <w:bCs/>
          <w:sz w:val="28"/>
          <w:szCs w:val="28"/>
        </w:rPr>
        <w:t>ния на территории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Вындиноостровско</w:t>
      </w:r>
      <w:r w:rsidR="00E03879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E03879"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E03879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Волховского муниципального района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301805">
        <w:rPr>
          <w:rFonts w:ascii="Times New Roman" w:hAnsi="Times New Roman"/>
          <w:b/>
          <w:bCs/>
          <w:sz w:val="28"/>
          <w:szCs w:val="28"/>
        </w:rPr>
        <w:t>6</w:t>
      </w:r>
      <w:r w:rsidR="00B00851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44175F" w:rsidRPr="003162DE" w:rsidRDefault="0044175F" w:rsidP="004417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24E0" w:rsidRPr="007324E0" w:rsidRDefault="007324E0" w:rsidP="007324E0">
      <w:pPr>
        <w:spacing w:after="0" w:line="240" w:lineRule="auto"/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4175F" w:rsidRPr="007324E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131-ФЗ, Об общих принципах организации местного самоуправления в Российской Федерации", на основании областного закона Ленинградской области </w:t>
      </w:r>
      <w:r w:rsidR="00E03879" w:rsidRPr="007324E0">
        <w:rPr>
          <w:rFonts w:ascii="Times New Roman" w:hAnsi="Times New Roman"/>
          <w:sz w:val="28"/>
          <w:szCs w:val="28"/>
        </w:rPr>
        <w:t xml:space="preserve">от 16 февраля 2024 года № 10-оз «О содействии участию населения в осуществлении местного самоуправления в Ленинградской области», </w:t>
      </w:r>
      <w:r w:rsidRPr="007324E0">
        <w:rPr>
          <w:rFonts w:ascii="Times New Roman" w:hAnsi="Times New Roman"/>
          <w:sz w:val="28"/>
          <w:szCs w:val="28"/>
        </w:rPr>
        <w:t>решением Совета депутатов</w:t>
      </w:r>
      <w:r w:rsidR="0044175F" w:rsidRPr="007324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75F" w:rsidRPr="007324E0">
        <w:rPr>
          <w:rFonts w:ascii="Times New Roman" w:hAnsi="Times New Roman"/>
          <w:sz w:val="28"/>
          <w:szCs w:val="28"/>
        </w:rPr>
        <w:t>Вындиноостровско</w:t>
      </w:r>
      <w:r w:rsidR="00E03879" w:rsidRPr="007324E0">
        <w:rPr>
          <w:rFonts w:ascii="Times New Roman" w:hAnsi="Times New Roman"/>
          <w:sz w:val="28"/>
          <w:szCs w:val="28"/>
        </w:rPr>
        <w:t>го</w:t>
      </w:r>
      <w:proofErr w:type="spellEnd"/>
      <w:r w:rsidR="0044175F" w:rsidRPr="007324E0">
        <w:rPr>
          <w:rFonts w:ascii="Times New Roman" w:hAnsi="Times New Roman"/>
          <w:sz w:val="28"/>
          <w:szCs w:val="28"/>
        </w:rPr>
        <w:t xml:space="preserve"> сельско</w:t>
      </w:r>
      <w:r w:rsidR="00E03879" w:rsidRPr="007324E0">
        <w:rPr>
          <w:rFonts w:ascii="Times New Roman" w:hAnsi="Times New Roman"/>
          <w:sz w:val="28"/>
          <w:szCs w:val="28"/>
        </w:rPr>
        <w:t>го</w:t>
      </w:r>
      <w:r w:rsidR="0044175F" w:rsidRPr="007324E0">
        <w:rPr>
          <w:rFonts w:ascii="Times New Roman" w:hAnsi="Times New Roman"/>
          <w:sz w:val="28"/>
          <w:szCs w:val="28"/>
        </w:rPr>
        <w:t xml:space="preserve"> поселени</w:t>
      </w:r>
      <w:r w:rsidR="00E03879" w:rsidRPr="007324E0">
        <w:rPr>
          <w:rFonts w:ascii="Times New Roman" w:hAnsi="Times New Roman"/>
          <w:sz w:val="28"/>
          <w:szCs w:val="28"/>
        </w:rPr>
        <w:t>я</w:t>
      </w:r>
      <w:r w:rsidR="0044175F" w:rsidRPr="007324E0">
        <w:rPr>
          <w:rFonts w:ascii="Times New Roman" w:hAnsi="Times New Roman"/>
          <w:sz w:val="28"/>
          <w:szCs w:val="28"/>
        </w:rPr>
        <w:t xml:space="preserve"> от  </w:t>
      </w:r>
      <w:r w:rsidR="00E03879" w:rsidRPr="007324E0">
        <w:rPr>
          <w:rFonts w:ascii="Times New Roman" w:hAnsi="Times New Roman"/>
          <w:sz w:val="28"/>
          <w:szCs w:val="28"/>
        </w:rPr>
        <w:t>2</w:t>
      </w:r>
      <w:r w:rsidRPr="007324E0">
        <w:rPr>
          <w:rFonts w:ascii="Times New Roman" w:hAnsi="Times New Roman"/>
          <w:sz w:val="28"/>
          <w:szCs w:val="28"/>
        </w:rPr>
        <w:t>4</w:t>
      </w:r>
      <w:r w:rsidR="0044175F" w:rsidRPr="007324E0">
        <w:rPr>
          <w:rFonts w:ascii="Times New Roman" w:hAnsi="Times New Roman"/>
          <w:sz w:val="28"/>
          <w:szCs w:val="28"/>
        </w:rPr>
        <w:t xml:space="preserve">  </w:t>
      </w:r>
      <w:r w:rsidR="00E03879" w:rsidRPr="007324E0">
        <w:rPr>
          <w:rFonts w:ascii="Times New Roman" w:hAnsi="Times New Roman"/>
          <w:sz w:val="28"/>
          <w:szCs w:val="28"/>
        </w:rPr>
        <w:t>апреля</w:t>
      </w:r>
      <w:r w:rsidR="0044175F" w:rsidRPr="007324E0">
        <w:rPr>
          <w:rFonts w:ascii="Times New Roman" w:hAnsi="Times New Roman"/>
          <w:sz w:val="28"/>
          <w:szCs w:val="28"/>
        </w:rPr>
        <w:t xml:space="preserve">    20</w:t>
      </w:r>
      <w:r w:rsidR="00E03879" w:rsidRPr="007324E0">
        <w:rPr>
          <w:rFonts w:ascii="Times New Roman" w:hAnsi="Times New Roman"/>
          <w:sz w:val="28"/>
          <w:szCs w:val="28"/>
        </w:rPr>
        <w:t>24</w:t>
      </w:r>
      <w:r w:rsidR="0044175F" w:rsidRPr="007324E0">
        <w:rPr>
          <w:rFonts w:ascii="Times New Roman" w:hAnsi="Times New Roman"/>
          <w:sz w:val="28"/>
          <w:szCs w:val="28"/>
        </w:rPr>
        <w:t xml:space="preserve"> года  № </w:t>
      </w:r>
      <w:r w:rsidRPr="007324E0">
        <w:rPr>
          <w:rFonts w:ascii="Times New Roman" w:hAnsi="Times New Roman"/>
          <w:sz w:val="28"/>
          <w:szCs w:val="28"/>
        </w:rPr>
        <w:t>17</w:t>
      </w:r>
      <w:r w:rsidR="0044175F" w:rsidRPr="007324E0">
        <w:rPr>
          <w:rFonts w:ascii="Times New Roman" w:hAnsi="Times New Roman"/>
          <w:sz w:val="28"/>
          <w:szCs w:val="28"/>
        </w:rPr>
        <w:t xml:space="preserve"> «</w:t>
      </w:r>
      <w:r w:rsidRPr="007324E0">
        <w:rPr>
          <w:rFonts w:ascii="Times New Roman" w:hAnsi="Times New Roman"/>
          <w:bCs/>
          <w:sz w:val="28"/>
          <w:szCs w:val="28"/>
        </w:rPr>
        <w:t xml:space="preserve">Об утверждении Порядка выдвижения,  рассмотрения и реализации инициативных проектов в целях содействия участию населения в осуществлении местного самоуправления на территории </w:t>
      </w:r>
      <w:bookmarkStart w:id="0" w:name="_Hlk164783886"/>
      <w:proofErr w:type="spellStart"/>
      <w:r w:rsidRPr="007324E0">
        <w:rPr>
          <w:rFonts w:ascii="Times New Roman" w:hAnsi="Times New Roman"/>
          <w:bCs/>
          <w:sz w:val="28"/>
          <w:szCs w:val="28"/>
        </w:rPr>
        <w:t>Вындиноостровского</w:t>
      </w:r>
      <w:proofErr w:type="spellEnd"/>
      <w:r w:rsidRPr="007324E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bookmarkEnd w:id="0"/>
      <w:r>
        <w:rPr>
          <w:rFonts w:ascii="Times New Roman" w:hAnsi="Times New Roman"/>
          <w:bCs/>
          <w:sz w:val="28"/>
          <w:szCs w:val="28"/>
        </w:rPr>
        <w:t>»,</w:t>
      </w:r>
    </w:p>
    <w:p w:rsidR="00E50F53" w:rsidRPr="007324E0" w:rsidRDefault="00E50F53" w:rsidP="007324E0">
      <w:pPr>
        <w:pStyle w:val="a4"/>
        <w:ind w:firstLine="708"/>
        <w:rPr>
          <w:rFonts w:ascii="Times New Roman" w:hAnsi="Times New Roman"/>
        </w:rPr>
      </w:pPr>
    </w:p>
    <w:p w:rsidR="0044175F" w:rsidRDefault="0044175F" w:rsidP="00B00851">
      <w:pPr>
        <w:pStyle w:val="a4"/>
        <w:ind w:firstLine="708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постановляет:</w:t>
      </w:r>
    </w:p>
    <w:p w:rsidR="0044175F" w:rsidRDefault="0044175F" w:rsidP="0044175F">
      <w:pPr>
        <w:pStyle w:val="a4"/>
        <w:ind w:firstLine="708"/>
        <w:rPr>
          <w:rFonts w:ascii="Times New Roman" w:hAnsi="Times New Roman"/>
          <w:szCs w:val="28"/>
        </w:rPr>
      </w:pPr>
    </w:p>
    <w:p w:rsidR="0044175F" w:rsidRPr="0094663E" w:rsidRDefault="0044175F" w:rsidP="0044175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муниципальную  программу </w:t>
      </w:r>
      <w:r w:rsidRPr="0030001F">
        <w:rPr>
          <w:rFonts w:ascii="Times New Roman" w:hAnsi="Times New Roman"/>
          <w:sz w:val="28"/>
          <w:szCs w:val="28"/>
        </w:rPr>
        <w:t>«</w:t>
      </w:r>
      <w:r w:rsidRPr="0030001F">
        <w:rPr>
          <w:rFonts w:ascii="Times New Roman" w:hAnsi="Times New Roman"/>
          <w:bCs/>
          <w:sz w:val="28"/>
          <w:szCs w:val="28"/>
        </w:rPr>
        <w:t>О содействии участию населения в осуществлении местного самоуправле</w:t>
      </w:r>
      <w:r>
        <w:rPr>
          <w:rFonts w:ascii="Times New Roman" w:hAnsi="Times New Roman"/>
          <w:bCs/>
          <w:sz w:val="28"/>
          <w:szCs w:val="28"/>
        </w:rPr>
        <w:t>ния на территории</w:t>
      </w:r>
      <w:r w:rsidRPr="003000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01F">
        <w:rPr>
          <w:rFonts w:ascii="Times New Roman" w:hAnsi="Times New Roman"/>
          <w:bCs/>
          <w:sz w:val="28"/>
          <w:szCs w:val="28"/>
        </w:rPr>
        <w:t>Вындиноостровско</w:t>
      </w:r>
      <w:r w:rsidR="007324E0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30001F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7324E0">
        <w:rPr>
          <w:rFonts w:ascii="Times New Roman" w:hAnsi="Times New Roman"/>
          <w:bCs/>
          <w:sz w:val="28"/>
          <w:szCs w:val="28"/>
        </w:rPr>
        <w:t>го</w:t>
      </w:r>
      <w:r w:rsidRPr="0030001F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7324E0">
        <w:rPr>
          <w:rFonts w:ascii="Times New Roman" w:hAnsi="Times New Roman"/>
          <w:bCs/>
          <w:sz w:val="28"/>
          <w:szCs w:val="28"/>
        </w:rPr>
        <w:t>я</w:t>
      </w:r>
      <w:r w:rsidRPr="0030001F">
        <w:rPr>
          <w:rFonts w:ascii="Times New Roman" w:hAnsi="Times New Roman"/>
          <w:bCs/>
          <w:sz w:val="28"/>
          <w:szCs w:val="28"/>
        </w:rPr>
        <w:t xml:space="preserve"> Волховского муниципального района Ленинградской области</w:t>
      </w:r>
      <w:r>
        <w:rPr>
          <w:rFonts w:ascii="Times New Roman" w:hAnsi="Times New Roman"/>
          <w:bCs/>
          <w:sz w:val="28"/>
          <w:szCs w:val="28"/>
        </w:rPr>
        <w:t xml:space="preserve"> на 202</w:t>
      </w:r>
      <w:r w:rsidR="00301805">
        <w:rPr>
          <w:rFonts w:ascii="Times New Roman" w:hAnsi="Times New Roman"/>
          <w:bCs/>
          <w:sz w:val="28"/>
          <w:szCs w:val="28"/>
        </w:rPr>
        <w:t>6</w:t>
      </w:r>
      <w:r w:rsidR="00B00851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»,</w:t>
      </w:r>
      <w:r w:rsidRPr="00776F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разработанную на основании протоколов, поступивших от </w:t>
      </w:r>
      <w:r w:rsidR="002176D8">
        <w:rPr>
          <w:rFonts w:ascii="Times New Roman" w:hAnsi="Times New Roman"/>
          <w:sz w:val="28"/>
          <w:szCs w:val="28"/>
        </w:rPr>
        <w:t>территориальных общественных самоуправлений, старост сельских населенных пунктов, общественных советов</w:t>
      </w:r>
      <w:r w:rsidR="009C065E">
        <w:rPr>
          <w:rFonts w:ascii="Times New Roman" w:hAnsi="Times New Roman"/>
          <w:sz w:val="28"/>
          <w:szCs w:val="28"/>
        </w:rPr>
        <w:t xml:space="preserve"> согласно</w:t>
      </w:r>
      <w:r w:rsidR="00217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и расходования субсидий из областного бюджета Ленинградской области бюджетам муниципальных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образований Ленинградской области </w:t>
      </w:r>
      <w:r>
        <w:rPr>
          <w:rFonts w:ascii="Times New Roman" w:hAnsi="Times New Roman"/>
          <w:sz w:val="28"/>
          <w:szCs w:val="28"/>
        </w:rPr>
        <w:t>на реализацию областного закона от</w:t>
      </w:r>
      <w:r w:rsidR="002176D8" w:rsidRPr="00A24C37">
        <w:rPr>
          <w:sz w:val="28"/>
          <w:szCs w:val="28"/>
        </w:rPr>
        <w:t xml:space="preserve"> </w:t>
      </w:r>
      <w:r w:rsidR="002176D8" w:rsidRPr="002176D8">
        <w:rPr>
          <w:rFonts w:ascii="Times New Roman" w:hAnsi="Times New Roman"/>
          <w:sz w:val="28"/>
          <w:szCs w:val="28"/>
        </w:rPr>
        <w:t>16 февраля 2024 года № 10-оз «О содействии участию населения в осуществлении местного самоуправления в Ленинградской области»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30180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0851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1</w:t>
      </w:r>
      <w:r w:rsidR="00B00851">
        <w:rPr>
          <w:rFonts w:ascii="Times New Roman" w:hAnsi="Times New Roman"/>
          <w:sz w:val="28"/>
          <w:szCs w:val="28"/>
        </w:rPr>
        <w:t>).</w:t>
      </w:r>
    </w:p>
    <w:p w:rsidR="0044175F" w:rsidRPr="00867463" w:rsidRDefault="0044175F" w:rsidP="0044175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94663E">
        <w:rPr>
          <w:rFonts w:ascii="Times New Roman" w:hAnsi="Times New Roman"/>
          <w:sz w:val="28"/>
          <w:szCs w:val="28"/>
        </w:rPr>
        <w:t xml:space="preserve">2. Утвердить план </w:t>
      </w:r>
      <w:r w:rsidRPr="0094663E">
        <w:rPr>
          <w:rFonts w:ascii="Times New Roman" w:hAnsi="Times New Roman"/>
          <w:color w:val="000000"/>
          <w:sz w:val="28"/>
          <w:szCs w:val="28"/>
        </w:rPr>
        <w:t xml:space="preserve">мероприятий муниципальной программы </w:t>
      </w:r>
      <w:r w:rsidRPr="0094663E">
        <w:rPr>
          <w:rFonts w:ascii="Times New Roman" w:hAnsi="Times New Roman"/>
          <w:sz w:val="28"/>
          <w:szCs w:val="28"/>
        </w:rPr>
        <w:t xml:space="preserve">«О содействии участию населения в осуществлении местного самоуправления на территории </w:t>
      </w:r>
      <w:proofErr w:type="spellStart"/>
      <w:r w:rsidRPr="0094663E">
        <w:rPr>
          <w:rFonts w:ascii="Times New Roman" w:hAnsi="Times New Roman"/>
          <w:sz w:val="28"/>
          <w:szCs w:val="28"/>
        </w:rPr>
        <w:t>Вындиноостровско</w:t>
      </w:r>
      <w:r w:rsidR="002176D8">
        <w:rPr>
          <w:rFonts w:ascii="Times New Roman" w:hAnsi="Times New Roman"/>
          <w:sz w:val="28"/>
          <w:szCs w:val="28"/>
        </w:rPr>
        <w:t>го</w:t>
      </w:r>
      <w:proofErr w:type="spellEnd"/>
      <w:r w:rsidRPr="0094663E">
        <w:rPr>
          <w:rFonts w:ascii="Times New Roman" w:hAnsi="Times New Roman"/>
          <w:sz w:val="28"/>
          <w:szCs w:val="28"/>
        </w:rPr>
        <w:t xml:space="preserve"> сельско</w:t>
      </w:r>
      <w:r w:rsidR="002176D8">
        <w:rPr>
          <w:rFonts w:ascii="Times New Roman" w:hAnsi="Times New Roman"/>
          <w:sz w:val="28"/>
          <w:szCs w:val="28"/>
        </w:rPr>
        <w:t>го</w:t>
      </w:r>
      <w:r w:rsidRPr="0094663E">
        <w:rPr>
          <w:rFonts w:ascii="Times New Roman" w:hAnsi="Times New Roman"/>
          <w:sz w:val="28"/>
          <w:szCs w:val="28"/>
        </w:rPr>
        <w:t xml:space="preserve"> поселени</w:t>
      </w:r>
      <w:r w:rsidR="002176D8">
        <w:rPr>
          <w:rFonts w:ascii="Times New Roman" w:hAnsi="Times New Roman"/>
          <w:sz w:val="28"/>
          <w:szCs w:val="28"/>
        </w:rPr>
        <w:t>я</w:t>
      </w:r>
      <w:r w:rsidRPr="0094663E">
        <w:rPr>
          <w:rFonts w:ascii="Times New Roman" w:hAnsi="Times New Roman"/>
          <w:sz w:val="28"/>
          <w:szCs w:val="28"/>
        </w:rPr>
        <w:t xml:space="preserve"> Волховского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30180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4663E">
        <w:rPr>
          <w:rFonts w:ascii="Times New Roman" w:hAnsi="Times New Roman"/>
          <w:sz w:val="28"/>
          <w:szCs w:val="28"/>
        </w:rPr>
        <w:t xml:space="preserve">» </w:t>
      </w:r>
      <w:r w:rsidR="00B00851">
        <w:rPr>
          <w:rFonts w:ascii="Times New Roman" w:hAnsi="Times New Roman"/>
          <w:sz w:val="28"/>
          <w:szCs w:val="28"/>
        </w:rPr>
        <w:t>(</w:t>
      </w:r>
      <w:r w:rsidRPr="0094663E">
        <w:rPr>
          <w:rFonts w:ascii="Times New Roman" w:hAnsi="Times New Roman"/>
          <w:sz w:val="28"/>
          <w:szCs w:val="28"/>
        </w:rPr>
        <w:t>приложение 2</w:t>
      </w:r>
      <w:r w:rsidR="00B00851">
        <w:rPr>
          <w:rFonts w:ascii="Times New Roman" w:hAnsi="Times New Roman"/>
          <w:sz w:val="28"/>
          <w:szCs w:val="28"/>
        </w:rPr>
        <w:t>)</w:t>
      </w:r>
      <w:r w:rsidRPr="0094663E">
        <w:rPr>
          <w:rFonts w:ascii="Times New Roman" w:hAnsi="Times New Roman"/>
          <w:sz w:val="28"/>
          <w:szCs w:val="28"/>
        </w:rPr>
        <w:t>.</w:t>
      </w:r>
    </w:p>
    <w:p w:rsidR="0044175F" w:rsidRDefault="0044175F" w:rsidP="0044175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 и подлежит размещению на официальном сайте муниципального образования в сети Интернет.</w:t>
      </w:r>
    </w:p>
    <w:p w:rsidR="0044175F" w:rsidRDefault="0044175F" w:rsidP="0044175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44175F" w:rsidRDefault="0044175F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0712E" w:rsidRDefault="0080712E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0712E" w:rsidRDefault="0080712E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0712E" w:rsidRDefault="0080712E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4175F" w:rsidRPr="0080712E" w:rsidRDefault="00C07530" w:rsidP="0080712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4175F" w:rsidRPr="0080712E">
        <w:rPr>
          <w:rFonts w:ascii="Times New Roman" w:hAnsi="Times New Roman"/>
          <w:sz w:val="28"/>
          <w:szCs w:val="28"/>
        </w:rPr>
        <w:t>лав</w:t>
      </w:r>
      <w:r w:rsidR="00301805">
        <w:rPr>
          <w:rFonts w:ascii="Times New Roman" w:hAnsi="Times New Roman"/>
          <w:sz w:val="28"/>
          <w:szCs w:val="28"/>
        </w:rPr>
        <w:t>а</w:t>
      </w:r>
      <w:r w:rsidR="0044175F" w:rsidRPr="0080712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44175F" w:rsidRPr="0080712E" w:rsidRDefault="0080712E" w:rsidP="0080712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Вындиноостровско</w:t>
      </w:r>
      <w:r w:rsidR="00C07530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  <w:r w:rsidR="0044175F" w:rsidRPr="0080712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07530">
        <w:rPr>
          <w:rFonts w:ascii="Times New Roman" w:hAnsi="Times New Roman"/>
          <w:sz w:val="28"/>
          <w:szCs w:val="28"/>
        </w:rPr>
        <w:t xml:space="preserve">           </w:t>
      </w:r>
      <w:r w:rsidR="0044175F" w:rsidRPr="0080712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Е.В.</w:t>
      </w:r>
      <w:r w:rsidR="009B69E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Черемхина</w:t>
      </w:r>
      <w:proofErr w:type="spellEnd"/>
      <w:r w:rsidR="0044175F" w:rsidRPr="0080712E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4175F" w:rsidRDefault="0044175F" w:rsidP="0044175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C07530">
        <w:rPr>
          <w:rFonts w:ascii="Times New Roman" w:hAnsi="Times New Roman"/>
          <w:sz w:val="28"/>
          <w:szCs w:val="28"/>
        </w:rPr>
        <w:t xml:space="preserve">   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rPr>
          <w:rFonts w:ascii="Times New Roman" w:hAnsi="Times New Roman"/>
        </w:rPr>
      </w:pPr>
    </w:p>
    <w:p w:rsidR="0044175F" w:rsidRDefault="0044175F" w:rsidP="0044175F">
      <w:pPr>
        <w:spacing w:after="0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301805" w:rsidRDefault="00301805" w:rsidP="0044175F">
      <w:pPr>
        <w:spacing w:after="0"/>
        <w:jc w:val="right"/>
        <w:rPr>
          <w:rFonts w:ascii="Times New Roman" w:hAnsi="Times New Roman"/>
        </w:rPr>
      </w:pPr>
    </w:p>
    <w:p w:rsidR="00C07530" w:rsidRDefault="00C07530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УТВЕРЖДЕНА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Вындиноостровско</w:t>
      </w:r>
      <w:r w:rsidR="00C07530">
        <w:rPr>
          <w:rFonts w:ascii="Times New Roman" w:hAnsi="Times New Roman"/>
        </w:rPr>
        <w:t>го</w:t>
      </w:r>
      <w:proofErr w:type="spellEnd"/>
      <w:r>
        <w:rPr>
          <w:rFonts w:ascii="Times New Roman" w:hAnsi="Times New Roman"/>
        </w:rPr>
        <w:t xml:space="preserve"> сельско</w:t>
      </w:r>
      <w:r w:rsidR="00C07530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поселени</w:t>
      </w:r>
      <w:r w:rsidR="00C07530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от  «</w:t>
      </w:r>
      <w:proofErr w:type="gramEnd"/>
      <w:r>
        <w:rPr>
          <w:rFonts w:ascii="Times New Roman" w:hAnsi="Times New Roman"/>
        </w:rPr>
        <w:t xml:space="preserve"> </w:t>
      </w:r>
      <w:r w:rsidR="00C07530">
        <w:rPr>
          <w:rFonts w:ascii="Times New Roman" w:hAnsi="Times New Roman"/>
        </w:rPr>
        <w:t>2</w:t>
      </w:r>
      <w:r w:rsidR="0030180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» </w:t>
      </w:r>
      <w:r w:rsidR="00C07530"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20</w:t>
      </w:r>
      <w:r w:rsidR="00B00851">
        <w:rPr>
          <w:rFonts w:ascii="Times New Roman" w:hAnsi="Times New Roman"/>
        </w:rPr>
        <w:t>2</w:t>
      </w:r>
      <w:r w:rsidR="0030180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№ </w:t>
      </w:r>
      <w:r w:rsidR="00C07530">
        <w:rPr>
          <w:rFonts w:ascii="Times New Roman" w:hAnsi="Times New Roman"/>
        </w:rPr>
        <w:t>18</w:t>
      </w:r>
      <w:r w:rsidR="00301805">
        <w:rPr>
          <w:rFonts w:ascii="Times New Roman" w:hAnsi="Times New Roman"/>
        </w:rPr>
        <w:t>5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(приложение 1)</w:t>
      </w: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МУНИЦИПАЛЬНАЯ  ПРОГРАММА</w:t>
      </w:r>
      <w:proofErr w:type="gramEnd"/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3162DE">
        <w:rPr>
          <w:rFonts w:ascii="Times New Roman" w:hAnsi="Times New Roman"/>
          <w:b/>
          <w:bCs/>
          <w:sz w:val="28"/>
          <w:szCs w:val="28"/>
        </w:rPr>
        <w:t>О содействии участию населения в осуществлении местного самоуправле</w:t>
      </w:r>
      <w:r>
        <w:rPr>
          <w:rFonts w:ascii="Times New Roman" w:hAnsi="Times New Roman"/>
          <w:b/>
          <w:bCs/>
          <w:sz w:val="28"/>
          <w:szCs w:val="28"/>
        </w:rPr>
        <w:t>ния на территории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Вындиноостровско</w:t>
      </w:r>
      <w:r w:rsidR="00C07530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C07530"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C07530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Волховского муниципального района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Pr="0044175F">
        <w:rPr>
          <w:rFonts w:ascii="Times New Roman" w:hAnsi="Times New Roman"/>
          <w:b/>
          <w:bCs/>
          <w:sz w:val="28"/>
          <w:szCs w:val="28"/>
        </w:rPr>
        <w:t>202</w:t>
      </w:r>
      <w:r w:rsidR="00301805">
        <w:rPr>
          <w:rFonts w:ascii="Times New Roman" w:hAnsi="Times New Roman"/>
          <w:b/>
          <w:bCs/>
          <w:sz w:val="28"/>
          <w:szCs w:val="28"/>
        </w:rPr>
        <w:t>6</w:t>
      </w:r>
      <w:r w:rsidR="0080712E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530" w:rsidRDefault="00C07530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  программы 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3162DE">
        <w:rPr>
          <w:rFonts w:ascii="Times New Roman" w:hAnsi="Times New Roman"/>
          <w:b/>
          <w:bCs/>
          <w:sz w:val="28"/>
          <w:szCs w:val="28"/>
        </w:rPr>
        <w:t>О содействии участию населения в осуществлении местного самоуправле</w:t>
      </w:r>
      <w:r>
        <w:rPr>
          <w:rFonts w:ascii="Times New Roman" w:hAnsi="Times New Roman"/>
          <w:b/>
          <w:bCs/>
          <w:sz w:val="28"/>
          <w:szCs w:val="28"/>
        </w:rPr>
        <w:t>ния на территории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Вындиноостровско</w:t>
      </w:r>
      <w:r w:rsidR="00C07530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C07530"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C07530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Волховского муниципального района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Pr="0044175F">
        <w:rPr>
          <w:rFonts w:ascii="Times New Roman" w:hAnsi="Times New Roman"/>
          <w:b/>
          <w:bCs/>
          <w:sz w:val="28"/>
          <w:szCs w:val="28"/>
        </w:rPr>
        <w:t>202</w:t>
      </w:r>
      <w:r w:rsidR="00301805">
        <w:rPr>
          <w:rFonts w:ascii="Times New Roman" w:hAnsi="Times New Roman"/>
          <w:b/>
          <w:bCs/>
          <w:sz w:val="28"/>
          <w:szCs w:val="28"/>
        </w:rPr>
        <w:t>6</w:t>
      </w:r>
      <w:r w:rsidRPr="0044175F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5741"/>
      </w:tblGrid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  программа «</w:t>
            </w:r>
            <w:r w:rsidRPr="00B3011D">
              <w:rPr>
                <w:rFonts w:ascii="Times New Roman" w:hAnsi="Times New Roman"/>
                <w:bCs/>
                <w:sz w:val="28"/>
                <w:szCs w:val="28"/>
              </w:rPr>
              <w:t>О содействии участию населения в осуществлении местного самоуправления</w:t>
            </w:r>
            <w:r w:rsidR="00C075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011D">
              <w:rPr>
                <w:rFonts w:ascii="Times New Roman" w:hAnsi="Times New Roman"/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Pr="00B3011D">
              <w:rPr>
                <w:rFonts w:ascii="Times New Roman" w:hAnsi="Times New Roman"/>
                <w:bCs/>
                <w:sz w:val="28"/>
                <w:szCs w:val="28"/>
              </w:rPr>
              <w:t>Вындиноостровско</w:t>
            </w:r>
            <w:r w:rsidR="00C07530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proofErr w:type="spellEnd"/>
            <w:r w:rsidRPr="00B3011D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</w:t>
            </w:r>
            <w:r w:rsidR="00C07530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Pr="00B3011D">
              <w:rPr>
                <w:rFonts w:ascii="Times New Roman" w:hAnsi="Times New Roman"/>
                <w:bCs/>
                <w:sz w:val="28"/>
                <w:szCs w:val="28"/>
              </w:rPr>
              <w:t xml:space="preserve"> поселени</w:t>
            </w:r>
            <w:r w:rsidR="00C07530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3011D">
              <w:rPr>
                <w:rFonts w:ascii="Times New Roman" w:hAnsi="Times New Roman"/>
                <w:bCs/>
                <w:sz w:val="28"/>
                <w:szCs w:val="28"/>
              </w:rPr>
              <w:t xml:space="preserve"> Волховского муниципального райо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Ленинградской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01805">
              <w:rPr>
                <w:rFonts w:ascii="Times New Roman" w:hAnsi="Times New Roman"/>
                <w:sz w:val="28"/>
                <w:szCs w:val="28"/>
              </w:rPr>
              <w:t>6</w:t>
            </w:r>
            <w:r w:rsidR="0080712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и этапы реализации </w:t>
            </w:r>
          </w:p>
          <w:p w:rsidR="0044175F" w:rsidRDefault="0044175F" w:rsidP="009573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882" w:type="dxa"/>
            <w:vAlign w:val="center"/>
          </w:tcPr>
          <w:p w:rsidR="0044175F" w:rsidRDefault="0080712E" w:rsidP="009573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0180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основания для разработки Программы</w:t>
            </w: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● </w:t>
            </w:r>
            <w:hyperlink r:id="rId7" w:tgtFrame="_blank" w:tooltip="Закон Об общих принципах организации местного самоуправления в Российской Федерации" w:history="1">
              <w:r>
                <w:rPr>
                  <w:rStyle w:val="a3"/>
                  <w:color w:val="000000"/>
                  <w:sz w:val="28"/>
                  <w:szCs w:val="28"/>
                  <w:lang w:eastAsia="ru-RU"/>
                </w:rPr>
                <w:t>Федеральный закон от 06.10.2003 года № 131-ФЗ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"Об общих принципах организации местного самоуправления в Российской Федерации</w:t>
            </w:r>
          </w:p>
          <w:p w:rsidR="00C07530" w:rsidRDefault="0044175F" w:rsidP="009573A9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● </w:t>
            </w:r>
            <w:r w:rsidR="00C07530" w:rsidRPr="005A1E7E">
              <w:rPr>
                <w:rFonts w:ascii="Times New Roman" w:hAnsi="Times New Roman"/>
                <w:sz w:val="28"/>
                <w:szCs w:val="28"/>
              </w:rPr>
              <w:t>от 16 февраля 2024 года № 10-оз «О содействии участию населения в осуществлении местного самоуправления в Ленинградской области</w:t>
            </w:r>
            <w:r w:rsidR="00C07530" w:rsidRPr="00A24C37">
              <w:rPr>
                <w:sz w:val="28"/>
                <w:szCs w:val="28"/>
              </w:rPr>
              <w:t>»</w:t>
            </w:r>
          </w:p>
          <w:p w:rsidR="0044175F" w:rsidRPr="00596627" w:rsidRDefault="005A1E7E" w:rsidP="005A1E7E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4E0">
              <w:rPr>
                <w:rFonts w:ascii="Times New Roman" w:hAnsi="Times New Roman"/>
                <w:sz w:val="28"/>
                <w:szCs w:val="28"/>
              </w:rPr>
              <w:t xml:space="preserve">решением Совета депутатов </w:t>
            </w:r>
            <w:proofErr w:type="spellStart"/>
            <w:r w:rsidRPr="007324E0">
              <w:rPr>
                <w:rFonts w:ascii="Times New Roman" w:hAnsi="Times New Roman"/>
                <w:sz w:val="28"/>
                <w:szCs w:val="28"/>
              </w:rPr>
              <w:t>Вындиноостровского</w:t>
            </w:r>
            <w:proofErr w:type="spellEnd"/>
            <w:r w:rsidRPr="007324E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7324E0">
              <w:rPr>
                <w:rFonts w:ascii="Times New Roman" w:hAnsi="Times New Roman"/>
                <w:sz w:val="28"/>
                <w:szCs w:val="28"/>
              </w:rPr>
              <w:t>от  24</w:t>
            </w:r>
            <w:proofErr w:type="gramEnd"/>
            <w:r w:rsidRPr="007324E0">
              <w:rPr>
                <w:rFonts w:ascii="Times New Roman" w:hAnsi="Times New Roman"/>
                <w:sz w:val="28"/>
                <w:szCs w:val="28"/>
              </w:rPr>
              <w:t xml:space="preserve">  апреля    2024 года  № 17 «</w:t>
            </w:r>
            <w:r w:rsidRPr="007324E0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выдвижения,  рассмотрения и реализации инициативных проектов в целях содействия участию населения в осуществлении местного самоуправления на территории </w:t>
            </w:r>
            <w:proofErr w:type="spellStart"/>
            <w:r w:rsidRPr="007324E0">
              <w:rPr>
                <w:rFonts w:ascii="Times New Roman" w:hAnsi="Times New Roman"/>
                <w:bCs/>
                <w:sz w:val="28"/>
                <w:szCs w:val="28"/>
              </w:rPr>
              <w:t>Вындиноостровского</w:t>
            </w:r>
            <w:proofErr w:type="spellEnd"/>
            <w:r w:rsidRPr="007324E0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Вындиноостровско</w:t>
            </w:r>
            <w:r w:rsidR="000E7EC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 w:rsidR="000E7EC5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0E7EC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Волховского муниципального района Ленинградской области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Вындиноостровско</w:t>
            </w:r>
            <w:r w:rsidR="000E7EC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 w:rsidR="000E7EC5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0E7EC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Волховского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0E7EC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ындиноостровско</w:t>
            </w:r>
            <w:r w:rsidR="000E7EC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сельско</w:t>
            </w:r>
            <w:r w:rsidR="000E7EC5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0E7EC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Волховского муниципального района Ленинградской области 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основные задачи Программы</w:t>
            </w: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Программы: </w:t>
            </w:r>
          </w:p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● Содействие участию населения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осуществлении местного самоуправления на территории </w:t>
            </w:r>
            <w:r w:rsidR="000E7EC5">
              <w:rPr>
                <w:rFonts w:ascii="Times New Roman" w:hAnsi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решению вопросов местного значения, основанных на инициативных предложениях </w:t>
            </w:r>
            <w:r w:rsidR="000E7EC5">
              <w:rPr>
                <w:rFonts w:ascii="Times New Roman" w:hAnsi="Times New Roman"/>
                <w:sz w:val="28"/>
                <w:szCs w:val="28"/>
              </w:rPr>
              <w:t>территориального общественного самоуправления, старост населенных пунктов, общественных советов</w:t>
            </w:r>
          </w:p>
          <w:p w:rsidR="0044175F" w:rsidRDefault="0044175F" w:rsidP="009573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Программы:</w:t>
            </w:r>
          </w:p>
          <w:p w:rsidR="0044175F" w:rsidRDefault="0044175F" w:rsidP="00957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содействие социально-экономическому и культурному развитию территории населенн</w:t>
            </w:r>
            <w:r w:rsidR="005E0717">
              <w:rPr>
                <w:rFonts w:ascii="Times New Roman" w:hAnsi="Times New Roman"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пункт</w:t>
            </w:r>
            <w:r w:rsidR="005E0717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44175F" w:rsidRDefault="0044175F" w:rsidP="00957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Благоустройство населенн</w:t>
            </w:r>
            <w:r w:rsidR="005E0717">
              <w:rPr>
                <w:rFonts w:ascii="Times New Roman" w:hAnsi="Times New Roman"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пунк</w:t>
            </w:r>
            <w:r w:rsidR="005E0717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являющегося административным центром;</w:t>
            </w:r>
          </w:p>
          <w:p w:rsidR="00E50F53" w:rsidRPr="00E50F53" w:rsidRDefault="00E50F53" w:rsidP="00E50F5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7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безопасности жизнедеятельности граждан.</w:t>
            </w:r>
          </w:p>
          <w:p w:rsidR="0044175F" w:rsidRDefault="0044175F" w:rsidP="009573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Основные мероприятия Программы: </w:t>
            </w:r>
          </w:p>
          <w:p w:rsidR="005E0717" w:rsidRDefault="0044175F" w:rsidP="00060DC0">
            <w:pPr>
              <w:spacing w:after="0"/>
              <w:jc w:val="both"/>
              <w:rPr>
                <w:sz w:val="26"/>
                <w:szCs w:val="26"/>
              </w:rPr>
            </w:pPr>
            <w:r w:rsidRPr="00E50F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1805">
              <w:rPr>
                <w:rFonts w:ascii="Times New Roman" w:hAnsi="Times New Roman"/>
                <w:sz w:val="28"/>
                <w:szCs w:val="28"/>
              </w:rPr>
              <w:t xml:space="preserve">Ремонт дороги общего пользования местного значения в дер. Вындин Остров, </w:t>
            </w:r>
            <w:proofErr w:type="spellStart"/>
            <w:r w:rsidR="00301805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="00301805">
              <w:rPr>
                <w:rFonts w:ascii="Times New Roman" w:hAnsi="Times New Roman"/>
                <w:sz w:val="28"/>
                <w:szCs w:val="28"/>
              </w:rPr>
              <w:t>, от дома №43 до дома №47</w:t>
            </w:r>
            <w:r w:rsidR="005E0717" w:rsidRPr="005E071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1B9C" w:rsidRDefault="00E50F53" w:rsidP="009573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F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0717" w:rsidRPr="005E0717">
              <w:rPr>
                <w:rFonts w:ascii="Times New Roman" w:hAnsi="Times New Roman"/>
                <w:sz w:val="28"/>
                <w:szCs w:val="28"/>
              </w:rPr>
              <w:t xml:space="preserve">Ремонт дороги </w:t>
            </w:r>
            <w:r w:rsidR="00301805">
              <w:rPr>
                <w:rFonts w:ascii="Times New Roman" w:hAnsi="Times New Roman"/>
                <w:sz w:val="28"/>
                <w:szCs w:val="28"/>
              </w:rPr>
              <w:t xml:space="preserve">общего пользования местного значения в </w:t>
            </w:r>
            <w:proofErr w:type="spellStart"/>
            <w:proofErr w:type="gramStart"/>
            <w:r w:rsidR="00301805">
              <w:rPr>
                <w:rFonts w:ascii="Times New Roman" w:hAnsi="Times New Roman"/>
                <w:sz w:val="28"/>
                <w:szCs w:val="28"/>
              </w:rPr>
              <w:t>дер.Козарево</w:t>
            </w:r>
            <w:proofErr w:type="spellEnd"/>
            <w:proofErr w:type="gramEnd"/>
            <w:r w:rsidR="00301805">
              <w:rPr>
                <w:rFonts w:ascii="Times New Roman" w:hAnsi="Times New Roman"/>
                <w:sz w:val="28"/>
                <w:szCs w:val="28"/>
              </w:rPr>
              <w:t xml:space="preserve">, съезд с </w:t>
            </w:r>
            <w:proofErr w:type="spellStart"/>
            <w:r w:rsidR="00301805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="00301805">
              <w:rPr>
                <w:rFonts w:ascii="Times New Roman" w:hAnsi="Times New Roman"/>
                <w:sz w:val="28"/>
                <w:szCs w:val="28"/>
              </w:rPr>
              <w:t xml:space="preserve"> до дома №7</w:t>
            </w:r>
            <w:r w:rsidR="005E07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мероприятий Программы</w:t>
            </w:r>
          </w:p>
        </w:tc>
        <w:tc>
          <w:tcPr>
            <w:tcW w:w="5882" w:type="dxa"/>
            <w:vAlign w:val="center"/>
          </w:tcPr>
          <w:p w:rsidR="0044175F" w:rsidRDefault="00312411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0180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882" w:type="dxa"/>
            <w:vAlign w:val="center"/>
          </w:tcPr>
          <w:p w:rsidR="00312411" w:rsidRDefault="0044175F" w:rsidP="003124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2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0F53">
              <w:rPr>
                <w:rFonts w:ascii="Times New Roman" w:hAnsi="Times New Roman"/>
                <w:sz w:val="28"/>
                <w:szCs w:val="28"/>
              </w:rPr>
              <w:t>Повышение уровня безопасности дорожного движения</w:t>
            </w:r>
            <w:r w:rsidR="00312411">
              <w:rPr>
                <w:rFonts w:ascii="Times New Roman" w:hAnsi="Times New Roman"/>
                <w:sz w:val="28"/>
                <w:szCs w:val="28"/>
              </w:rPr>
              <w:t>;</w:t>
            </w:r>
            <w:r w:rsidRPr="00865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0F53" w:rsidRDefault="00E50F53" w:rsidP="003124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Повышение уровня жизнедеятельности граждан;</w:t>
            </w:r>
          </w:p>
          <w:p w:rsidR="0044175F" w:rsidRPr="008001FE" w:rsidRDefault="0044175F" w:rsidP="003124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2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0F53">
              <w:rPr>
                <w:rFonts w:ascii="Times New Roman" w:hAnsi="Times New Roman"/>
                <w:sz w:val="28"/>
                <w:szCs w:val="28"/>
              </w:rPr>
              <w:t>Б</w:t>
            </w:r>
            <w:r w:rsidR="00312411">
              <w:rPr>
                <w:rFonts w:ascii="Times New Roman" w:hAnsi="Times New Roman"/>
                <w:sz w:val="28"/>
                <w:szCs w:val="28"/>
              </w:rPr>
              <w:t>лагоустройство населенного пункта;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организации контроля за выполнением Программы </w:t>
            </w: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предоставление сведений органам местного самоуправления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Вындиноостровско</w:t>
            </w:r>
            <w:r w:rsidR="005E0717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 w:rsidR="005E0717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5E071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ходе освоения средств и реализации намеченных мероприятий</w:t>
            </w:r>
          </w:p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общий контроль за выполнением мероприятий Программы инициативная комиссия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Органы, осуществляющие контроль над ходом реализации Программы</w:t>
            </w:r>
          </w:p>
        </w:tc>
        <w:tc>
          <w:tcPr>
            <w:tcW w:w="5882" w:type="dxa"/>
            <w:vAlign w:val="center"/>
          </w:tcPr>
          <w:p w:rsidR="0044175F" w:rsidRDefault="0044175F" w:rsidP="009573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Вындиноостровско</w:t>
            </w:r>
            <w:r w:rsidR="006F101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 w:rsidR="006F1015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6F1015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44175F" w:rsidTr="009573A9">
        <w:tc>
          <w:tcPr>
            <w:tcW w:w="3689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финансовых ресурсов на исполнение мероприятий Программы на </w:t>
            </w:r>
            <w:r w:rsidR="00461B9C">
              <w:rPr>
                <w:rFonts w:ascii="Times New Roman" w:hAnsi="Times New Roman"/>
                <w:sz w:val="28"/>
                <w:szCs w:val="28"/>
              </w:rPr>
              <w:t>202</w:t>
            </w:r>
            <w:r w:rsidR="00301805">
              <w:rPr>
                <w:rFonts w:ascii="Times New Roman" w:hAnsi="Times New Roman"/>
                <w:sz w:val="28"/>
                <w:szCs w:val="28"/>
              </w:rPr>
              <w:t>6</w:t>
            </w:r>
            <w:r w:rsidR="0031241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882" w:type="dxa"/>
            <w:vAlign w:val="center"/>
          </w:tcPr>
          <w:p w:rsidR="0044175F" w:rsidRPr="00F5475A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6F07A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61B9C" w:rsidRPr="006F07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0180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61B9C" w:rsidRPr="006F07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F07A8">
              <w:rPr>
                <w:rFonts w:ascii="Times New Roman" w:hAnsi="Times New Roman"/>
                <w:b/>
                <w:sz w:val="28"/>
                <w:szCs w:val="28"/>
              </w:rPr>
              <w:t xml:space="preserve">год –    </w:t>
            </w:r>
            <w:r w:rsidR="00601EA7">
              <w:rPr>
                <w:rFonts w:ascii="Times New Roman" w:hAnsi="Times New Roman"/>
                <w:b/>
                <w:sz w:val="28"/>
                <w:szCs w:val="28"/>
              </w:rPr>
              <w:t>1 981,778</w:t>
            </w:r>
            <w:r w:rsidRPr="006F07A8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рублей,</w:t>
            </w:r>
          </w:p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из них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601EA7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="00601EA7">
              <w:rPr>
                <w:rFonts w:ascii="Times New Roman" w:hAnsi="Times New Roman"/>
                <w:sz w:val="28"/>
                <w:szCs w:val="28"/>
              </w:rPr>
              <w:t xml:space="preserve"> 783</w:t>
            </w:r>
            <w:r w:rsidR="006F07A8" w:rsidRPr="006F07A8">
              <w:rPr>
                <w:rFonts w:ascii="Times New Roman" w:hAnsi="Times New Roman"/>
                <w:sz w:val="28"/>
                <w:szCs w:val="28"/>
              </w:rPr>
              <w:t>,</w:t>
            </w:r>
            <w:r w:rsidR="00601EA7">
              <w:rPr>
                <w:rFonts w:ascii="Times New Roman" w:hAnsi="Times New Roman"/>
                <w:sz w:val="28"/>
                <w:szCs w:val="28"/>
              </w:rPr>
              <w:t>6</w:t>
            </w:r>
            <w:r w:rsidR="006F07A8" w:rsidRPr="006F07A8">
              <w:rPr>
                <w:rFonts w:ascii="Times New Roman" w:hAnsi="Times New Roman"/>
                <w:sz w:val="28"/>
                <w:szCs w:val="28"/>
              </w:rPr>
              <w:t>00</w:t>
            </w:r>
            <w:r w:rsidRPr="006F07A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 из средств областного бюджета,</w:t>
            </w:r>
          </w:p>
          <w:p w:rsidR="0044175F" w:rsidRDefault="00601EA7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72C6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,178</w:t>
            </w:r>
            <w:r w:rsidR="0044175F">
              <w:rPr>
                <w:rFonts w:ascii="Times New Roman" w:hAnsi="Times New Roman"/>
                <w:sz w:val="28"/>
                <w:szCs w:val="28"/>
              </w:rPr>
              <w:t xml:space="preserve"> тыс. рублей из средств местного бюджета</w:t>
            </w:r>
            <w:r w:rsidR="00AB5F48">
              <w:rPr>
                <w:rFonts w:ascii="Times New Roman" w:hAnsi="Times New Roman"/>
                <w:sz w:val="28"/>
                <w:szCs w:val="28"/>
              </w:rPr>
              <w:t>, в т.ч.</w:t>
            </w:r>
          </w:p>
          <w:p w:rsidR="0044175F" w:rsidRDefault="00450454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AB5F48">
              <w:rPr>
                <w:rFonts w:ascii="Times New Roman" w:hAnsi="Times New Roman"/>
                <w:sz w:val="28"/>
                <w:szCs w:val="28"/>
              </w:rPr>
              <w:t>2</w:t>
            </w:r>
            <w:r w:rsidR="0044175F" w:rsidRPr="00AB5F48">
              <w:rPr>
                <w:rFonts w:ascii="Times New Roman" w:hAnsi="Times New Roman"/>
                <w:sz w:val="28"/>
                <w:szCs w:val="28"/>
              </w:rPr>
              <w:t>,0 тыс</w:t>
            </w:r>
            <w:r w:rsidR="0044175F">
              <w:rPr>
                <w:rFonts w:ascii="Times New Roman" w:hAnsi="Times New Roman"/>
                <w:sz w:val="28"/>
                <w:szCs w:val="28"/>
              </w:rPr>
              <w:t>. рублей внебюджетные средства</w:t>
            </w:r>
          </w:p>
          <w:p w:rsidR="00461B9C" w:rsidRDefault="00461B9C" w:rsidP="009573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175F" w:rsidRDefault="0044175F" w:rsidP="0044175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4175F" w:rsidRDefault="0044175F" w:rsidP="0044175F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I. ОБЩИЕ ПОЛОЖЕНИЯ</w:t>
      </w:r>
    </w:p>
    <w:p w:rsidR="0044175F" w:rsidRDefault="0044175F" w:rsidP="004417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Разработка Программы обусловлена необходимостью осуществления населением муниципального образования Вындиноостровское сельское поселение местного самоуправления в иных формах, не противоречащих Конституции РФ, Уставу Ленинградской области, областному законодательству, Уставу муниципального образования Вындиноостровское сельское поселение.</w:t>
      </w:r>
    </w:p>
    <w:p w:rsidR="0044175F" w:rsidRDefault="0044175F" w:rsidP="004417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территории муниципального образования Вындиноостровское сельское поселение Волховского муниципального района Ленинградской области расположена деревня Вындин Остров с численностью 1</w:t>
      </w:r>
      <w:r w:rsidR="00312411">
        <w:rPr>
          <w:rFonts w:ascii="Times New Roman" w:hAnsi="Times New Roman"/>
          <w:sz w:val="28"/>
          <w:szCs w:val="28"/>
          <w:lang w:eastAsia="ru-RU"/>
        </w:rPr>
        <w:t>0</w:t>
      </w:r>
      <w:r w:rsidR="00450454">
        <w:rPr>
          <w:rFonts w:ascii="Times New Roman" w:hAnsi="Times New Roman"/>
          <w:sz w:val="28"/>
          <w:szCs w:val="28"/>
          <w:lang w:eastAsia="ru-RU"/>
        </w:rPr>
        <w:t>89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человека, являющаяся административным центром. Расстояние до самых удаленных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населенных пунктов до административного центра деревни Вындин Остров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составляет  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15 до </w:t>
      </w:r>
      <w:smartTag w:uri="urn:schemas-microsoft-com:office:smarttags" w:element="metricconverter">
        <w:smartTagPr>
          <w:attr w:name="ProductID" w:val="24 км"/>
        </w:smartTagPr>
        <w:r>
          <w:rPr>
            <w:rFonts w:ascii="Times New Roman" w:hAnsi="Times New Roman"/>
            <w:sz w:val="28"/>
            <w:szCs w:val="28"/>
            <w:lang w:eastAsia="ru-RU"/>
          </w:rPr>
          <w:t>24 км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Козарево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Залесье,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Вольково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Хотово,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Теребочево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Чажешно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44175F" w:rsidRDefault="0044175F" w:rsidP="004417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Механизмом реализации Программы является комплекс мероприятий, обеспечивающих осуществление населением муниципального образования Вындиноостровское сельское поселение местного самоуправления и взаимодействие с органами местного самоуправления муниципального образования Вындиноостровское сельское поселение в решении вопросов местного значения. </w:t>
      </w:r>
    </w:p>
    <w:p w:rsidR="0044175F" w:rsidRDefault="0044175F" w:rsidP="004417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II. ОСНОВНЫЕ НАПРАВЛЕНИЯ РЕАЛИЗАЦИИ ПРОГРАММЫ</w:t>
      </w:r>
    </w:p>
    <w:p w:rsidR="0044175F" w:rsidRDefault="0044175F" w:rsidP="0044175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направлениями реализации Программы являются:</w:t>
      </w:r>
    </w:p>
    <w:p w:rsidR="0044175F" w:rsidRDefault="0044175F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 содействие социально-экономическому и культурному развитию территории населенного пункта, являющегося административным центром муниципального образования Вындиноостровское сельское поселение;</w:t>
      </w:r>
    </w:p>
    <w:p w:rsidR="0044175F" w:rsidRDefault="0044175F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 благоустройство населенного пункта, являющегося административным центром;</w:t>
      </w:r>
    </w:p>
    <w:p w:rsidR="0044175F" w:rsidRDefault="0044175F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 оказание содействия органам местного самоуправления муниципального образования Вындиноостровское сельское поселение в решении вопросов местного значения на части территории населенного пункта, являющегося административным центром.</w:t>
      </w:r>
    </w:p>
    <w:p w:rsidR="0044175F" w:rsidRDefault="0044175F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1015" w:rsidRDefault="006F1015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III. РЕЗУЛЬТАТЫ РЕАЛИЗАЦИИ ПРОГРАММЫ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4175F" w:rsidRPr="00A52820" w:rsidRDefault="0044175F" w:rsidP="00A528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Выполнение мероприятий Программы позволит эффективнее решать вопросы местного значения на территории муниципального образования Вындиноостровское сельское поселение.</w:t>
      </w:r>
    </w:p>
    <w:p w:rsidR="00312411" w:rsidRDefault="00312411" w:rsidP="00A52820">
      <w:pPr>
        <w:spacing w:after="0"/>
        <w:rPr>
          <w:rFonts w:ascii="Times New Roman" w:hAnsi="Times New Roman"/>
        </w:rPr>
      </w:pPr>
    </w:p>
    <w:p w:rsidR="00312411" w:rsidRDefault="00312411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52231C" w:rsidRDefault="0052231C" w:rsidP="0044175F">
      <w:pPr>
        <w:spacing w:after="0"/>
        <w:jc w:val="right"/>
        <w:rPr>
          <w:rFonts w:ascii="Times New Roman" w:hAnsi="Times New Roman"/>
        </w:rPr>
      </w:pPr>
    </w:p>
    <w:p w:rsidR="0052231C" w:rsidRDefault="0052231C" w:rsidP="0044175F">
      <w:pPr>
        <w:spacing w:after="0"/>
        <w:jc w:val="right"/>
        <w:rPr>
          <w:rFonts w:ascii="Times New Roman" w:hAnsi="Times New Roman"/>
        </w:rPr>
      </w:pPr>
    </w:p>
    <w:p w:rsidR="0052231C" w:rsidRDefault="0052231C" w:rsidP="0044175F">
      <w:pPr>
        <w:spacing w:after="0"/>
        <w:jc w:val="right"/>
        <w:rPr>
          <w:rFonts w:ascii="Times New Roman" w:hAnsi="Times New Roman"/>
        </w:rPr>
      </w:pPr>
    </w:p>
    <w:p w:rsidR="0052231C" w:rsidRDefault="0052231C" w:rsidP="0044175F">
      <w:pPr>
        <w:spacing w:after="0"/>
        <w:jc w:val="right"/>
        <w:rPr>
          <w:rFonts w:ascii="Times New Roman" w:hAnsi="Times New Roman"/>
        </w:rPr>
      </w:pPr>
    </w:p>
    <w:p w:rsidR="0052231C" w:rsidRDefault="0052231C" w:rsidP="00601EA7">
      <w:pPr>
        <w:spacing w:after="0"/>
        <w:rPr>
          <w:rFonts w:ascii="Times New Roman" w:hAnsi="Times New Roman"/>
        </w:rPr>
      </w:pPr>
    </w:p>
    <w:p w:rsidR="0052231C" w:rsidRDefault="0052231C" w:rsidP="0044175F">
      <w:pPr>
        <w:spacing w:after="0"/>
        <w:jc w:val="right"/>
        <w:rPr>
          <w:rFonts w:ascii="Times New Roman" w:hAnsi="Times New Roman"/>
        </w:rPr>
      </w:pPr>
    </w:p>
    <w:p w:rsidR="006F1015" w:rsidRDefault="006F1015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Вындиноостровско</w:t>
      </w:r>
      <w:r w:rsidR="0052231C">
        <w:rPr>
          <w:rFonts w:ascii="Times New Roman" w:hAnsi="Times New Roman"/>
        </w:rPr>
        <w:t>го</w:t>
      </w:r>
      <w:proofErr w:type="spellEnd"/>
      <w:r>
        <w:rPr>
          <w:rFonts w:ascii="Times New Roman" w:hAnsi="Times New Roman"/>
        </w:rPr>
        <w:t xml:space="preserve"> сельско</w:t>
      </w:r>
      <w:r w:rsidR="0052231C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поселени</w:t>
      </w:r>
      <w:r w:rsidR="0052231C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от  «</w:t>
      </w:r>
      <w:proofErr w:type="gramEnd"/>
      <w:r w:rsidR="0052231C">
        <w:rPr>
          <w:rFonts w:ascii="Times New Roman" w:hAnsi="Times New Roman"/>
        </w:rPr>
        <w:t>2</w:t>
      </w:r>
      <w:r w:rsidR="00601EA7">
        <w:rPr>
          <w:rFonts w:ascii="Times New Roman" w:hAnsi="Times New Roman"/>
        </w:rPr>
        <w:t>4</w:t>
      </w:r>
      <w:r w:rsidR="004510E0">
        <w:rPr>
          <w:rFonts w:ascii="Times New Roman" w:hAnsi="Times New Roman"/>
        </w:rPr>
        <w:t>»</w:t>
      </w:r>
      <w:r w:rsidR="00450454">
        <w:rPr>
          <w:rFonts w:ascii="Times New Roman" w:hAnsi="Times New Roman"/>
        </w:rPr>
        <w:t xml:space="preserve"> </w:t>
      </w:r>
      <w:r w:rsidR="0052231C"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20</w:t>
      </w:r>
      <w:r w:rsidR="00312411">
        <w:rPr>
          <w:rFonts w:ascii="Times New Roman" w:hAnsi="Times New Roman"/>
        </w:rPr>
        <w:t>2</w:t>
      </w:r>
      <w:r w:rsidR="00601EA7">
        <w:rPr>
          <w:rFonts w:ascii="Times New Roman" w:hAnsi="Times New Roman"/>
        </w:rPr>
        <w:t>5</w:t>
      </w:r>
      <w:r w:rsidR="004510E0">
        <w:rPr>
          <w:rFonts w:ascii="Times New Roman" w:hAnsi="Times New Roman"/>
        </w:rPr>
        <w:t xml:space="preserve"> года №</w:t>
      </w:r>
      <w:r w:rsidR="0052231C">
        <w:rPr>
          <w:rFonts w:ascii="Times New Roman" w:hAnsi="Times New Roman"/>
        </w:rPr>
        <w:t>18</w:t>
      </w:r>
      <w:r w:rsidR="00601EA7">
        <w:rPr>
          <w:rFonts w:ascii="Times New Roman" w:hAnsi="Times New Roman"/>
        </w:rPr>
        <w:t>5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(приложение 2)</w:t>
      </w:r>
    </w:p>
    <w:p w:rsidR="0044175F" w:rsidRDefault="0044175F" w:rsidP="0044175F">
      <w:pPr>
        <w:spacing w:after="0"/>
        <w:ind w:right="-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П Л А Н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мероприятий муниципальной программы</w:t>
      </w: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3162DE">
        <w:rPr>
          <w:rFonts w:ascii="Times New Roman" w:hAnsi="Times New Roman"/>
          <w:b/>
          <w:bCs/>
          <w:sz w:val="28"/>
          <w:szCs w:val="28"/>
        </w:rPr>
        <w:t>О содействии участию населения в осуществлении местного самоуправле</w:t>
      </w:r>
      <w:r>
        <w:rPr>
          <w:rFonts w:ascii="Times New Roman" w:hAnsi="Times New Roman"/>
          <w:b/>
          <w:bCs/>
          <w:sz w:val="28"/>
          <w:szCs w:val="28"/>
        </w:rPr>
        <w:t>ния на территории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Вындиноостровско</w:t>
      </w:r>
      <w:r w:rsidR="0052231C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52231C"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52231C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Волховского муниципального района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на 20</w:t>
      </w:r>
      <w:r w:rsidR="004510E0">
        <w:rPr>
          <w:rFonts w:ascii="Times New Roman" w:hAnsi="Times New Roman"/>
          <w:b/>
          <w:bCs/>
          <w:sz w:val="28"/>
          <w:szCs w:val="28"/>
        </w:rPr>
        <w:t>2</w:t>
      </w:r>
      <w:r w:rsidR="00601EA7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94"/>
        <w:gridCol w:w="992"/>
        <w:gridCol w:w="1843"/>
        <w:gridCol w:w="1271"/>
        <w:gridCol w:w="1260"/>
        <w:gridCol w:w="1260"/>
        <w:gridCol w:w="1080"/>
      </w:tblGrid>
      <w:tr w:rsidR="0044175F" w:rsidTr="00A52820">
        <w:trPr>
          <w:trHeight w:val="860"/>
        </w:trPr>
        <w:tc>
          <w:tcPr>
            <w:tcW w:w="540" w:type="dxa"/>
            <w:vMerge w:val="restart"/>
            <w:vAlign w:val="center"/>
          </w:tcPr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94" w:type="dxa"/>
            <w:vMerge w:val="restart"/>
            <w:vAlign w:val="center"/>
          </w:tcPr>
          <w:p w:rsidR="0044175F" w:rsidRDefault="0044175F" w:rsidP="009573A9">
            <w:pPr>
              <w:tabs>
                <w:tab w:val="left" w:pos="432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44175F" w:rsidRDefault="0044175F" w:rsidP="009573A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  <w:vMerge w:val="restart"/>
            <w:vAlign w:val="center"/>
          </w:tcPr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4871" w:type="dxa"/>
            <w:gridSpan w:val="4"/>
          </w:tcPr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</w:p>
        </w:tc>
      </w:tr>
      <w:tr w:rsidR="00AB5F48" w:rsidTr="00947AFD">
        <w:trPr>
          <w:trHeight w:val="280"/>
        </w:trPr>
        <w:tc>
          <w:tcPr>
            <w:tcW w:w="540" w:type="dxa"/>
            <w:vMerge/>
            <w:vAlign w:val="center"/>
          </w:tcPr>
          <w:p w:rsidR="00AB5F48" w:rsidRDefault="00AB5F48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  <w:vAlign w:val="center"/>
          </w:tcPr>
          <w:p w:rsidR="00AB5F48" w:rsidRDefault="00AB5F48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AB5F48" w:rsidRDefault="00AB5F48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B5F48" w:rsidRDefault="00AB5F48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B5F48" w:rsidRDefault="00AB5F48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60" w:type="dxa"/>
          </w:tcPr>
          <w:p w:rsidR="00AB5F48" w:rsidRDefault="00AB5F48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340" w:type="dxa"/>
            <w:gridSpan w:val="2"/>
          </w:tcPr>
          <w:p w:rsidR="00AB5F48" w:rsidRDefault="00AB5F48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бюджет, в т.ч.</w:t>
            </w:r>
          </w:p>
          <w:p w:rsidR="00AB5F48" w:rsidRDefault="00AB5F48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AB5F48" w:rsidRDefault="00AB5F48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</w:p>
        </w:tc>
      </w:tr>
      <w:tr w:rsidR="0044175F" w:rsidTr="00A52820">
        <w:tc>
          <w:tcPr>
            <w:tcW w:w="540" w:type="dxa"/>
          </w:tcPr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4" w:type="dxa"/>
          </w:tcPr>
          <w:p w:rsidR="0044175F" w:rsidRPr="00080AF2" w:rsidRDefault="0044175F" w:rsidP="004510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1EA7">
              <w:rPr>
                <w:rFonts w:ascii="Times New Roman" w:hAnsi="Times New Roman"/>
                <w:sz w:val="28"/>
                <w:szCs w:val="28"/>
              </w:rPr>
              <w:t xml:space="preserve">Ремонт дороги общего пользования местного значения в </w:t>
            </w:r>
            <w:proofErr w:type="spellStart"/>
            <w:proofErr w:type="gramStart"/>
            <w:r w:rsidR="00601EA7">
              <w:rPr>
                <w:rFonts w:ascii="Times New Roman" w:hAnsi="Times New Roman"/>
                <w:sz w:val="28"/>
                <w:szCs w:val="28"/>
              </w:rPr>
              <w:t>дер.Вындин</w:t>
            </w:r>
            <w:proofErr w:type="spellEnd"/>
            <w:proofErr w:type="gramEnd"/>
            <w:r w:rsidR="00601EA7">
              <w:rPr>
                <w:rFonts w:ascii="Times New Roman" w:hAnsi="Times New Roman"/>
                <w:sz w:val="28"/>
                <w:szCs w:val="28"/>
              </w:rPr>
              <w:t xml:space="preserve"> Остров, </w:t>
            </w:r>
            <w:proofErr w:type="spellStart"/>
            <w:r w:rsidR="00601EA7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="00601EA7">
              <w:rPr>
                <w:rFonts w:ascii="Times New Roman" w:hAnsi="Times New Roman"/>
                <w:sz w:val="28"/>
                <w:szCs w:val="28"/>
              </w:rPr>
              <w:t>, от дома №43 до дома №47</w:t>
            </w:r>
          </w:p>
        </w:tc>
        <w:tc>
          <w:tcPr>
            <w:tcW w:w="992" w:type="dxa"/>
          </w:tcPr>
          <w:p w:rsidR="0044175F" w:rsidRDefault="0044175F" w:rsidP="004510E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510E0">
              <w:rPr>
                <w:rFonts w:ascii="Times New Roman" w:hAnsi="Times New Roman"/>
                <w:sz w:val="28"/>
                <w:szCs w:val="28"/>
              </w:rPr>
              <w:t>2</w:t>
            </w:r>
            <w:r w:rsidR="00601E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="00A5282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инициативная комиссия</w:t>
            </w:r>
          </w:p>
        </w:tc>
        <w:tc>
          <w:tcPr>
            <w:tcW w:w="1271" w:type="dxa"/>
          </w:tcPr>
          <w:p w:rsidR="0044175F" w:rsidRPr="00F5475A" w:rsidRDefault="00601EA7" w:rsidP="009573A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341D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5341D1">
              <w:rPr>
                <w:rFonts w:ascii="Times New Roman" w:hAnsi="Times New Roman"/>
                <w:sz w:val="28"/>
                <w:szCs w:val="28"/>
              </w:rPr>
              <w:t>,007</w:t>
            </w:r>
          </w:p>
          <w:p w:rsidR="0044175F" w:rsidRPr="00F5475A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175F" w:rsidRPr="00F5475A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4175F" w:rsidRPr="00F5475A" w:rsidRDefault="008E79E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1 064,707</w:t>
            </w:r>
          </w:p>
        </w:tc>
        <w:tc>
          <w:tcPr>
            <w:tcW w:w="1260" w:type="dxa"/>
          </w:tcPr>
          <w:p w:rsidR="0044175F" w:rsidRPr="00F5475A" w:rsidRDefault="008E79E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118,3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080" w:type="dxa"/>
          </w:tcPr>
          <w:p w:rsidR="0044175F" w:rsidRPr="00F5475A" w:rsidRDefault="00A52820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F48">
              <w:rPr>
                <w:rFonts w:ascii="Times New Roman" w:hAnsi="Times New Roman"/>
                <w:sz w:val="28"/>
                <w:szCs w:val="28"/>
              </w:rPr>
              <w:t>1</w:t>
            </w:r>
            <w:r w:rsidR="0044175F" w:rsidRPr="00AB5F4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50454" w:rsidTr="00AB5F48">
        <w:tc>
          <w:tcPr>
            <w:tcW w:w="540" w:type="dxa"/>
          </w:tcPr>
          <w:p w:rsidR="00450454" w:rsidRDefault="00450454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4" w:type="dxa"/>
          </w:tcPr>
          <w:p w:rsidR="00450454" w:rsidRDefault="0052231C" w:rsidP="004510E0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17">
              <w:rPr>
                <w:rFonts w:ascii="Times New Roman" w:hAnsi="Times New Roman"/>
                <w:sz w:val="28"/>
                <w:szCs w:val="28"/>
              </w:rPr>
              <w:t xml:space="preserve">Ремонт дороги </w:t>
            </w:r>
            <w:r w:rsidR="00472C68">
              <w:rPr>
                <w:rFonts w:ascii="Times New Roman" w:hAnsi="Times New Roman"/>
                <w:sz w:val="28"/>
                <w:szCs w:val="28"/>
              </w:rPr>
              <w:t xml:space="preserve">общего пользования местного значения в </w:t>
            </w:r>
            <w:proofErr w:type="spellStart"/>
            <w:r w:rsidR="00472C68">
              <w:rPr>
                <w:rFonts w:ascii="Times New Roman" w:hAnsi="Times New Roman"/>
                <w:sz w:val="28"/>
                <w:szCs w:val="28"/>
              </w:rPr>
              <w:t>д.Козарево</w:t>
            </w:r>
            <w:proofErr w:type="spellEnd"/>
            <w:r w:rsidR="00472C68">
              <w:rPr>
                <w:rFonts w:ascii="Times New Roman" w:hAnsi="Times New Roman"/>
                <w:sz w:val="28"/>
                <w:szCs w:val="28"/>
              </w:rPr>
              <w:t xml:space="preserve">, съезд с </w:t>
            </w:r>
            <w:proofErr w:type="spellStart"/>
            <w:r w:rsidR="00472C68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="00472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2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дома №7 </w:t>
            </w:r>
            <w:proofErr w:type="spellStart"/>
            <w:r w:rsidR="00472C68">
              <w:rPr>
                <w:rFonts w:ascii="Times New Roman" w:hAnsi="Times New Roman"/>
                <w:sz w:val="28"/>
                <w:szCs w:val="28"/>
              </w:rPr>
              <w:t>ул.Полевая</w:t>
            </w:r>
            <w:proofErr w:type="spellEnd"/>
          </w:p>
        </w:tc>
        <w:tc>
          <w:tcPr>
            <w:tcW w:w="992" w:type="dxa"/>
          </w:tcPr>
          <w:p w:rsidR="00450454" w:rsidRDefault="00450454" w:rsidP="004510E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601E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450454" w:rsidRDefault="00450454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инициативная комиссия</w:t>
            </w:r>
          </w:p>
        </w:tc>
        <w:tc>
          <w:tcPr>
            <w:tcW w:w="1271" w:type="dxa"/>
          </w:tcPr>
          <w:p w:rsidR="00450454" w:rsidRDefault="00472C68" w:rsidP="009573A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798,771</w:t>
            </w:r>
          </w:p>
        </w:tc>
        <w:tc>
          <w:tcPr>
            <w:tcW w:w="1260" w:type="dxa"/>
          </w:tcPr>
          <w:p w:rsidR="00450454" w:rsidRDefault="00472C68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718,893</w:t>
            </w:r>
          </w:p>
        </w:tc>
        <w:tc>
          <w:tcPr>
            <w:tcW w:w="1260" w:type="dxa"/>
          </w:tcPr>
          <w:p w:rsidR="00450454" w:rsidRDefault="00472C68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79,878</w:t>
            </w:r>
          </w:p>
        </w:tc>
        <w:tc>
          <w:tcPr>
            <w:tcW w:w="1080" w:type="dxa"/>
            <w:shd w:val="clear" w:color="auto" w:fill="auto"/>
          </w:tcPr>
          <w:p w:rsidR="00450454" w:rsidRDefault="00450454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F4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4175F" w:rsidTr="00A52820">
        <w:tc>
          <w:tcPr>
            <w:tcW w:w="540" w:type="dxa"/>
          </w:tcPr>
          <w:p w:rsidR="0044175F" w:rsidRDefault="0044175F" w:rsidP="009573A9">
            <w:pPr>
              <w:tabs>
                <w:tab w:val="left" w:pos="1769"/>
              </w:tabs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94" w:type="dxa"/>
          </w:tcPr>
          <w:p w:rsidR="0044175F" w:rsidRDefault="0044175F" w:rsidP="009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44175F" w:rsidRDefault="0044175F" w:rsidP="004510E0">
            <w:pPr>
              <w:pStyle w:val="a7"/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4175F" w:rsidRDefault="0044175F" w:rsidP="009573A9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1" w:type="dxa"/>
          </w:tcPr>
          <w:p w:rsidR="0044175F" w:rsidRDefault="00472C68" w:rsidP="004510E0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1 981,778</w:t>
            </w:r>
          </w:p>
        </w:tc>
        <w:tc>
          <w:tcPr>
            <w:tcW w:w="1260" w:type="dxa"/>
          </w:tcPr>
          <w:p w:rsidR="0044175F" w:rsidRDefault="00472C68" w:rsidP="009573A9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1 783,600</w:t>
            </w:r>
          </w:p>
        </w:tc>
        <w:tc>
          <w:tcPr>
            <w:tcW w:w="1260" w:type="dxa"/>
          </w:tcPr>
          <w:p w:rsidR="0044175F" w:rsidRDefault="00472C68" w:rsidP="009573A9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198,178</w:t>
            </w:r>
          </w:p>
        </w:tc>
        <w:tc>
          <w:tcPr>
            <w:tcW w:w="1080" w:type="dxa"/>
          </w:tcPr>
          <w:p w:rsidR="0044175F" w:rsidRDefault="00BA118C" w:rsidP="009573A9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  <w:r w:rsidRPr="00AB5F48">
              <w:rPr>
                <w:b/>
                <w:sz w:val="28"/>
                <w:szCs w:val="28"/>
                <w:lang w:eastAsia="en-US"/>
              </w:rPr>
              <w:t>2</w:t>
            </w:r>
            <w:r w:rsidR="0044175F" w:rsidRPr="00AB5F48">
              <w:rPr>
                <w:b/>
                <w:sz w:val="28"/>
                <w:szCs w:val="28"/>
                <w:lang w:eastAsia="en-US"/>
              </w:rPr>
              <w:t>,0</w:t>
            </w:r>
          </w:p>
        </w:tc>
      </w:tr>
    </w:tbl>
    <w:p w:rsidR="0044175F" w:rsidRDefault="0044175F" w:rsidP="0044175F">
      <w:pPr>
        <w:pStyle w:val="a6"/>
        <w:jc w:val="right"/>
        <w:rPr>
          <w:rFonts w:ascii="Times New Roman" w:hAnsi="Times New Roman"/>
          <w:szCs w:val="28"/>
        </w:rPr>
      </w:pPr>
    </w:p>
    <w:p w:rsidR="0044175F" w:rsidRDefault="0044175F" w:rsidP="0044175F">
      <w:pPr>
        <w:pStyle w:val="a6"/>
        <w:jc w:val="right"/>
        <w:rPr>
          <w:rFonts w:ascii="Times New Roman" w:hAnsi="Times New Roman"/>
          <w:szCs w:val="28"/>
        </w:rPr>
      </w:pPr>
    </w:p>
    <w:p w:rsidR="0044175F" w:rsidRDefault="0044175F" w:rsidP="0044175F">
      <w:pPr>
        <w:shd w:val="clear" w:color="auto" w:fill="FFFFFF"/>
        <w:tabs>
          <w:tab w:val="left" w:pos="1330"/>
        </w:tabs>
        <w:ind w:right="38"/>
        <w:jc w:val="both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pStyle w:val="a6"/>
        <w:jc w:val="right"/>
        <w:rPr>
          <w:rFonts w:ascii="Times New Roman" w:hAnsi="Times New Roman"/>
        </w:rPr>
      </w:pPr>
    </w:p>
    <w:p w:rsidR="0044175F" w:rsidRDefault="0044175F" w:rsidP="0044175F">
      <w:pPr>
        <w:pStyle w:val="a6"/>
        <w:jc w:val="right"/>
        <w:rPr>
          <w:rFonts w:ascii="Times New Roman" w:hAnsi="Times New Roman"/>
        </w:rPr>
      </w:pPr>
    </w:p>
    <w:p w:rsidR="004510E0" w:rsidRPr="004510E0" w:rsidRDefault="004510E0" w:rsidP="004510E0"/>
    <w:p w:rsidR="004510E0" w:rsidRPr="004510E0" w:rsidRDefault="004510E0" w:rsidP="004510E0"/>
    <w:p w:rsidR="00AE40F1" w:rsidRPr="00296EE7" w:rsidRDefault="00AE40F1" w:rsidP="00296EE7">
      <w:pPr>
        <w:rPr>
          <w:rFonts w:ascii="Times New Roman" w:hAnsi="Times New Roman"/>
          <w:sz w:val="28"/>
          <w:szCs w:val="28"/>
        </w:rPr>
      </w:pPr>
    </w:p>
    <w:sectPr w:rsidR="00AE40F1" w:rsidRPr="00296EE7" w:rsidSect="00C7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E17FA"/>
    <w:multiLevelType w:val="hybridMultilevel"/>
    <w:tmpl w:val="F3B2A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10EC"/>
    <w:multiLevelType w:val="hybridMultilevel"/>
    <w:tmpl w:val="E7ECDB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F"/>
    <w:rsid w:val="00023147"/>
    <w:rsid w:val="00060DC0"/>
    <w:rsid w:val="000E7EC5"/>
    <w:rsid w:val="00192A5D"/>
    <w:rsid w:val="002176D8"/>
    <w:rsid w:val="00285069"/>
    <w:rsid w:val="00296EE7"/>
    <w:rsid w:val="00301805"/>
    <w:rsid w:val="00312411"/>
    <w:rsid w:val="00384681"/>
    <w:rsid w:val="003D1327"/>
    <w:rsid w:val="00426A05"/>
    <w:rsid w:val="0044175F"/>
    <w:rsid w:val="00450454"/>
    <w:rsid w:val="004510E0"/>
    <w:rsid w:val="00461B9C"/>
    <w:rsid w:val="00472C68"/>
    <w:rsid w:val="0052231C"/>
    <w:rsid w:val="005341D1"/>
    <w:rsid w:val="005A1E7E"/>
    <w:rsid w:val="005B05D3"/>
    <w:rsid w:val="005E0717"/>
    <w:rsid w:val="005E740E"/>
    <w:rsid w:val="00601EA7"/>
    <w:rsid w:val="006C75E2"/>
    <w:rsid w:val="006E5310"/>
    <w:rsid w:val="006F07A8"/>
    <w:rsid w:val="006F1015"/>
    <w:rsid w:val="007324E0"/>
    <w:rsid w:val="00793122"/>
    <w:rsid w:val="0080712E"/>
    <w:rsid w:val="008E79EF"/>
    <w:rsid w:val="00920446"/>
    <w:rsid w:val="009728CB"/>
    <w:rsid w:val="009B69E2"/>
    <w:rsid w:val="009C065E"/>
    <w:rsid w:val="009F59B8"/>
    <w:rsid w:val="00A52820"/>
    <w:rsid w:val="00AB5F48"/>
    <w:rsid w:val="00AC6CF9"/>
    <w:rsid w:val="00AE40F1"/>
    <w:rsid w:val="00B00851"/>
    <w:rsid w:val="00B220A1"/>
    <w:rsid w:val="00B81E82"/>
    <w:rsid w:val="00BA118C"/>
    <w:rsid w:val="00BE3779"/>
    <w:rsid w:val="00C07530"/>
    <w:rsid w:val="00C7536C"/>
    <w:rsid w:val="00C76DA3"/>
    <w:rsid w:val="00D05AA6"/>
    <w:rsid w:val="00D75C7F"/>
    <w:rsid w:val="00DE0AB6"/>
    <w:rsid w:val="00E03879"/>
    <w:rsid w:val="00E50F53"/>
    <w:rsid w:val="00F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28174D"/>
  <w15:docId w15:val="{918119C1-0433-442E-8740-6F2E6011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17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4175F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44175F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4175F"/>
    <w:rPr>
      <w:rFonts w:ascii="Calibri" w:eastAsia="Calibri" w:hAnsi="Calibri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417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Внутренний адрес"/>
    <w:basedOn w:val="a"/>
    <w:uiPriority w:val="99"/>
    <w:rsid w:val="004417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D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50F53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6C75E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C7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lc.ru/law/07_05_2009_131fz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9314-BB9C-413E-A96F-F4E91C12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9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2023-06-13T10:00:00Z</cp:lastPrinted>
  <dcterms:created xsi:type="dcterms:W3CDTF">2021-02-10T08:48:00Z</dcterms:created>
  <dcterms:modified xsi:type="dcterms:W3CDTF">2025-10-30T12:43:00Z</dcterms:modified>
</cp:coreProperties>
</file>