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442C7140" wp14:editId="7801884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p>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
    <w:p w:rsidR="00D544A8" w:rsidRPr="009E1FCC" w:rsidRDefault="00D544A8" w:rsidP="00D544A8">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D544A8" w:rsidRPr="009E1FCC" w:rsidRDefault="00D544A8" w:rsidP="00D544A8">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D544A8" w:rsidRPr="009E1FCC" w:rsidRDefault="00D544A8" w:rsidP="00D544A8">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sidR="00154E92">
        <w:rPr>
          <w:rFonts w:ascii="Times New Roman" w:eastAsia="Times New Roman" w:hAnsi="Times New Roman" w:cs="Times New Roman"/>
          <w:bCs/>
          <w:iCs/>
          <w:sz w:val="28"/>
          <w:szCs w:val="28"/>
          <w:lang w:eastAsia="ru-RU"/>
        </w:rPr>
        <w:t>29</w:t>
      </w:r>
      <w:r w:rsidRPr="009E1FCC">
        <w:rPr>
          <w:rFonts w:ascii="Times New Roman" w:eastAsia="Times New Roman" w:hAnsi="Times New Roman" w:cs="Times New Roman"/>
          <w:bCs/>
          <w:iCs/>
          <w:sz w:val="28"/>
          <w:szCs w:val="28"/>
          <w:lang w:eastAsia="ru-RU"/>
        </w:rPr>
        <w:t xml:space="preserve">» декабря 2022                                                       № </w:t>
      </w:r>
      <w:r w:rsidR="00154E92">
        <w:rPr>
          <w:rFonts w:ascii="Times New Roman" w:eastAsia="Times New Roman" w:hAnsi="Times New Roman" w:cs="Times New Roman"/>
          <w:bCs/>
          <w:iCs/>
          <w:sz w:val="28"/>
          <w:szCs w:val="28"/>
          <w:lang w:eastAsia="ru-RU"/>
        </w:rPr>
        <w:t>220</w:t>
      </w:r>
      <w:r w:rsidRPr="009E1FCC">
        <w:rPr>
          <w:rFonts w:ascii="Times New Roman" w:eastAsia="Times New Roman" w:hAnsi="Times New Roman" w:cs="Times New Roman"/>
          <w:bCs/>
          <w:iCs/>
          <w:sz w:val="28"/>
          <w:szCs w:val="28"/>
          <w:lang w:eastAsia="ru-RU"/>
        </w:rPr>
        <w:t xml:space="preserve"> </w:t>
      </w:r>
    </w:p>
    <w:p w:rsidR="00D544A8" w:rsidRPr="009E1FCC" w:rsidRDefault="00D544A8" w:rsidP="00D544A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D544A8" w:rsidRPr="009E1FCC" w:rsidRDefault="00D544A8" w:rsidP="00D544A8">
      <w:pPr>
        <w:widowControl w:val="0"/>
        <w:snapToGrid w:val="0"/>
        <w:spacing w:after="0" w:line="240" w:lineRule="auto"/>
        <w:jc w:val="center"/>
        <w:rPr>
          <w:rFonts w:ascii="Times New Roman" w:eastAsia="Times New Roman" w:hAnsi="Times New Roman" w:cs="Times New Roman"/>
          <w:b/>
          <w:sz w:val="24"/>
          <w:szCs w:val="24"/>
          <w:lang w:eastAsia="ru-RU"/>
        </w:rPr>
      </w:pPr>
    </w:p>
    <w:p w:rsidR="00D544A8" w:rsidRPr="009E1FCC" w:rsidRDefault="00D544A8" w:rsidP="00D544A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D544A8" w:rsidRPr="009E1FCC" w:rsidRDefault="00D544A8" w:rsidP="00D544A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предоставлению муниципальной услуги: № 63 от 18.04.2022</w:t>
      </w: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1FCC">
        <w:rPr>
          <w:rFonts w:ascii="Times New Roman" w:eastAsia="Times New Roman" w:hAnsi="Times New Roman" w:cs="Times New Roman"/>
          <w:b/>
          <w:bCs/>
          <w:sz w:val="28"/>
          <w:szCs w:val="28"/>
          <w:lang w:eastAsia="ru-RU"/>
        </w:rPr>
        <w:t>«</w:t>
      </w:r>
      <w:r w:rsidRPr="009E1FCC">
        <w:rPr>
          <w:rFonts w:ascii="Times New Roman" w:eastAsia="Times New Roman" w:hAnsi="Times New Roman" w:cs="Times New Roman"/>
          <w:b/>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E1FCC">
        <w:rPr>
          <w:rFonts w:ascii="Times New Roman" w:eastAsia="Times New Roman" w:hAnsi="Times New Roman" w:cs="Times New Roman"/>
          <w:b/>
          <w:bCs/>
          <w:sz w:val="28"/>
          <w:szCs w:val="28"/>
          <w:lang w:eastAsia="ru-RU"/>
        </w:rPr>
        <w:t>»</w:t>
      </w:r>
    </w:p>
    <w:p w:rsidR="00D544A8" w:rsidRPr="009E1FCC" w:rsidRDefault="00D544A8" w:rsidP="00D544A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D544A8" w:rsidRPr="009E1FCC" w:rsidRDefault="00D544A8" w:rsidP="00D544A8">
      <w:pPr>
        <w:spacing w:after="200" w:line="240" w:lineRule="atLeast"/>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w:t>
      </w:r>
      <w:proofErr w:type="spellStart"/>
      <w:r w:rsidRPr="009E1FCC">
        <w:rPr>
          <w:rFonts w:ascii="Times New Roman" w:eastAsia="Times New Roman" w:hAnsi="Times New Roman" w:cs="Times New Roman"/>
          <w:sz w:val="28"/>
          <w:szCs w:val="28"/>
          <w:lang w:eastAsia="ru-RU"/>
        </w:rPr>
        <w:t>Волховского</w:t>
      </w:r>
      <w:proofErr w:type="spellEnd"/>
      <w:r w:rsidRPr="009E1FCC">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w:t>
      </w:r>
      <w:r w:rsidRPr="009E1FCC">
        <w:rPr>
          <w:rFonts w:ascii="Times New Roman" w:eastAsia="Times New Roman" w:hAnsi="Times New Roman" w:cs="Times New Roman"/>
          <w:b/>
          <w:sz w:val="28"/>
          <w:szCs w:val="28"/>
          <w:lang w:eastAsia="ru-RU"/>
        </w:rPr>
        <w:t>постановляет:</w:t>
      </w:r>
    </w:p>
    <w:p w:rsidR="00D544A8" w:rsidRPr="009E1FCC" w:rsidRDefault="00D544A8" w:rsidP="00D544A8">
      <w:pPr>
        <w:jc w:val="both"/>
        <w:rPr>
          <w:rFonts w:ascii="Times New Roman" w:eastAsia="Times New Roman" w:hAnsi="Times New Roman" w:cs="Times New Roman"/>
          <w:b/>
          <w:sz w:val="28"/>
          <w:szCs w:val="28"/>
          <w:lang w:eastAsia="ar-SA"/>
        </w:rPr>
      </w:pPr>
    </w:p>
    <w:p w:rsidR="00D544A8" w:rsidRPr="009E1FCC" w:rsidRDefault="00D544A8" w:rsidP="00D544A8">
      <w:pPr>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8D4607" w:rsidRPr="009E1FCC">
        <w:rPr>
          <w:rFonts w:ascii="Times New Roman" w:eastAsia="Times New Roman" w:hAnsi="Times New Roman" w:cs="Times New Roman"/>
          <w:bCs/>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E1FCC">
        <w:rPr>
          <w:rFonts w:ascii="Times New Roman" w:eastAsia="Times New Roman" w:hAnsi="Times New Roman" w:cs="Times New Roman"/>
          <w:bCs/>
          <w:sz w:val="28"/>
          <w:szCs w:val="28"/>
          <w:lang w:eastAsia="ru-RU"/>
        </w:rPr>
        <w:t>»</w:t>
      </w:r>
    </w:p>
    <w:p w:rsidR="00D544A8" w:rsidRPr="009E1FCC" w:rsidRDefault="00D544A8" w:rsidP="00D544A8">
      <w:pPr>
        <w:spacing w:after="0"/>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 xml:space="preserve">  читать в следующей редакции:</w:t>
      </w:r>
    </w:p>
    <w:p w:rsidR="00D544A8" w:rsidRPr="009E1FCC" w:rsidRDefault="00D544A8" w:rsidP="00D544A8">
      <w:pPr>
        <w:spacing w:after="0"/>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lastRenderedPageBreak/>
        <w:t xml:space="preserve">1. </w:t>
      </w:r>
      <w:r w:rsidR="00E8649D" w:rsidRPr="009E1FCC">
        <w:rPr>
          <w:rFonts w:ascii="Times New Roman" w:eastAsia="Times New Roman" w:hAnsi="Times New Roman" w:cs="Times New Roman"/>
          <w:bCs/>
          <w:sz w:val="28"/>
          <w:szCs w:val="28"/>
          <w:lang w:eastAsia="ru-RU"/>
        </w:rPr>
        <w:t>В гл. 2 п. 2.3</w:t>
      </w:r>
      <w:r w:rsidRPr="009E1FCC">
        <w:rPr>
          <w:rFonts w:ascii="Times New Roman" w:eastAsia="Times New Roman" w:hAnsi="Times New Roman" w:cs="Times New Roman"/>
          <w:bCs/>
          <w:sz w:val="28"/>
          <w:szCs w:val="28"/>
          <w:lang w:eastAsia="ru-RU"/>
        </w:rPr>
        <w:t>.</w:t>
      </w:r>
      <w:r w:rsidR="00E8649D" w:rsidRPr="009E1FCC">
        <w:rPr>
          <w:rFonts w:ascii="Times New Roman" w:eastAsia="Times New Roman" w:hAnsi="Times New Roman" w:cs="Times New Roman"/>
          <w:bCs/>
          <w:sz w:val="28"/>
          <w:szCs w:val="28"/>
          <w:lang w:eastAsia="ru-RU"/>
        </w:rPr>
        <w:t xml:space="preserve"> </w:t>
      </w:r>
      <w:proofErr w:type="spellStart"/>
      <w:r w:rsidR="00E8649D" w:rsidRPr="009E1FCC">
        <w:rPr>
          <w:rFonts w:ascii="Times New Roman" w:eastAsia="Times New Roman" w:hAnsi="Times New Roman" w:cs="Times New Roman"/>
          <w:bCs/>
          <w:sz w:val="28"/>
          <w:szCs w:val="28"/>
          <w:lang w:eastAsia="ru-RU"/>
        </w:rPr>
        <w:t>пп</w:t>
      </w:r>
      <w:proofErr w:type="spellEnd"/>
      <w:r w:rsidR="00E8649D" w:rsidRPr="009E1FCC">
        <w:rPr>
          <w:rFonts w:ascii="Times New Roman" w:eastAsia="Times New Roman" w:hAnsi="Times New Roman" w:cs="Times New Roman"/>
          <w:bCs/>
          <w:sz w:val="28"/>
          <w:szCs w:val="28"/>
          <w:lang w:eastAsia="ru-RU"/>
        </w:rPr>
        <w:t xml:space="preserve">. 6; </w:t>
      </w:r>
      <w:proofErr w:type="gramStart"/>
      <w:r w:rsidR="00E8649D" w:rsidRPr="009E1FCC">
        <w:rPr>
          <w:rFonts w:ascii="Times New Roman" w:eastAsia="Times New Roman" w:hAnsi="Times New Roman" w:cs="Times New Roman"/>
          <w:bCs/>
          <w:sz w:val="28"/>
          <w:szCs w:val="28"/>
          <w:lang w:eastAsia="ru-RU"/>
        </w:rPr>
        <w:t>2.5.;</w:t>
      </w:r>
      <w:proofErr w:type="gramEnd"/>
      <w:r w:rsidR="00E8649D" w:rsidRPr="009E1FCC">
        <w:rPr>
          <w:rFonts w:ascii="Times New Roman" w:eastAsia="Times New Roman" w:hAnsi="Times New Roman" w:cs="Times New Roman"/>
          <w:bCs/>
          <w:sz w:val="28"/>
          <w:szCs w:val="28"/>
          <w:lang w:eastAsia="ru-RU"/>
        </w:rPr>
        <w:t xml:space="preserve"> 2.6. </w:t>
      </w:r>
      <w:proofErr w:type="spellStart"/>
      <w:r w:rsidR="00E8649D" w:rsidRPr="009E1FCC">
        <w:rPr>
          <w:rFonts w:ascii="Times New Roman" w:eastAsia="Times New Roman" w:hAnsi="Times New Roman" w:cs="Times New Roman"/>
          <w:bCs/>
          <w:sz w:val="28"/>
          <w:szCs w:val="28"/>
          <w:lang w:eastAsia="ru-RU"/>
        </w:rPr>
        <w:t>пп</w:t>
      </w:r>
      <w:proofErr w:type="spellEnd"/>
      <w:r w:rsidR="00E8649D" w:rsidRPr="009E1FCC">
        <w:rPr>
          <w:rFonts w:ascii="Times New Roman" w:eastAsia="Times New Roman" w:hAnsi="Times New Roman" w:cs="Times New Roman"/>
          <w:bCs/>
          <w:sz w:val="28"/>
          <w:szCs w:val="28"/>
          <w:lang w:eastAsia="ru-RU"/>
        </w:rPr>
        <w:t xml:space="preserve">. 2; 2.9. </w:t>
      </w:r>
      <w:proofErr w:type="spellStart"/>
      <w:r w:rsidR="00E8649D" w:rsidRPr="009E1FCC">
        <w:rPr>
          <w:rFonts w:ascii="Times New Roman" w:eastAsia="Times New Roman" w:hAnsi="Times New Roman" w:cs="Times New Roman"/>
          <w:bCs/>
          <w:sz w:val="28"/>
          <w:szCs w:val="28"/>
          <w:lang w:eastAsia="ru-RU"/>
        </w:rPr>
        <w:t>п</w:t>
      </w:r>
      <w:r w:rsidR="0091317F" w:rsidRPr="009E1FCC">
        <w:rPr>
          <w:rFonts w:ascii="Times New Roman" w:eastAsia="Times New Roman" w:hAnsi="Times New Roman" w:cs="Times New Roman"/>
          <w:bCs/>
          <w:sz w:val="28"/>
          <w:szCs w:val="28"/>
          <w:lang w:eastAsia="ru-RU"/>
        </w:rPr>
        <w:t>п</w:t>
      </w:r>
      <w:proofErr w:type="spellEnd"/>
      <w:r w:rsidR="0091317F" w:rsidRPr="009E1FCC">
        <w:rPr>
          <w:rFonts w:ascii="Times New Roman" w:eastAsia="Times New Roman" w:hAnsi="Times New Roman" w:cs="Times New Roman"/>
          <w:bCs/>
          <w:sz w:val="28"/>
          <w:szCs w:val="28"/>
          <w:lang w:eastAsia="ru-RU"/>
        </w:rPr>
        <w:t>. 1; 2.17.1.</w:t>
      </w:r>
      <w:r w:rsidRPr="009E1FCC">
        <w:rPr>
          <w:rFonts w:ascii="Times New Roman" w:eastAsia="Times New Roman" w:hAnsi="Times New Roman" w:cs="Times New Roman"/>
          <w:bCs/>
          <w:sz w:val="28"/>
          <w:szCs w:val="28"/>
          <w:lang w:eastAsia="ru-RU"/>
        </w:rPr>
        <w:t xml:space="preserve"> </w:t>
      </w:r>
    </w:p>
    <w:p w:rsidR="00D544A8" w:rsidRPr="009E1FCC" w:rsidRDefault="00D544A8" w:rsidP="00D544A8">
      <w:pPr>
        <w:spacing w:after="0"/>
        <w:rPr>
          <w:rFonts w:ascii="Times New Roman" w:eastAsia="Times New Roman" w:hAnsi="Times New Roman" w:cs="Times New Roman"/>
          <w:sz w:val="28"/>
          <w:szCs w:val="28"/>
          <w:lang w:eastAsia="ar-SA"/>
        </w:rPr>
      </w:pPr>
      <w:r w:rsidRPr="009E1FCC">
        <w:rPr>
          <w:rFonts w:ascii="Times New Roman" w:eastAsia="Times New Roman" w:hAnsi="Times New Roman" w:cs="Times New Roman"/>
          <w:bCs/>
          <w:sz w:val="28"/>
          <w:szCs w:val="28"/>
          <w:lang w:eastAsia="ru-RU"/>
        </w:rPr>
        <w:t xml:space="preserve">Глава </w:t>
      </w:r>
      <w:proofErr w:type="gramStart"/>
      <w:r w:rsidRPr="009E1FCC">
        <w:rPr>
          <w:rFonts w:ascii="Times New Roman" w:eastAsia="Times New Roman" w:hAnsi="Times New Roman" w:cs="Times New Roman"/>
          <w:bCs/>
          <w:sz w:val="28"/>
          <w:szCs w:val="28"/>
          <w:lang w:eastAsia="ru-RU"/>
        </w:rPr>
        <w:t xml:space="preserve">2  </w:t>
      </w:r>
      <w:r w:rsidRPr="009E1FCC">
        <w:rPr>
          <w:rFonts w:ascii="Times New Roman" w:eastAsia="Times New Roman" w:hAnsi="Times New Roman" w:cs="Times New Roman"/>
          <w:sz w:val="28"/>
          <w:szCs w:val="28"/>
          <w:lang w:eastAsia="ar-SA"/>
        </w:rPr>
        <w:t>Стандарт</w:t>
      </w:r>
      <w:proofErr w:type="gramEnd"/>
      <w:r w:rsidRPr="009E1FCC">
        <w:rPr>
          <w:rFonts w:ascii="Times New Roman" w:eastAsia="Times New Roman" w:hAnsi="Times New Roman" w:cs="Times New Roman"/>
          <w:sz w:val="28"/>
          <w:szCs w:val="28"/>
          <w:lang w:eastAsia="ar-SA"/>
        </w:rPr>
        <w:t xml:space="preserve"> предоставления муниципальной услуги</w:t>
      </w:r>
    </w:p>
    <w:p w:rsidR="00E8649D" w:rsidRPr="009E1FCC" w:rsidRDefault="00E8649D" w:rsidP="00E8649D">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8649D" w:rsidRPr="009E1FCC" w:rsidRDefault="0091317F"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E1FCC">
        <w:rPr>
          <w:rFonts w:ascii="Times New Roman" w:eastAsia="Times New Roman" w:hAnsi="Times New Roman" w:cs="Times New Roman"/>
          <w:sz w:val="28"/>
          <w:szCs w:val="28"/>
        </w:rPr>
        <w:t>пп</w:t>
      </w:r>
      <w:proofErr w:type="spellEnd"/>
      <w:r w:rsidRPr="009E1FCC">
        <w:rPr>
          <w:rFonts w:ascii="Times New Roman" w:eastAsia="Times New Roman" w:hAnsi="Times New Roman" w:cs="Times New Roman"/>
          <w:sz w:val="28"/>
          <w:szCs w:val="28"/>
        </w:rPr>
        <w:t>. 6.</w:t>
      </w:r>
      <w:r w:rsidR="00E8649D" w:rsidRPr="009E1FCC">
        <w:rPr>
          <w:rFonts w:ascii="Times New Roman" w:eastAsia="Times New Roman" w:hAnsi="Times New Roman" w:cs="Times New Roman"/>
          <w:sz w:val="28"/>
          <w:szCs w:val="28"/>
        </w:rPr>
        <w:t xml:space="preserve">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8649D" w:rsidRPr="009E1FCC" w:rsidRDefault="00E8649D"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9E1FCC">
        <w:rPr>
          <w:rFonts w:ascii="Times New Roman" w:eastAsia="Times New Roman" w:hAnsi="Times New Roman" w:cs="Times New Roman"/>
          <w:sz w:val="28"/>
          <w:szCs w:val="28"/>
          <w:lang w:eastAsia="ar-SA"/>
        </w:rPr>
        <w:t>приложение 2 к административному регламенту)</w:t>
      </w:r>
      <w:r w:rsidRPr="009E1FCC">
        <w:rPr>
          <w:rFonts w:ascii="Times New Roman" w:eastAsia="Times New Roman" w:hAnsi="Times New Roman" w:cs="Times New Roman"/>
          <w:sz w:val="28"/>
          <w:szCs w:val="28"/>
          <w:lang w:eastAsia="ru-RU"/>
        </w:rPr>
        <w:t>.</w:t>
      </w:r>
    </w:p>
    <w:p w:rsidR="00E8649D" w:rsidRPr="009E1FCC" w:rsidRDefault="00E8649D"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9E1FCC">
          <w:rPr>
            <w:rFonts w:ascii="Times New Roman" w:eastAsia="Times New Roman" w:hAnsi="Times New Roman" w:cs="Times New Roman"/>
            <w:sz w:val="28"/>
            <w:szCs w:val="28"/>
          </w:rPr>
          <w:t>форме</w:t>
        </w:r>
      </w:hyperlink>
      <w:r w:rsidRPr="009E1FCC">
        <w:rPr>
          <w:rFonts w:ascii="Times New Roman" w:eastAsia="Times New Roman" w:hAnsi="Times New Roman" w:cs="Times New Roman"/>
          <w:sz w:val="28"/>
          <w:szCs w:val="28"/>
        </w:rPr>
        <w:t xml:space="preserve">, утвержденной ПП ЛО № 120 </w:t>
      </w:r>
      <w:r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ar-SA"/>
        </w:rPr>
        <w:t>приложение 3 к административному регламенту)</w:t>
      </w:r>
      <w:r w:rsidRPr="009E1FCC">
        <w:rPr>
          <w:rFonts w:ascii="Times New Roman" w:eastAsia="Times New Roman" w:hAnsi="Times New Roman" w:cs="Times New Roman"/>
          <w:sz w:val="28"/>
          <w:szCs w:val="28"/>
        </w:rPr>
        <w:t>.</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9E1FCC">
        <w:rPr>
          <w:rFonts w:ascii="Times New Roman" w:eastAsia="Times New Roman" w:hAnsi="Times New Roman" w:cs="Times New Roman"/>
          <w:sz w:val="28"/>
          <w:szCs w:val="28"/>
          <w:lang w:eastAsia="ru-RU"/>
        </w:rPr>
        <w:t>- П</w:t>
      </w:r>
      <w:r w:rsidRPr="009E1FCC">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ru-RU"/>
        </w:rPr>
        <w:t>- муниципальные нормативные правовые акты.</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317F" w:rsidRPr="009E1FCC" w:rsidRDefault="0091317F" w:rsidP="0091317F">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9E1FCC">
        <w:rPr>
          <w:rFonts w:ascii="Times New Roman" w:eastAsia="Times New Roman" w:hAnsi="Times New Roman" w:cs="Times New Roman"/>
          <w:sz w:val="28"/>
          <w:szCs w:val="28"/>
          <w:lang w:eastAsia="ar-SA"/>
        </w:rPr>
        <w:t>пп</w:t>
      </w:r>
      <w:proofErr w:type="spellEnd"/>
      <w:r w:rsidRPr="009E1FCC">
        <w:rPr>
          <w:rFonts w:ascii="Times New Roman" w:eastAsia="Times New Roman" w:hAnsi="Times New Roman" w:cs="Times New Roman"/>
          <w:sz w:val="28"/>
          <w:szCs w:val="28"/>
          <w:lang w:eastAsia="ar-SA"/>
        </w:rPr>
        <w:t xml:space="preserve">. </w:t>
      </w:r>
      <w:r w:rsidRPr="009E1FCC">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91317F" w:rsidRPr="009E1FCC" w:rsidRDefault="0091317F" w:rsidP="0091317F">
      <w:pPr>
        <w:tabs>
          <w:tab w:val="left" w:pos="567"/>
        </w:tabs>
        <w:spacing w:after="12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1317F" w:rsidRPr="009E1FCC" w:rsidRDefault="0091317F" w:rsidP="0091317F">
      <w:pPr>
        <w:tabs>
          <w:tab w:val="left" w:pos="567"/>
        </w:tabs>
        <w:spacing w:after="0" w:line="240" w:lineRule="auto"/>
        <w:jc w:val="both"/>
        <w:rPr>
          <w:rFonts w:ascii="Times New Roman" w:eastAsia="Times New Roman" w:hAnsi="Times New Roman" w:cs="Times New Roman"/>
          <w:sz w:val="28"/>
          <w:szCs w:val="28"/>
          <w:lang w:eastAsia="ru-RU"/>
        </w:rPr>
      </w:pPr>
      <w:proofErr w:type="spellStart"/>
      <w:r w:rsidRPr="009E1FCC">
        <w:rPr>
          <w:rFonts w:ascii="Times New Roman" w:eastAsia="Times New Roman" w:hAnsi="Times New Roman" w:cs="Times New Roman"/>
          <w:sz w:val="28"/>
          <w:szCs w:val="28"/>
          <w:lang w:eastAsia="ru-RU"/>
        </w:rPr>
        <w:t>пп</w:t>
      </w:r>
      <w:proofErr w:type="spellEnd"/>
      <w:r w:rsidRPr="009E1FCC">
        <w:rPr>
          <w:rFonts w:ascii="Times New Roman" w:eastAsia="Times New Roman" w:hAnsi="Times New Roman" w:cs="Times New Roman"/>
          <w:sz w:val="28"/>
          <w:szCs w:val="28"/>
          <w:lang w:eastAsia="ru-RU"/>
        </w:rPr>
        <w:t>. 1) заявление подано лицом, не уполномоченным на осуществление таких действий:</w:t>
      </w:r>
    </w:p>
    <w:p w:rsidR="0091317F" w:rsidRPr="009E1FCC" w:rsidRDefault="0091317F" w:rsidP="0091317F">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Calibri" w:hAnsi="Times New Roman" w:cs="Times New Roman"/>
          <w:sz w:val="28"/>
          <w:szCs w:val="28"/>
          <w:lang w:eastAsia="ar-SA"/>
        </w:rPr>
        <w:t>отсутствие документа, подтверждающего полномочия представителя</w:t>
      </w:r>
      <w:r w:rsidRPr="009E1FCC">
        <w:rPr>
          <w:rFonts w:ascii="Times New Roman" w:eastAsia="Times New Roman" w:hAnsi="Times New Roman" w:cs="Times New Roman"/>
          <w:sz w:val="28"/>
          <w:szCs w:val="28"/>
          <w:lang w:eastAsia="ru-RU"/>
        </w:rPr>
        <w:t>.</w:t>
      </w:r>
    </w:p>
    <w:p w:rsidR="009E1FCC" w:rsidRPr="009E1FCC" w:rsidRDefault="0091317F" w:rsidP="009E1FCC">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9E1FCC">
        <w:rPr>
          <w:rFonts w:ascii="Times New Roman" w:eastAsia="Times New Roman" w:hAnsi="Times New Roman" w:cs="Times New Roman"/>
          <w:sz w:val="28"/>
          <w:szCs w:val="28"/>
          <w:lang w:eastAsia="x-none"/>
        </w:rPr>
        <w:t>.</w:t>
      </w:r>
    </w:p>
    <w:p w:rsidR="00D544A8" w:rsidRPr="009E1FCC" w:rsidRDefault="00CD4617" w:rsidP="009E1FCC">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Calibri" w:hAnsi="Times New Roman" w:cs="Times New Roman"/>
          <w:sz w:val="28"/>
          <w:szCs w:val="28"/>
        </w:rPr>
        <w:t xml:space="preserve">В гл. 3. п. </w:t>
      </w:r>
      <w:proofErr w:type="gramStart"/>
      <w:r w:rsidRPr="009E1FCC">
        <w:rPr>
          <w:rFonts w:ascii="Times New Roman" w:eastAsia="Calibri" w:hAnsi="Times New Roman" w:cs="Times New Roman"/>
          <w:sz w:val="28"/>
          <w:szCs w:val="28"/>
        </w:rPr>
        <w:t>3.1.1</w:t>
      </w:r>
      <w:r w:rsidR="00D544A8" w:rsidRPr="009E1FCC">
        <w:rPr>
          <w:rFonts w:ascii="Times New Roman" w:eastAsia="Calibri" w:hAnsi="Times New Roman" w:cs="Times New Roman"/>
          <w:sz w:val="28"/>
          <w:szCs w:val="28"/>
        </w:rPr>
        <w:t>.</w:t>
      </w:r>
      <w:r w:rsidRPr="009E1FCC">
        <w:rPr>
          <w:rFonts w:ascii="Times New Roman" w:eastAsia="Calibri" w:hAnsi="Times New Roman" w:cs="Times New Roman"/>
          <w:sz w:val="28"/>
          <w:szCs w:val="28"/>
        </w:rPr>
        <w:t>3.2.;</w:t>
      </w:r>
      <w:proofErr w:type="gramEnd"/>
      <w:r w:rsidRPr="009E1FCC">
        <w:rPr>
          <w:rFonts w:ascii="Times New Roman" w:eastAsia="Calibri" w:hAnsi="Times New Roman" w:cs="Times New Roman"/>
          <w:sz w:val="28"/>
          <w:szCs w:val="28"/>
        </w:rPr>
        <w:t xml:space="preserve"> 3.1.2.3.2.</w:t>
      </w:r>
    </w:p>
    <w:p w:rsidR="00D544A8" w:rsidRPr="009E1FCC" w:rsidRDefault="00D544A8" w:rsidP="00D544A8">
      <w:pPr>
        <w:spacing w:after="0" w:line="240" w:lineRule="auto"/>
        <w:ind w:firstLine="567"/>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lastRenderedPageBreak/>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4617" w:rsidRPr="009E1FCC" w:rsidRDefault="00CD4617" w:rsidP="00CD46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4617" w:rsidRPr="009E1FCC" w:rsidRDefault="00CD4617" w:rsidP="00CD46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w:t>
      </w:r>
      <w:r w:rsidRPr="009E1FCC">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w:t>
      </w:r>
      <w:r w:rsidRPr="009E1FCC">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9E1FCC">
        <w:rPr>
          <w:rFonts w:ascii="Times New Roman" w:eastAsia="Times New Roman" w:hAnsi="Times New Roman" w:cs="Times New Roman"/>
          <w:sz w:val="28"/>
          <w:szCs w:val="28"/>
          <w:lang w:eastAsia="ru-RU"/>
        </w:rPr>
        <w:t>Волховские</w:t>
      </w:r>
      <w:proofErr w:type="spellEnd"/>
      <w:r w:rsidRPr="009E1FCC">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Глава администрации                                                     Е. В. </w:t>
      </w:r>
      <w:proofErr w:type="spellStart"/>
      <w:r w:rsidRPr="009E1FCC">
        <w:rPr>
          <w:rFonts w:ascii="Times New Roman" w:eastAsia="Times New Roman" w:hAnsi="Times New Roman" w:cs="Times New Roman"/>
          <w:sz w:val="28"/>
          <w:szCs w:val="28"/>
          <w:lang w:eastAsia="ru-RU"/>
        </w:rPr>
        <w:t>Черемхина</w:t>
      </w:r>
      <w:proofErr w:type="spellEnd"/>
    </w:p>
    <w:p w:rsidR="00D544A8" w:rsidRPr="009E1FCC" w:rsidRDefault="00D544A8" w:rsidP="00D54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54E92"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1FCC">
        <w:rPr>
          <w:rFonts w:ascii="Times New Roman" w:eastAsia="Times New Roman" w:hAnsi="Times New Roman" w:cs="Times New Roman"/>
          <w:sz w:val="24"/>
          <w:szCs w:val="24"/>
          <w:lang w:eastAsia="ru-RU"/>
        </w:rPr>
        <w:t xml:space="preserve"> </w:t>
      </w:r>
    </w:p>
    <w:p w:rsidR="00D544A8" w:rsidRPr="009E1FCC" w:rsidRDefault="00154E92"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E1FCC" w:rsidRPr="009E1FCC">
        <w:rPr>
          <w:rFonts w:ascii="Times New Roman" w:eastAsia="Times New Roman" w:hAnsi="Times New Roman" w:cs="Times New Roman"/>
          <w:sz w:val="24"/>
          <w:szCs w:val="24"/>
          <w:lang w:eastAsia="ru-RU"/>
        </w:rPr>
        <w:t xml:space="preserve"> </w:t>
      </w:r>
      <w:r w:rsidR="00D544A8" w:rsidRPr="009E1FCC">
        <w:rPr>
          <w:rFonts w:ascii="Times New Roman" w:eastAsia="Times New Roman" w:hAnsi="Times New Roman" w:cs="Times New Roman"/>
          <w:sz w:val="24"/>
          <w:szCs w:val="24"/>
          <w:lang w:eastAsia="ru-RU"/>
        </w:rPr>
        <w:t>УТВЕРЖДЕН:</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постановлением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администрации МО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поселении от 18.04.2022 № 63</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(с изменениями от </w:t>
      </w:r>
      <w:r w:rsidR="00154E92">
        <w:rPr>
          <w:rFonts w:ascii="Times New Roman" w:eastAsia="Times New Roman" w:hAnsi="Times New Roman" w:cs="Times New Roman"/>
          <w:sz w:val="24"/>
          <w:szCs w:val="24"/>
          <w:lang w:eastAsia="ru-RU"/>
        </w:rPr>
        <w:t>29</w:t>
      </w:r>
      <w:r w:rsidRPr="009E1FCC">
        <w:rPr>
          <w:rFonts w:ascii="Times New Roman" w:eastAsia="Times New Roman" w:hAnsi="Times New Roman" w:cs="Times New Roman"/>
          <w:sz w:val="24"/>
          <w:szCs w:val="24"/>
          <w:lang w:eastAsia="ru-RU"/>
        </w:rPr>
        <w:t xml:space="preserve">.12.2022 № </w:t>
      </w:r>
      <w:r w:rsidR="00154E92">
        <w:rPr>
          <w:rFonts w:ascii="Times New Roman" w:eastAsia="Times New Roman" w:hAnsi="Times New Roman" w:cs="Times New Roman"/>
          <w:sz w:val="24"/>
          <w:szCs w:val="24"/>
          <w:lang w:eastAsia="ru-RU"/>
        </w:rPr>
        <w:t>220</w:t>
      </w:r>
      <w:r w:rsidRPr="009E1FCC">
        <w:rPr>
          <w:rFonts w:ascii="Times New Roman" w:eastAsia="Times New Roman" w:hAnsi="Times New Roman" w:cs="Times New Roman"/>
          <w:sz w:val="24"/>
          <w:szCs w:val="24"/>
          <w:lang w:eastAsia="ru-RU"/>
        </w:rPr>
        <w:t xml:space="preserve">)  </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4607" w:rsidRPr="009E1FCC" w:rsidRDefault="00D544A8" w:rsidP="008D4607">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9E1FCC">
        <w:rPr>
          <w:rFonts w:ascii="Times New Roman" w:eastAsia="Times New Roman" w:hAnsi="Times New Roman" w:cs="Times New Roman"/>
          <w:b/>
          <w:sz w:val="32"/>
          <w:szCs w:val="28"/>
          <w:lang w:eastAsia="ru-RU"/>
        </w:rPr>
        <w:t>Административный регламент</w:t>
      </w:r>
    </w:p>
    <w:p w:rsidR="00D544A8" w:rsidRPr="009E1FCC" w:rsidRDefault="008D4607" w:rsidP="008D4607">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9E1FCC">
        <w:rPr>
          <w:rFonts w:ascii="Times New Roman" w:eastAsia="Times New Roman" w:hAnsi="Times New Roman" w:cs="Times New Roman"/>
          <w:b/>
          <w:sz w:val="28"/>
          <w:szCs w:val="28"/>
          <w:lang w:eastAsia="ar-SA"/>
        </w:rPr>
        <w:t>П</w:t>
      </w:r>
      <w:r w:rsidR="00D544A8" w:rsidRPr="009E1FCC">
        <w:rPr>
          <w:rFonts w:ascii="Times New Roman" w:eastAsia="Times New Roman" w:hAnsi="Times New Roman" w:cs="Times New Roman"/>
          <w:b/>
          <w:sz w:val="28"/>
          <w:szCs w:val="28"/>
          <w:lang w:eastAsia="ar-SA"/>
        </w:rPr>
        <w:t>о</w:t>
      </w:r>
      <w:r w:rsidRPr="009E1FCC">
        <w:rPr>
          <w:rFonts w:ascii="Times New Roman" w:eastAsia="Times New Roman" w:hAnsi="Times New Roman" w:cs="Times New Roman"/>
          <w:b/>
          <w:sz w:val="28"/>
          <w:szCs w:val="28"/>
          <w:lang w:eastAsia="ar-SA"/>
        </w:rPr>
        <w:t xml:space="preserve"> </w:t>
      </w:r>
      <w:r w:rsidR="00D544A8" w:rsidRPr="009E1FCC">
        <w:rPr>
          <w:rFonts w:ascii="Times New Roman" w:eastAsia="Times New Roman" w:hAnsi="Times New Roman" w:cs="Times New Roman"/>
          <w:b/>
          <w:sz w:val="28"/>
          <w:szCs w:val="28"/>
          <w:lang w:eastAsia="ar-SA"/>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544A8" w:rsidRPr="009E1FCC" w:rsidRDefault="00D544A8" w:rsidP="00D544A8">
      <w:pPr>
        <w:suppressAutoHyphens/>
        <w:spacing w:after="0" w:line="240" w:lineRule="auto"/>
        <w:jc w:val="center"/>
        <w:rPr>
          <w:rFonts w:ascii="Times New Roman" w:eastAsia="Times New Roman" w:hAnsi="Times New Roman" w:cs="Times New Roman"/>
          <w:b/>
          <w:sz w:val="28"/>
          <w:szCs w:val="28"/>
          <w:lang w:eastAsia="ar-SA"/>
        </w:rPr>
      </w:pPr>
    </w:p>
    <w:p w:rsidR="00D544A8" w:rsidRPr="009E1FCC" w:rsidRDefault="00D544A8" w:rsidP="00D544A8">
      <w:pPr>
        <w:suppressAutoHyphens/>
        <w:spacing w:after="0" w:line="240" w:lineRule="auto"/>
        <w:jc w:val="center"/>
        <w:rPr>
          <w:rFonts w:ascii="Times New Roman" w:eastAsia="Times New Roman" w:hAnsi="Times New Roman" w:cs="Times New Roman"/>
          <w:b/>
          <w:bCs/>
          <w:sz w:val="28"/>
          <w:szCs w:val="28"/>
          <w:lang w:eastAsia="ar-SA"/>
        </w:rPr>
      </w:pPr>
      <w:r w:rsidRPr="009E1FCC">
        <w:rPr>
          <w:rFonts w:ascii="Times New Roman" w:eastAsia="Times New Roman" w:hAnsi="Times New Roman" w:cs="Times New Roman"/>
          <w:b/>
          <w:bCs/>
          <w:sz w:val="28"/>
          <w:szCs w:val="28"/>
          <w:lang w:val="fi-FI" w:eastAsia="ar-SA"/>
        </w:rPr>
        <w:t>I</w:t>
      </w:r>
      <w:r w:rsidRPr="009E1FCC">
        <w:rPr>
          <w:rFonts w:ascii="Times New Roman" w:eastAsia="Times New Roman" w:hAnsi="Times New Roman" w:cs="Times New Roman"/>
          <w:b/>
          <w:bCs/>
          <w:sz w:val="28"/>
          <w:szCs w:val="28"/>
          <w:lang w:eastAsia="ar-SA"/>
        </w:rPr>
        <w:t>. Общие положения</w:t>
      </w:r>
    </w:p>
    <w:p w:rsidR="00D544A8" w:rsidRPr="009E1FCC" w:rsidRDefault="00D544A8" w:rsidP="00D544A8">
      <w:pPr>
        <w:suppressAutoHyphens/>
        <w:spacing w:after="0" w:line="240" w:lineRule="auto"/>
        <w:jc w:val="center"/>
        <w:rPr>
          <w:rFonts w:ascii="Times New Roman" w:eastAsia="Times New Roman" w:hAnsi="Times New Roman" w:cs="Times New Roman"/>
          <w:b/>
          <w:bCs/>
          <w:sz w:val="28"/>
          <w:szCs w:val="28"/>
          <w:lang w:eastAsia="ar-SA"/>
        </w:rPr>
      </w:pP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9E1FCC">
        <w:rPr>
          <w:rFonts w:ascii="Times New Roman" w:eastAsia="Times New Roman" w:hAnsi="Times New Roman" w:cs="Times New Roman"/>
          <w:b/>
          <w:sz w:val="28"/>
          <w:szCs w:val="28"/>
          <w:lang w:eastAsia="ar-SA"/>
        </w:rPr>
        <w:t>«</w:t>
      </w:r>
      <w:r w:rsidRPr="009E1FCC">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юридические лица.</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Представлять интересы заявителя имеют право:</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от имени юридических лиц:</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D544A8" w:rsidRPr="00154E92"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154E92">
        <w:rPr>
          <w:rFonts w:ascii="Times New Roman" w:eastAsia="Times New Roman" w:hAnsi="Times New Roman" w:cs="Times New Roman"/>
          <w:sz w:val="28"/>
          <w:szCs w:val="28"/>
          <w:lang w:eastAsia="ar-SA"/>
        </w:rPr>
        <w:t xml:space="preserve">характера) </w:t>
      </w:r>
      <w:r w:rsidRPr="00154E92">
        <w:rPr>
          <w:rFonts w:ascii="Times New Roman" w:hAnsi="Times New Roman" w:cs="Times New Roman"/>
          <w:sz w:val="28"/>
          <w:szCs w:val="28"/>
        </w:rPr>
        <w:t>размещается:</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154E92">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w:t>
      </w:r>
      <w:r w:rsidRPr="009E1FCC">
        <w:rPr>
          <w:rFonts w:ascii="Times New Roman" w:eastAsia="Times New Roman" w:hAnsi="Times New Roman" w:cs="Times New Roman"/>
          <w:sz w:val="28"/>
          <w:szCs w:val="28"/>
          <w:lang w:eastAsia="ar-SA"/>
        </w:rPr>
        <w:t xml:space="preserve"> являются необходимыми и обязательными для предоставления муниципальной услуги;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на сайте ОМСУ/Организации;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bookmarkStart w:id="0" w:name="_GoBack"/>
      <w:bookmarkEnd w:id="0"/>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lastRenderedPageBreak/>
        <w:t xml:space="preserve">на Портале государственных и муниципальных услуг (функций) Ленинградской области (далее - ПГУ </w:t>
      </w:r>
      <w:proofErr w:type="gramStart"/>
      <w:r w:rsidRPr="009E1FCC">
        <w:rPr>
          <w:rFonts w:ascii="Times New Roman" w:eastAsia="Times New Roman" w:hAnsi="Times New Roman" w:cs="Times New Roman"/>
          <w:sz w:val="28"/>
          <w:szCs w:val="28"/>
          <w:lang w:eastAsia="ar-SA"/>
        </w:rPr>
        <w:t>ЛО)/</w:t>
      </w:r>
      <w:proofErr w:type="gramEnd"/>
      <w:r w:rsidRPr="009E1FCC">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bookmarkStart w:id="1" w:name="Par108"/>
      <w:bookmarkEnd w:id="1"/>
      <w:r w:rsidRPr="009E1FCC">
        <w:rPr>
          <w:rFonts w:ascii="Times New Roman" w:eastAsia="Times New Roman" w:hAnsi="Times New Roman" w:cs="Times New Roman"/>
          <w:b/>
          <w:sz w:val="28"/>
          <w:szCs w:val="28"/>
          <w:lang w:eastAsia="ar-SA"/>
        </w:rPr>
        <w:t>II. Стандарт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ar-SA"/>
        </w:rPr>
        <w:t xml:space="preserve">2.1.1. </w:t>
      </w:r>
      <w:r w:rsidRPr="009E1FCC">
        <w:rPr>
          <w:rFonts w:ascii="Times New Roman" w:eastAsia="Times New Roman" w:hAnsi="Times New Roman" w:cs="Times New Roman"/>
          <w:sz w:val="28"/>
          <w:szCs w:val="28"/>
          <w:lang w:eastAsia="ru-RU"/>
        </w:rPr>
        <w:t>Сокращенное наименование муниципальной услуги: «</w:t>
      </w:r>
      <w:r w:rsidRPr="009E1FCC">
        <w:rPr>
          <w:rFonts w:ascii="Times New Roman" w:eastAsia="Times New Roman" w:hAnsi="Times New Roman" w:cs="Times New Roman"/>
          <w:sz w:val="28"/>
          <w:szCs w:val="28"/>
        </w:rPr>
        <w:t>Выдача разрешений на право организации розничных рынков</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2.2. Муниципальную услугу предоставляет: </w:t>
      </w:r>
      <w:r w:rsidR="008D4607" w:rsidRPr="009E1FCC">
        <w:rPr>
          <w:rFonts w:ascii="Times New Roman" w:eastAsia="Times New Roman" w:hAnsi="Times New Roman" w:cs="Times New Roman"/>
          <w:sz w:val="28"/>
          <w:szCs w:val="28"/>
          <w:lang w:eastAsia="ru-RU"/>
        </w:rPr>
        <w:t xml:space="preserve">МО </w:t>
      </w:r>
      <w:proofErr w:type="spellStart"/>
      <w:r w:rsidR="008D4607" w:rsidRPr="009E1FCC">
        <w:rPr>
          <w:rFonts w:ascii="Times New Roman" w:eastAsia="Times New Roman" w:hAnsi="Times New Roman" w:cs="Times New Roman"/>
          <w:sz w:val="28"/>
          <w:szCs w:val="28"/>
          <w:lang w:eastAsia="ru-RU"/>
        </w:rPr>
        <w:t>Вындиноостровское</w:t>
      </w:r>
      <w:proofErr w:type="spellEnd"/>
      <w:r w:rsidR="008D4607" w:rsidRPr="009E1FCC">
        <w:rPr>
          <w:rFonts w:ascii="Times New Roman" w:eastAsia="Times New Roman" w:hAnsi="Times New Roman" w:cs="Times New Roman"/>
          <w:sz w:val="28"/>
          <w:szCs w:val="28"/>
          <w:lang w:eastAsia="ru-RU"/>
        </w:rPr>
        <w:t xml:space="preserve"> сельское поселение </w:t>
      </w:r>
      <w:proofErr w:type="spellStart"/>
      <w:r w:rsidR="008D4607" w:rsidRPr="009E1FCC">
        <w:rPr>
          <w:rFonts w:ascii="Times New Roman" w:eastAsia="Times New Roman" w:hAnsi="Times New Roman" w:cs="Times New Roman"/>
          <w:sz w:val="28"/>
          <w:szCs w:val="28"/>
          <w:lang w:eastAsia="ru-RU"/>
        </w:rPr>
        <w:t>Волховского</w:t>
      </w:r>
      <w:proofErr w:type="spellEnd"/>
      <w:r w:rsidR="008D4607" w:rsidRPr="009E1FCC">
        <w:rPr>
          <w:rFonts w:ascii="Times New Roman" w:eastAsia="Times New Roman" w:hAnsi="Times New Roman" w:cs="Times New Roman"/>
          <w:sz w:val="28"/>
          <w:szCs w:val="28"/>
          <w:lang w:eastAsia="ru-RU"/>
        </w:rPr>
        <w:t xml:space="preserve"> района Ленинградской области (ОМСУ)</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                                                  </w:t>
      </w:r>
      <w:r w:rsidR="008D4607" w:rsidRPr="009E1FCC">
        <w:rPr>
          <w:rFonts w:ascii="Times New Roman" w:eastAsia="Times New Roman" w:hAnsi="Times New Roman" w:cs="Times New Roman"/>
          <w:sz w:val="28"/>
          <w:szCs w:val="28"/>
          <w:lang w:eastAsia="ru-RU"/>
        </w:rPr>
        <w:t xml:space="preserve">                               </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при личной явке:</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филиалах, отделах, удаленных рабочих местах ГБУ ЛО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без личной явки: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почтовым отправлением в 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посредством ПГУ ЛО/ЕПГУ - в ОМСУ/Организацию, в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по телефону - в ОМСУ/Организацию, в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 посредством сайта МФЦ/ОМСУ/Организацию - в МФЦ/ОМСУ/Организацию.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E1FCC">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 выдача переоформленного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5) выдача разрешения с продленным сроком действия;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9E1FCC">
        <w:rPr>
          <w:rFonts w:ascii="Times New Roman" w:eastAsia="Times New Roman" w:hAnsi="Times New Roman" w:cs="Times New Roman"/>
          <w:sz w:val="28"/>
          <w:szCs w:val="28"/>
          <w:lang w:eastAsia="ar-SA"/>
        </w:rPr>
        <w:t>приложение 2 к административному регламенту)</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9E1FCC">
          <w:rPr>
            <w:rFonts w:ascii="Times New Roman" w:eastAsia="Times New Roman" w:hAnsi="Times New Roman" w:cs="Times New Roman"/>
            <w:sz w:val="28"/>
            <w:szCs w:val="28"/>
          </w:rPr>
          <w:t>форме</w:t>
        </w:r>
      </w:hyperlink>
      <w:r w:rsidRPr="009E1FCC">
        <w:rPr>
          <w:rFonts w:ascii="Times New Roman" w:eastAsia="Times New Roman" w:hAnsi="Times New Roman" w:cs="Times New Roman"/>
          <w:sz w:val="28"/>
          <w:szCs w:val="28"/>
        </w:rPr>
        <w:t xml:space="preserve">, утвержденной ПП ЛО № 120 </w:t>
      </w:r>
      <w:r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ar-SA"/>
        </w:rPr>
        <w:t>приложение 3 к административному регламенту)</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9E1FCC">
        <w:rPr>
          <w:rFonts w:ascii="Times New Roman" w:eastAsia="Times New Roman" w:hAnsi="Times New Roman" w:cs="Times New Roman"/>
          <w:sz w:val="28"/>
          <w:szCs w:val="28"/>
          <w:lang w:eastAsia="ru-RU"/>
        </w:rPr>
        <w:t>предоставляется</w:t>
      </w:r>
      <w:r w:rsidRPr="009E1FCC">
        <w:rPr>
          <w:rFonts w:ascii="Times New Roman" w:eastAsia="Times New Roman" w:hAnsi="Times New Roman" w:cs="Times New Roman"/>
          <w:sz w:val="28"/>
          <w:szCs w:val="28"/>
          <w:lang w:eastAsia="ru-RU"/>
        </w:rPr>
        <w:br/>
        <w:t>(</w:t>
      </w:r>
      <w:proofErr w:type="gramEnd"/>
      <w:r w:rsidRPr="009E1FCC">
        <w:rPr>
          <w:rFonts w:ascii="Times New Roman" w:eastAsia="Times New Roman" w:hAnsi="Times New Roman" w:cs="Times New Roman"/>
          <w:sz w:val="28"/>
          <w:szCs w:val="28"/>
          <w:lang w:eastAsia="ru-RU"/>
        </w:rPr>
        <w:t>в соответствии со способом, указанным заявителем при подаче запроса):</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при личной явке:</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ОМСУ;</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 в филиалах, отделах, удаленных рабочих местах ГБУ ЛО «МФЦ»;</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9E1FCC">
        <w:rPr>
          <w:rFonts w:ascii="Times New Roman" w:eastAsia="Times New Roman" w:hAnsi="Times New Roman" w:cs="Times New Roman"/>
          <w:sz w:val="28"/>
          <w:szCs w:val="28"/>
          <w:lang w:eastAsia="ar-SA"/>
        </w:rPr>
        <w:t>ПГУ ЛО</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2.4. Срок предоставления муниципальной услуги: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1) срок рассмотрения заявления о предоставлении разрешения составляет 30 календарных дней с момента поступления </w:t>
      </w:r>
      <w:r w:rsidRPr="009E1FCC">
        <w:rPr>
          <w:rFonts w:ascii="Times New Roman" w:eastAsia="Times New Roman" w:hAnsi="Times New Roman" w:cs="Times New Roman"/>
          <w:sz w:val="28"/>
          <w:szCs w:val="28"/>
          <w:lang w:eastAsia="ru-RU"/>
        </w:rPr>
        <w:t>в Администрацию</w:t>
      </w:r>
      <w:r w:rsidRPr="009E1FCC">
        <w:rPr>
          <w:rFonts w:ascii="Times New Roman" w:eastAsia="Times New Roman" w:hAnsi="Times New Roman" w:cs="Times New Roman"/>
          <w:sz w:val="28"/>
          <w:szCs w:val="28"/>
        </w:rPr>
        <w:t xml:space="preserve"> заявления о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9E1FCC">
        <w:rPr>
          <w:rFonts w:ascii="Times New Roman" w:eastAsia="Times New Roman" w:hAnsi="Times New Roman" w:cs="Times New Roman"/>
          <w:sz w:val="28"/>
          <w:szCs w:val="28"/>
          <w:lang w:eastAsia="ru-RU"/>
        </w:rPr>
        <w:t>в Администрацию</w:t>
      </w:r>
      <w:r w:rsidRPr="009E1FCC">
        <w:rPr>
          <w:rFonts w:ascii="Times New Roman" w:eastAsia="Times New Roman" w:hAnsi="Times New Roman" w:cs="Times New Roman"/>
          <w:sz w:val="28"/>
          <w:szCs w:val="28"/>
        </w:rPr>
        <w:t xml:space="preserve"> заявления о переоформлении разрешения, о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 срок направления заявителю уведомления о выдаче разрешения, об отказе в </w:t>
      </w:r>
      <w:r w:rsidRPr="009E1FCC">
        <w:rPr>
          <w:rFonts w:ascii="Times New Roman" w:eastAsia="Times New Roman" w:hAnsi="Times New Roman" w:cs="Times New Roman"/>
          <w:sz w:val="28"/>
          <w:szCs w:val="28"/>
        </w:rPr>
        <w:lastRenderedPageBreak/>
        <w:t>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9E1FCC">
        <w:rPr>
          <w:rFonts w:ascii="Times New Roman" w:eastAsia="Times New Roman" w:hAnsi="Times New Roman" w:cs="Times New Roman"/>
          <w:sz w:val="28"/>
          <w:szCs w:val="28"/>
          <w:lang w:eastAsia="ru-RU"/>
        </w:rPr>
        <w:t>- П</w:t>
      </w:r>
      <w:r w:rsidRPr="009E1FCC">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ru-RU"/>
        </w:rPr>
        <w:t>- муниципальные нормативные правовые акты.</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а) документ, удостоверяющий личность: </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9E1FCC">
        <w:rPr>
          <w:rFonts w:ascii="Times New Roman" w:eastAsia="Times New Roman" w:hAnsi="Times New Roman" w:cs="Times New Roman"/>
          <w:sz w:val="28"/>
          <w:szCs w:val="28"/>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 w:name="Par141"/>
      <w:bookmarkStart w:id="3" w:name="Par142"/>
      <w:bookmarkEnd w:id="2"/>
      <w:bookmarkEnd w:id="3"/>
      <w:r w:rsidRPr="009E1FCC">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в территориальных налоговых органах - выписка из ЕГРЮЛ;</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в территориальном отделе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 - </w:t>
      </w:r>
      <w:proofErr w:type="gramStart"/>
      <w:r w:rsidRPr="009E1FCC">
        <w:rPr>
          <w:rFonts w:ascii="Times New Roman" w:eastAsia="Times New Roman" w:hAnsi="Times New Roman" w:cs="Times New Roman"/>
          <w:sz w:val="28"/>
          <w:szCs w:val="28"/>
        </w:rPr>
        <w:t>документы</w:t>
      </w:r>
      <w:proofErr w:type="gramEnd"/>
      <w:r w:rsidRPr="009E1FCC">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w:t>
      </w:r>
      <w:r w:rsidRPr="009E1FC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w:t>
      </w:r>
      <w:r w:rsidRPr="009E1FC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w:t>
      </w:r>
      <w:r w:rsidRPr="009E1FC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9E1FCC">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rPr>
        <w:t xml:space="preserve">2.8. </w:t>
      </w:r>
      <w:r w:rsidRPr="009E1FCC">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D544A8" w:rsidRPr="009E1FCC" w:rsidRDefault="00D544A8" w:rsidP="00D544A8">
      <w:pPr>
        <w:tabs>
          <w:tab w:val="left" w:pos="567"/>
        </w:tabs>
        <w:spacing w:after="12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D544A8" w:rsidRPr="009E1FCC" w:rsidRDefault="00D544A8" w:rsidP="00D544A8">
      <w:pPr>
        <w:tabs>
          <w:tab w:val="left" w:pos="567"/>
        </w:tabs>
        <w:spacing w:after="0" w:line="240" w:lineRule="auto"/>
        <w:jc w:val="both"/>
        <w:rPr>
          <w:rFonts w:ascii="Times New Roman" w:eastAsia="Calibri" w:hAnsi="Times New Roman" w:cs="Times New Roman"/>
          <w:sz w:val="28"/>
          <w:szCs w:val="28"/>
          <w:lang w:eastAsia="ar-SA"/>
        </w:rPr>
      </w:pPr>
      <w:r w:rsidRPr="009E1FCC">
        <w:rPr>
          <w:rFonts w:ascii="Times New Roman" w:eastAsia="Calibri" w:hAnsi="Times New Roman" w:cs="Times New Roman"/>
          <w:sz w:val="28"/>
          <w:szCs w:val="28"/>
          <w:lang w:eastAsia="ar-SA"/>
        </w:rPr>
        <w:t>отсутствие документа, подтверждающего полномочия представителя</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D544A8" w:rsidRPr="009E1FCC" w:rsidRDefault="00D544A8" w:rsidP="00D544A8">
      <w:pPr>
        <w:tabs>
          <w:tab w:val="left" w:pos="567"/>
        </w:tabs>
        <w:spacing w:after="0" w:line="240" w:lineRule="auto"/>
        <w:jc w:val="both"/>
        <w:rPr>
          <w:rFonts w:ascii="Times New Roman" w:eastAsia="Calibri" w:hAnsi="Times New Roman" w:cs="Times New Roman"/>
          <w:sz w:val="28"/>
          <w:szCs w:val="28"/>
          <w:lang w:eastAsia="ar-SA"/>
        </w:rPr>
      </w:pPr>
      <w:r w:rsidRPr="009E1FCC">
        <w:rPr>
          <w:rFonts w:ascii="Times New Roman" w:eastAsia="Calibri" w:hAnsi="Times New Roman" w:cs="Times New Roman"/>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Calibri" w:hAnsi="Times New Roman" w:cs="Times New Roman"/>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2.11. </w:t>
      </w:r>
      <w:r w:rsidRPr="009E1FCC">
        <w:rPr>
          <w:rFonts w:ascii="Times New Roman" w:eastAsia="Times New Roman" w:hAnsi="Times New Roman" w:cs="Times New Roman"/>
          <w:sz w:val="28"/>
          <w:szCs w:val="28"/>
          <w:lang w:eastAsia="ar-SA"/>
        </w:rPr>
        <w:t>Муниципальная услуга предоставляется бесплатно.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направлении запроса почтовой связью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направлении запроса на бумажном носителе из МФЦ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при направлении запроса в форме электронного документа посредством ЕПГУ или ПГУ ЛО, сайта </w:t>
      </w:r>
      <w:r w:rsidRPr="009E1FCC">
        <w:rPr>
          <w:rFonts w:ascii="Times New Roman" w:eastAsia="Times New Roman" w:hAnsi="Times New Roman" w:cs="Times New Roman"/>
          <w:sz w:val="28"/>
          <w:szCs w:val="28"/>
          <w:lang w:eastAsia="x-none"/>
        </w:rPr>
        <w:t>ОМСУ</w:t>
      </w:r>
      <w:r w:rsidRPr="009E1FCC">
        <w:rPr>
          <w:rFonts w:ascii="Times New Roman" w:eastAsia="Times New Roman" w:hAnsi="Times New Roman" w:cs="Times New Roman"/>
          <w:sz w:val="28"/>
          <w:szCs w:val="28"/>
          <w:lang w:val="x-none" w:eastAsia="x-none"/>
        </w:rPr>
        <w:t xml:space="preserve"> - в течение 1 рабочего дня с даты получения такого запроса.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в МФЦ.</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9E1FCC">
        <w:rPr>
          <w:rFonts w:ascii="Times New Roman" w:eastAsia="Times New Roman" w:hAnsi="Times New Roman" w:cs="Times New Roman"/>
          <w:sz w:val="28"/>
          <w:szCs w:val="28"/>
          <w:lang w:val="x-none" w:eastAsia="x-none"/>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2.14.7. При необходимости работником МФЦ,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1FCC">
        <w:rPr>
          <w:rFonts w:ascii="Times New Roman" w:eastAsia="Times New Roman" w:hAnsi="Times New Roman" w:cs="Times New Roman"/>
          <w:sz w:val="28"/>
          <w:szCs w:val="28"/>
          <w:lang w:val="x-none" w:eastAsia="x-none"/>
        </w:rPr>
        <w:t>сурдопереводчика</w:t>
      </w:r>
      <w:proofErr w:type="spellEnd"/>
      <w:r w:rsidRPr="009E1FCC">
        <w:rPr>
          <w:rFonts w:ascii="Times New Roman" w:eastAsia="Times New Roman" w:hAnsi="Times New Roman" w:cs="Times New Roman"/>
          <w:sz w:val="28"/>
          <w:szCs w:val="28"/>
          <w:lang w:val="x-none" w:eastAsia="x-none"/>
        </w:rPr>
        <w:t xml:space="preserve"> и </w:t>
      </w:r>
      <w:proofErr w:type="spellStart"/>
      <w:r w:rsidRPr="009E1FCC">
        <w:rPr>
          <w:rFonts w:ascii="Times New Roman" w:eastAsia="Times New Roman" w:hAnsi="Times New Roman" w:cs="Times New Roman"/>
          <w:sz w:val="28"/>
          <w:szCs w:val="28"/>
          <w:lang w:val="x-none" w:eastAsia="x-none"/>
        </w:rPr>
        <w:t>тифлосурдопереводчика</w:t>
      </w:r>
      <w:proofErr w:type="spellEnd"/>
      <w:r w:rsidRPr="009E1FCC">
        <w:rPr>
          <w:rFonts w:ascii="Times New Roman" w:eastAsia="Times New Roman" w:hAnsi="Times New Roman" w:cs="Times New Roman"/>
          <w:sz w:val="28"/>
          <w:szCs w:val="28"/>
          <w:lang w:val="x-none"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lastRenderedPageBreak/>
        <w:t>2.15.1. Показатели доступности муниципальной услуги (общие, применимые в отношении всех заявителей):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наличие инфраструктуры, указанной в пункте 2.14;</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2.15.3. Показатели качества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в МФЦ;</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поданных в установленном порядке.</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9E1FCC">
        <w:rPr>
          <w:rFonts w:ascii="Times New Roman" w:eastAsia="Times New Roman" w:hAnsi="Times New Roman" w:cs="Times New Roman"/>
          <w:sz w:val="28"/>
          <w:szCs w:val="28"/>
          <w:lang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x-none"/>
        </w:rPr>
        <w:lastRenderedPageBreak/>
        <w:t xml:space="preserve">2.17.2. </w:t>
      </w:r>
      <w:r w:rsidRPr="009E1FCC">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 w:name="Par215"/>
      <w:bookmarkEnd w:id="4"/>
      <w:r w:rsidRPr="009E1FC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b/>
          <w:sz w:val="28"/>
          <w:szCs w:val="28"/>
          <w:lang w:eastAsia="x-none"/>
        </w:rPr>
        <w:t>3.1.</w:t>
      </w:r>
      <w:r w:rsidRPr="009E1FCC">
        <w:rPr>
          <w:rFonts w:ascii="Times New Roman" w:eastAsia="Times New Roman" w:hAnsi="Times New Roman" w:cs="Times New Roman"/>
          <w:b/>
          <w:bCs/>
          <w:sz w:val="28"/>
          <w:szCs w:val="28"/>
          <w:lang w:eastAsia="ru-RU"/>
        </w:rPr>
        <w:t xml:space="preserve"> </w:t>
      </w:r>
      <w:r w:rsidRPr="009E1FCC">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9E1FCC">
        <w:rPr>
          <w:rFonts w:ascii="Times New Roman" w:eastAsia="Times New Roman" w:hAnsi="Times New Roman" w:cs="Times New Roman"/>
          <w:b/>
          <w:sz w:val="28"/>
          <w:szCs w:val="28"/>
          <w:lang w:val="x-none" w:eastAsia="x-none"/>
        </w:rPr>
        <w:t>3.</w:t>
      </w:r>
      <w:r w:rsidRPr="009E1FCC">
        <w:rPr>
          <w:rFonts w:ascii="Times New Roman" w:eastAsia="Times New Roman" w:hAnsi="Times New Roman" w:cs="Times New Roman"/>
          <w:b/>
          <w:sz w:val="28"/>
          <w:szCs w:val="28"/>
          <w:lang w:eastAsia="x-none"/>
        </w:rPr>
        <w:t>1.1</w:t>
      </w:r>
      <w:r w:rsidRPr="009E1FCC">
        <w:rPr>
          <w:rFonts w:ascii="Times New Roman" w:eastAsia="Times New Roman" w:hAnsi="Times New Roman" w:cs="Times New Roman"/>
          <w:b/>
          <w:sz w:val="28"/>
          <w:szCs w:val="28"/>
          <w:lang w:val="x-none" w:eastAsia="x-none"/>
        </w:rPr>
        <w:t xml:space="preserve">. Предоставление </w:t>
      </w:r>
      <w:r w:rsidRPr="009E1FCC">
        <w:rPr>
          <w:rFonts w:ascii="Times New Roman" w:eastAsia="Times New Roman" w:hAnsi="Times New Roman" w:cs="Times New Roman"/>
          <w:b/>
          <w:sz w:val="28"/>
          <w:szCs w:val="28"/>
          <w:lang w:eastAsia="x-none"/>
        </w:rPr>
        <w:t>муниципальной</w:t>
      </w:r>
      <w:r w:rsidRPr="009E1FCC">
        <w:rPr>
          <w:rFonts w:ascii="Times New Roman" w:eastAsia="Times New Roman" w:hAnsi="Times New Roman" w:cs="Times New Roman"/>
          <w:b/>
          <w:sz w:val="28"/>
          <w:szCs w:val="28"/>
          <w:lang w:val="x-none" w:eastAsia="x-none"/>
        </w:rPr>
        <w:t xml:space="preserve"> услуги </w:t>
      </w:r>
      <w:r w:rsidRPr="009E1FCC">
        <w:rPr>
          <w:rFonts w:ascii="Times New Roman" w:eastAsia="Times New Roman" w:hAnsi="Times New Roman" w:cs="Times New Roman"/>
          <w:b/>
          <w:sz w:val="28"/>
          <w:szCs w:val="28"/>
        </w:rPr>
        <w:t>о предоставлении разрешения</w:t>
      </w:r>
      <w:r w:rsidRPr="009E1FCC">
        <w:rPr>
          <w:rFonts w:ascii="Times New Roman" w:eastAsia="Times New Roman" w:hAnsi="Times New Roman" w:cs="Times New Roman"/>
          <w:b/>
          <w:sz w:val="28"/>
          <w:szCs w:val="28"/>
          <w:lang w:val="x-none" w:eastAsia="x-none"/>
        </w:rPr>
        <w:t xml:space="preserve"> включает в себя следующие административные процедуры: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9E1FCC">
        <w:rPr>
          <w:rFonts w:ascii="Times New Roman" w:eastAsia="Calibri" w:hAnsi="Times New Roman" w:cs="Times New Roman"/>
          <w:sz w:val="26"/>
          <w:szCs w:val="26"/>
        </w:rPr>
        <w:t xml:space="preserve">– 1 </w:t>
      </w:r>
      <w:r w:rsidRPr="009E1FCC">
        <w:rPr>
          <w:rFonts w:ascii="Times New Roman" w:eastAsia="Calibri" w:hAnsi="Times New Roman" w:cs="Times New Roman"/>
          <w:sz w:val="28"/>
          <w:szCs w:val="26"/>
        </w:rPr>
        <w:t>календарный день</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подготовка и направление межведомственного запроса </w:t>
      </w:r>
      <w:r w:rsidRPr="009E1FCC">
        <w:rPr>
          <w:rFonts w:ascii="Times New Roman" w:eastAsia="Calibri" w:hAnsi="Times New Roman" w:cs="Times New Roman"/>
          <w:sz w:val="26"/>
          <w:szCs w:val="26"/>
        </w:rPr>
        <w:t xml:space="preserve">– 1 </w:t>
      </w:r>
      <w:r w:rsidRPr="009E1FCC">
        <w:rPr>
          <w:rFonts w:ascii="Times New Roman" w:eastAsia="Calibri" w:hAnsi="Times New Roman" w:cs="Times New Roman"/>
          <w:sz w:val="28"/>
          <w:szCs w:val="26"/>
        </w:rPr>
        <w:t>календарный день</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27 </w:t>
      </w:r>
      <w:r w:rsidRPr="009E1FCC">
        <w:rPr>
          <w:rFonts w:ascii="Times New Roman" w:eastAsia="Calibri" w:hAnsi="Times New Roman" w:cs="Times New Roman"/>
          <w:sz w:val="28"/>
          <w:szCs w:val="28"/>
        </w:rPr>
        <w:t>календарных дней</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val="x-none" w:eastAsia="x-none"/>
        </w:rPr>
        <w:t>3.</w:t>
      </w:r>
      <w:r w:rsidRPr="009E1FCC">
        <w:rPr>
          <w:rFonts w:ascii="Times New Roman" w:eastAsia="Times New Roman" w:hAnsi="Times New Roman" w:cs="Times New Roman"/>
          <w:sz w:val="28"/>
          <w:szCs w:val="28"/>
          <w:lang w:eastAsia="x-none"/>
        </w:rPr>
        <w:t>1.1.1</w:t>
      </w:r>
      <w:r w:rsidRPr="009E1FCC">
        <w:rPr>
          <w:rFonts w:ascii="Times New Roman" w:eastAsia="Times New Roman" w:hAnsi="Times New Roman" w:cs="Times New Roman"/>
          <w:sz w:val="28"/>
          <w:szCs w:val="28"/>
          <w:lang w:val="x-none" w:eastAsia="x-none"/>
        </w:rPr>
        <w:t xml:space="preserve">. </w:t>
      </w:r>
      <w:r w:rsidRPr="009E1FCC">
        <w:rPr>
          <w:rFonts w:ascii="Times New Roman" w:eastAsia="Times New Roman" w:hAnsi="Times New Roman" w:cs="Times New Roman"/>
          <w:sz w:val="28"/>
          <w:szCs w:val="28"/>
          <w:lang w:eastAsia="x-none"/>
        </w:rPr>
        <w:t>Прием</w:t>
      </w:r>
      <w:r w:rsidRPr="009E1FCC">
        <w:rPr>
          <w:rFonts w:ascii="Times New Roman" w:eastAsia="Times New Roman" w:hAnsi="Times New Roman" w:cs="Times New Roman"/>
          <w:sz w:val="28"/>
          <w:szCs w:val="28"/>
          <w:lang w:val="x-none" w:eastAsia="x-none"/>
        </w:rPr>
        <w:t xml:space="preserve"> и регистрация </w:t>
      </w:r>
      <w:r w:rsidRPr="009E1FCC">
        <w:rPr>
          <w:rFonts w:ascii="Times New Roman" w:eastAsia="Times New Roman" w:hAnsi="Times New Roman" w:cs="Times New Roman"/>
          <w:sz w:val="28"/>
          <w:szCs w:val="28"/>
          <w:lang w:eastAsia="x-none"/>
        </w:rPr>
        <w:t xml:space="preserve">заявления </w:t>
      </w:r>
      <w:r w:rsidRPr="009E1FCC">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9E1FCC">
        <w:rPr>
          <w:rFonts w:ascii="Times New Roman" w:eastAsia="Times New Roman" w:hAnsi="Times New Roman" w:cs="Times New Roman"/>
          <w:sz w:val="28"/>
          <w:szCs w:val="28"/>
          <w:lang w:eastAsia="x-none"/>
        </w:rPr>
        <w:t>.</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9E1FCC">
        <w:rPr>
          <w:rFonts w:ascii="Times New Roman" w:eastAsia="Times New Roman" w:hAnsi="Times New Roman" w:cs="Times New Roman"/>
          <w:sz w:val="28"/>
          <w:szCs w:val="28"/>
          <w:lang w:eastAsia="ar-SA"/>
        </w:rPr>
        <w:t>,</w:t>
      </w:r>
      <w:r w:rsidRPr="009E1FCC">
        <w:rPr>
          <w:rFonts w:ascii="Times New Roman" w:eastAsia="Times New Roman" w:hAnsi="Times New Roman" w:cs="Times New Roman"/>
          <w:sz w:val="28"/>
          <w:szCs w:val="28"/>
          <w:lang w:eastAsia="ru-RU"/>
        </w:rPr>
        <w:t xml:space="preserve"> через МФЦ, </w:t>
      </w:r>
      <w:r w:rsidRPr="009E1FCC">
        <w:rPr>
          <w:rFonts w:ascii="Times New Roman" w:eastAsia="Times New Roman" w:hAnsi="Times New Roman" w:cs="Times New Roman"/>
          <w:sz w:val="28"/>
          <w:szCs w:val="28"/>
          <w:lang w:eastAsia="ar-SA"/>
        </w:rPr>
        <w:t>почтовым отправлением,</w:t>
      </w:r>
      <w:r w:rsidRPr="009E1FCC">
        <w:rPr>
          <w:rFonts w:ascii="Times New Roman" w:eastAsia="Times New Roman" w:hAnsi="Times New Roman" w:cs="Times New Roman"/>
          <w:sz w:val="28"/>
          <w:szCs w:val="28"/>
          <w:lang w:eastAsia="ru-RU"/>
        </w:rPr>
        <w:t xml:space="preserve"> либо через ПГУ ЛО или ЕПГУ.</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9E1FCC">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3.1.1.1.4. </w:t>
      </w:r>
      <w:r w:rsidRPr="009E1FCC">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9E1FCC">
        <w:rPr>
          <w:rFonts w:ascii="Times New Roman" w:eastAsia="Times New Roman" w:hAnsi="Times New Roman" w:cs="Times New Roman"/>
          <w:sz w:val="28"/>
          <w:szCs w:val="28"/>
        </w:rPr>
        <w:t xml:space="preserve"> отказ в приеме заявления и документов</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3.1.1.2. Подготовка и направление межведомственного запроса.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w:t>
      </w:r>
      <w:bookmarkStart w:id="5" w:name="Par354"/>
      <w:bookmarkEnd w:id="5"/>
      <w:r w:rsidRPr="009E1FCC">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3.1.1.3.1. </w:t>
      </w:r>
      <w:r w:rsidRPr="009E1FCC">
        <w:rPr>
          <w:rFonts w:ascii="Times New Roman" w:eastAsia="Times New Roman" w:hAnsi="Times New Roman" w:cs="Times New Roman"/>
          <w:sz w:val="28"/>
          <w:szCs w:val="28"/>
          <w:lang w:eastAsia="ar-SA"/>
        </w:rPr>
        <w:t>Основанием для начала административной процедуры</w:t>
      </w:r>
      <w:r w:rsidRPr="009E1FCC">
        <w:rPr>
          <w:rFonts w:ascii="Times New Roman" w:eastAsia="Times New Roman" w:hAnsi="Times New Roman" w:cs="Times New Roman"/>
          <w:sz w:val="28"/>
          <w:szCs w:val="28"/>
        </w:rPr>
        <w:t>, является передача заявления и прилагаемых к нему документов в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3.1.1.3.5. Результатом административного действия является Проект.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 </w:t>
      </w:r>
      <w:bookmarkStart w:id="6" w:name="Par374"/>
      <w:bookmarkEnd w:id="6"/>
      <w:r w:rsidRPr="009E1FCC">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3.1.1.4.1. </w:t>
      </w:r>
      <w:r w:rsidRPr="009E1FCC">
        <w:rPr>
          <w:rFonts w:ascii="Times New Roman" w:eastAsia="Times New Roman" w:hAnsi="Times New Roman" w:cs="Times New Roman"/>
          <w:sz w:val="28"/>
          <w:szCs w:val="28"/>
          <w:lang w:eastAsia="ar-SA"/>
        </w:rPr>
        <w:t>Основание для начала административной процедуры</w:t>
      </w:r>
      <w:r w:rsidRPr="009E1FCC">
        <w:rPr>
          <w:rFonts w:ascii="Times New Roman" w:eastAsia="Times New Roman" w:hAnsi="Times New Roman" w:cs="Times New Roman"/>
          <w:sz w:val="28"/>
          <w:szCs w:val="28"/>
        </w:rPr>
        <w:t>: издание постановления администрации муниципального образования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9E1FCC">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9E1FCC">
        <w:rPr>
          <w:rFonts w:ascii="Times New Roman" w:eastAsia="Times New Roman" w:hAnsi="Times New Roman" w:cs="Times New Roman"/>
          <w:sz w:val="28"/>
          <w:szCs w:val="28"/>
        </w:rPr>
        <w:t xml:space="preserve">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3.1.1.4.3. Максимальный срок подготовки уведомлений и разрешений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 Максимальный срок выполнения административного действия по </w:t>
      </w:r>
      <w:r w:rsidRPr="009E1FCC">
        <w:rPr>
          <w:rFonts w:ascii="Times New Roman" w:eastAsia="Times New Roman" w:hAnsi="Times New Roman" w:cs="Times New Roman"/>
          <w:sz w:val="28"/>
          <w:szCs w:val="28"/>
        </w:rPr>
        <w:lastRenderedPageBreak/>
        <w:t xml:space="preserve">направлению уведомления и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9E1FCC">
        <w:rPr>
          <w:rFonts w:ascii="Times New Roman" w:eastAsia="Times New Roman" w:hAnsi="Times New Roman" w:cs="Times New Roman"/>
          <w:b/>
          <w:sz w:val="28"/>
          <w:szCs w:val="28"/>
        </w:rPr>
        <w:t xml:space="preserve">3.1.2. </w:t>
      </w:r>
      <w:r w:rsidRPr="009E1FCC">
        <w:rPr>
          <w:rFonts w:ascii="Times New Roman" w:eastAsia="Times New Roman" w:hAnsi="Times New Roman" w:cs="Times New Roman"/>
          <w:b/>
          <w:sz w:val="28"/>
          <w:szCs w:val="28"/>
          <w:lang w:val="x-none" w:eastAsia="x-none"/>
        </w:rPr>
        <w:t xml:space="preserve">Предоставление </w:t>
      </w:r>
      <w:r w:rsidRPr="009E1FCC">
        <w:rPr>
          <w:rFonts w:ascii="Times New Roman" w:eastAsia="Times New Roman" w:hAnsi="Times New Roman" w:cs="Times New Roman"/>
          <w:b/>
          <w:sz w:val="28"/>
          <w:szCs w:val="28"/>
          <w:lang w:eastAsia="x-none"/>
        </w:rPr>
        <w:t>муниципальной</w:t>
      </w:r>
      <w:r w:rsidRPr="009E1FCC">
        <w:rPr>
          <w:rFonts w:ascii="Times New Roman" w:eastAsia="Times New Roman" w:hAnsi="Times New Roman" w:cs="Times New Roman"/>
          <w:b/>
          <w:sz w:val="28"/>
          <w:szCs w:val="28"/>
          <w:lang w:val="x-none" w:eastAsia="x-none"/>
        </w:rPr>
        <w:t xml:space="preserve"> услуги </w:t>
      </w:r>
      <w:r w:rsidRPr="009E1FCC">
        <w:rPr>
          <w:rFonts w:ascii="Times New Roman" w:eastAsia="Times New Roman" w:hAnsi="Times New Roman" w:cs="Times New Roman"/>
          <w:b/>
          <w:sz w:val="28"/>
          <w:szCs w:val="28"/>
          <w:lang w:eastAsia="x-none"/>
        </w:rPr>
        <w:t xml:space="preserve">о </w:t>
      </w:r>
      <w:r w:rsidRPr="009E1FCC">
        <w:rPr>
          <w:rFonts w:ascii="Times New Roman" w:eastAsia="Times New Roman" w:hAnsi="Times New Roman" w:cs="Times New Roman"/>
          <w:b/>
          <w:sz w:val="28"/>
          <w:szCs w:val="28"/>
        </w:rPr>
        <w:t xml:space="preserve">переоформлении разрешения, продлении срока действия разрешения </w:t>
      </w:r>
      <w:r w:rsidRPr="009E1FCC">
        <w:rPr>
          <w:rFonts w:ascii="Times New Roman" w:eastAsia="Times New Roman" w:hAnsi="Times New Roman" w:cs="Times New Roman"/>
          <w:b/>
          <w:sz w:val="28"/>
          <w:szCs w:val="28"/>
          <w:lang w:val="x-none" w:eastAsia="x-none"/>
        </w:rPr>
        <w:t>включает в себя следующие административные процедуры: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12 календарных дней;</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заявления в ОМСУ, через МФЦ, либо через ПГУ ЛО или ЕПГУ.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3.1.2.1.2. Лицо, ответственное за выполнение административного действия: специалист ОМСУ, уполномоченный осуществлять приём и </w:t>
      </w:r>
      <w:proofErr w:type="gramStart"/>
      <w:r w:rsidRPr="009E1FCC">
        <w:rPr>
          <w:rFonts w:ascii="Times New Roman" w:eastAsia="Times New Roman" w:hAnsi="Times New Roman" w:cs="Times New Roman"/>
          <w:sz w:val="28"/>
          <w:szCs w:val="28"/>
        </w:rPr>
        <w:t>регистрацию  корреспонденции</w:t>
      </w:r>
      <w:proofErr w:type="gramEnd"/>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 Подготовка и направление межведомственного запроса.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3.1.2.2.1. Должностным лицом, ответственными за формирование и </w:t>
      </w:r>
      <w:r w:rsidRPr="009E1FCC">
        <w:rPr>
          <w:rFonts w:ascii="Times New Roman" w:eastAsia="Times New Roman" w:hAnsi="Times New Roman" w:cs="Times New Roman"/>
          <w:sz w:val="28"/>
          <w:szCs w:val="28"/>
        </w:rPr>
        <w:lastRenderedPageBreak/>
        <w:t>направление межведомственных запросов, является специалист Отдела.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w:t>
      </w:r>
      <w:r w:rsidRPr="009E1FCC">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w:t>
      </w:r>
      <w:r w:rsidRPr="009E1FCC">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3.1.2.3.5. Результатом административного действия является Проект.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3.1.2.4.3. Максимальный срок подготовки уведомлений и разрешений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lastRenderedPageBreak/>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пройти идентификацию и аутентификацию в ЕСИА;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9E1FCC">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 (или) ошибок.</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tabs>
          <w:tab w:val="left" w:pos="142"/>
          <w:tab w:val="left" w:pos="284"/>
        </w:tabs>
        <w:suppressAutoHyphens/>
        <w:spacing w:after="0" w:line="240" w:lineRule="auto"/>
        <w:jc w:val="center"/>
        <w:rPr>
          <w:rFonts w:ascii="Times New Roman" w:eastAsia="Times New Roman" w:hAnsi="Times New Roman" w:cs="Times New Roman"/>
          <w:b/>
          <w:sz w:val="28"/>
          <w:szCs w:val="28"/>
          <w:lang w:eastAsia="x-none"/>
        </w:rPr>
      </w:pPr>
      <w:bookmarkStart w:id="7" w:name="Par321"/>
      <w:bookmarkEnd w:id="7"/>
      <w:r w:rsidRPr="009E1FCC">
        <w:rPr>
          <w:rFonts w:ascii="Times New Roman" w:eastAsia="Times New Roman" w:hAnsi="Times New Roman" w:cs="Times New Roman"/>
          <w:b/>
          <w:sz w:val="28"/>
          <w:szCs w:val="28"/>
          <w:lang w:val="en-US" w:eastAsia="ar-SA"/>
        </w:rPr>
        <w:t>IV</w:t>
      </w:r>
      <w:r w:rsidRPr="009E1FCC">
        <w:rPr>
          <w:rFonts w:ascii="Times New Roman" w:eastAsia="Times New Roman" w:hAnsi="Times New Roman" w:cs="Times New Roman"/>
          <w:b/>
          <w:sz w:val="28"/>
          <w:szCs w:val="28"/>
          <w:lang w:eastAsia="x-none"/>
        </w:rPr>
        <w:t xml:space="preserve">. Формы </w:t>
      </w:r>
      <w:r w:rsidRPr="009E1FCC">
        <w:rPr>
          <w:rFonts w:ascii="Times New Roman" w:eastAsia="Times New Roman" w:hAnsi="Times New Roman" w:cs="Times New Roman"/>
          <w:b/>
          <w:sz w:val="28"/>
          <w:szCs w:val="28"/>
          <w:lang w:val="x-none" w:eastAsia="x-none"/>
        </w:rPr>
        <w:t>контро</w:t>
      </w:r>
      <w:r w:rsidRPr="009E1FCC">
        <w:rPr>
          <w:rFonts w:ascii="Times New Roman" w:eastAsia="Times New Roman" w:hAnsi="Times New Roman" w:cs="Times New Roman"/>
          <w:b/>
          <w:sz w:val="28"/>
          <w:szCs w:val="28"/>
          <w:lang w:eastAsia="x-none"/>
        </w:rPr>
        <w:t>ля</w:t>
      </w:r>
      <w:r w:rsidRPr="009E1FCC">
        <w:rPr>
          <w:rFonts w:ascii="Times New Roman" w:eastAsia="Times New Roman" w:hAnsi="Times New Roman" w:cs="Times New Roman"/>
          <w:b/>
          <w:sz w:val="28"/>
          <w:szCs w:val="28"/>
          <w:lang w:val="x-none" w:eastAsia="x-none"/>
        </w:rPr>
        <w:t xml:space="preserve"> за </w:t>
      </w:r>
      <w:r w:rsidRPr="009E1FCC">
        <w:rPr>
          <w:rFonts w:ascii="Times New Roman" w:eastAsia="Times New Roman" w:hAnsi="Times New Roman" w:cs="Times New Roman"/>
          <w:b/>
          <w:sz w:val="28"/>
          <w:szCs w:val="28"/>
          <w:lang w:eastAsia="x-none"/>
        </w:rPr>
        <w:t>исполнением административного регламента</w:t>
      </w:r>
    </w:p>
    <w:p w:rsidR="00D544A8" w:rsidRPr="009E1FCC" w:rsidRDefault="00D544A8" w:rsidP="00D544A8">
      <w:pPr>
        <w:tabs>
          <w:tab w:val="left" w:pos="142"/>
          <w:tab w:val="left" w:pos="284"/>
        </w:tabs>
        <w:spacing w:after="0" w:line="240" w:lineRule="auto"/>
        <w:jc w:val="center"/>
        <w:rPr>
          <w:rFonts w:ascii="Times New Roman" w:eastAsia="Times New Roman" w:hAnsi="Times New Roman" w:cs="Times New Roman"/>
          <w:sz w:val="28"/>
          <w:szCs w:val="28"/>
          <w:lang w:val="x-none" w:eastAsia="x-none"/>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4</w:t>
      </w:r>
      <w:r w:rsidRPr="009E1FCC">
        <w:rPr>
          <w:rFonts w:ascii="Times New Roman" w:eastAsia="Times New Roman" w:hAnsi="Times New Roman" w:cs="Times New Roman"/>
          <w:sz w:val="28"/>
          <w:szCs w:val="28"/>
          <w:lang w:val="x-none" w:eastAsia="x-none"/>
        </w:rPr>
        <w:t xml:space="preserve">.1. </w:t>
      </w:r>
      <w:r w:rsidRPr="009E1FC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E1FCC">
        <w:rPr>
          <w:rFonts w:ascii="Times New Roman" w:eastAsia="Times New Roman" w:hAnsi="Times New Roman" w:cs="Times New Roman"/>
          <w:sz w:val="28"/>
          <w:szCs w:val="28"/>
          <w:lang w:val="x-none" w:eastAsia="x-none"/>
        </w:rPr>
        <w:t>муниципальной услуги</w:t>
      </w:r>
      <w:r w:rsidRPr="009E1FCC">
        <w:rPr>
          <w:rFonts w:ascii="Times New Roman" w:eastAsia="Times New Roman" w:hAnsi="Times New Roman" w:cs="Times New Roman"/>
          <w:sz w:val="28"/>
          <w:szCs w:val="28"/>
          <w:lang w:eastAsia="x-none"/>
        </w:rPr>
        <w:t>, а также принятием решений ответственными лицами.</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lastRenderedPageBreak/>
        <w:t>4</w:t>
      </w:r>
      <w:r w:rsidRPr="009E1FCC">
        <w:rPr>
          <w:rFonts w:ascii="Times New Roman" w:eastAsia="Times New Roman" w:hAnsi="Times New Roman" w:cs="Times New Roman"/>
          <w:sz w:val="28"/>
          <w:szCs w:val="28"/>
          <w:lang w:val="x-none" w:eastAsia="x-none"/>
        </w:rPr>
        <w:t>.</w:t>
      </w:r>
      <w:r w:rsidRPr="009E1FCC">
        <w:rPr>
          <w:rFonts w:ascii="Times New Roman" w:eastAsia="Times New Roman" w:hAnsi="Times New Roman" w:cs="Times New Roman"/>
          <w:sz w:val="28"/>
          <w:szCs w:val="28"/>
          <w:lang w:eastAsia="x-none"/>
        </w:rPr>
        <w:t>3</w:t>
      </w:r>
      <w:r w:rsidRPr="009E1FC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E1FCC">
        <w:rPr>
          <w:rFonts w:ascii="Times New Roman" w:eastAsia="Times New Roman" w:hAnsi="Times New Roman" w:cs="Times New Roman"/>
          <w:sz w:val="28"/>
          <w:szCs w:val="28"/>
          <w:lang w:eastAsia="x-none"/>
        </w:rPr>
        <w:t>муниципальной</w:t>
      </w:r>
      <w:r w:rsidRPr="009E1FCC">
        <w:rPr>
          <w:rFonts w:ascii="Times New Roman" w:eastAsia="Times New Roman" w:hAnsi="Times New Roman" w:cs="Times New Roman"/>
          <w:sz w:val="28"/>
          <w:szCs w:val="28"/>
          <w:lang w:val="x-none" w:eastAsia="x-none"/>
        </w:rPr>
        <w:t xml:space="preserve"> услуги.</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9E1FCC">
        <w:rPr>
          <w:rFonts w:ascii="Times New Roman" w:eastAsia="Times New Roman" w:hAnsi="Times New Roman" w:cs="Times New Roman"/>
          <w:sz w:val="28"/>
          <w:szCs w:val="28"/>
          <w:lang w:eastAsia="ru-RU"/>
        </w:rPr>
        <w:t>требований</w:t>
      </w:r>
      <w:proofErr w:type="gramEnd"/>
      <w:r w:rsidRPr="009E1FC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val="x-none" w:eastAsia="ru-RU"/>
        </w:rPr>
        <w:t xml:space="preserve">Работники </w:t>
      </w:r>
      <w:r w:rsidRPr="009E1FCC">
        <w:rPr>
          <w:rFonts w:ascii="Times New Roman" w:eastAsia="Times New Roman" w:hAnsi="Times New Roman" w:cs="Times New Roman"/>
          <w:sz w:val="28"/>
          <w:szCs w:val="28"/>
          <w:lang w:eastAsia="ru-RU"/>
        </w:rPr>
        <w:t>Администрации</w:t>
      </w:r>
      <w:r w:rsidRPr="009E1FCC">
        <w:rPr>
          <w:rFonts w:ascii="Times New Roman" w:eastAsia="Times New Roman" w:hAnsi="Times New Roman" w:cs="Times New Roman"/>
          <w:sz w:val="28"/>
          <w:szCs w:val="28"/>
          <w:lang w:val="x-none" w:eastAsia="ru-RU"/>
        </w:rPr>
        <w:t xml:space="preserve"> при предоставлении </w:t>
      </w:r>
      <w:r w:rsidRPr="009E1FCC">
        <w:rPr>
          <w:rFonts w:ascii="Times New Roman" w:eastAsia="Times New Roman" w:hAnsi="Times New Roman" w:cs="Times New Roman"/>
          <w:sz w:val="28"/>
          <w:szCs w:val="28"/>
          <w:lang w:eastAsia="ru-RU"/>
        </w:rPr>
        <w:t>муниципальной услуги</w:t>
      </w:r>
      <w:r w:rsidRPr="009E1FCC">
        <w:rPr>
          <w:rFonts w:ascii="Times New Roman" w:eastAsia="Times New Roman" w:hAnsi="Times New Roman" w:cs="Times New Roman"/>
          <w:sz w:val="28"/>
          <w:szCs w:val="28"/>
          <w:lang w:val="x-none" w:eastAsia="ru-RU"/>
        </w:rPr>
        <w:t xml:space="preserve"> несут персональную ответственность:</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eastAsia="ru-RU"/>
        </w:rPr>
        <w:t>1)</w:t>
      </w:r>
      <w:r w:rsidRPr="009E1FC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9E1FCC">
        <w:rPr>
          <w:rFonts w:ascii="Times New Roman" w:eastAsia="Times New Roman" w:hAnsi="Times New Roman" w:cs="Times New Roman"/>
          <w:sz w:val="28"/>
          <w:szCs w:val="28"/>
          <w:lang w:eastAsia="ru-RU"/>
        </w:rPr>
        <w:t>муниципальной услуги</w:t>
      </w:r>
      <w:r w:rsidRPr="009E1FCC">
        <w:rPr>
          <w:rFonts w:ascii="Times New Roman" w:eastAsia="Times New Roman" w:hAnsi="Times New Roman" w:cs="Times New Roman"/>
          <w:sz w:val="28"/>
          <w:szCs w:val="28"/>
          <w:lang w:val="x-none" w:eastAsia="ru-RU"/>
        </w:rPr>
        <w:t>;</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eastAsia="ru-RU"/>
        </w:rPr>
        <w:t>2)</w:t>
      </w:r>
      <w:r w:rsidRPr="009E1FCC">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E1FCC">
        <w:rPr>
          <w:rFonts w:ascii="Times New Roman" w:eastAsia="Times New Roman" w:hAnsi="Times New Roman" w:cs="Times New Roman"/>
          <w:sz w:val="28"/>
          <w:szCs w:val="28"/>
          <w:lang w:eastAsia="x-none"/>
        </w:rPr>
        <w:t xml:space="preserve">Административного </w:t>
      </w:r>
      <w:r w:rsidRPr="009E1FCC">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D544A8" w:rsidRPr="009E1FCC" w:rsidRDefault="00D544A8" w:rsidP="00D544A8">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ar-SA"/>
        </w:rPr>
      </w:pPr>
    </w:p>
    <w:p w:rsidR="00D544A8" w:rsidRPr="009E1FCC" w:rsidRDefault="00D544A8" w:rsidP="00D544A8">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ru-RU"/>
        </w:rPr>
      </w:pPr>
      <w:proofErr w:type="gramStart"/>
      <w:r w:rsidRPr="009E1FCC">
        <w:rPr>
          <w:rFonts w:ascii="Times New Roman" w:eastAsia="Times New Roman" w:hAnsi="Times New Roman" w:cs="Times New Roman"/>
          <w:b/>
          <w:sz w:val="28"/>
          <w:szCs w:val="28"/>
          <w:lang w:val="en-US" w:eastAsia="ar-SA"/>
        </w:rPr>
        <w:t>V</w:t>
      </w:r>
      <w:r w:rsidRPr="009E1FCC">
        <w:rPr>
          <w:rFonts w:ascii="Times New Roman" w:eastAsia="Times New Roman" w:hAnsi="Times New Roman" w:cs="Times New Roman"/>
          <w:b/>
          <w:sz w:val="28"/>
          <w:szCs w:val="28"/>
          <w:lang w:eastAsia="ar-SA"/>
        </w:rPr>
        <w:t>.</w:t>
      </w:r>
      <w:r w:rsidRPr="009E1FCC">
        <w:rPr>
          <w:rFonts w:ascii="Times New Roman" w:eastAsia="Times New Roman" w:hAnsi="Times New Roman" w:cs="Times New Roman"/>
          <w:b/>
          <w:sz w:val="28"/>
          <w:szCs w:val="28"/>
          <w:lang w:eastAsia="ru-RU"/>
        </w:rPr>
        <w:t xml:space="preserve">  Досудебный</w:t>
      </w:r>
      <w:proofErr w:type="gramEnd"/>
      <w:r w:rsidRPr="009E1FCC">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544A8" w:rsidRPr="009E1FCC" w:rsidRDefault="00D544A8" w:rsidP="00D544A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E1FCC">
        <w:rPr>
          <w:rFonts w:ascii="Times New Roman" w:eastAsia="Times New Roman" w:hAnsi="Times New Roman" w:cs="Times New Roman"/>
          <w:sz w:val="28"/>
          <w:szCs w:val="28"/>
        </w:rPr>
        <w:t>№ 210-ФЗ</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w:t>
      </w:r>
      <w:r w:rsidRPr="009E1FCC">
        <w:rPr>
          <w:rFonts w:ascii="Times New Roman" w:eastAsia="Times New Roman" w:hAnsi="Times New Roman" w:cs="Times New Roman"/>
          <w:sz w:val="28"/>
          <w:szCs w:val="28"/>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E1FCC">
        <w:rPr>
          <w:rFonts w:ascii="Times New Roman" w:eastAsia="Times New Roman" w:hAnsi="Times New Roman" w:cs="Times New Roman"/>
          <w:sz w:val="28"/>
          <w:szCs w:val="28"/>
        </w:rPr>
        <w:t>№ 210-ФЗ</w:t>
      </w:r>
      <w:r w:rsidRPr="009E1FCC">
        <w:rPr>
          <w:rFonts w:ascii="Times New Roman" w:eastAsia="Times New Roman" w:hAnsi="Times New Roman" w:cs="Times New Roman"/>
          <w:sz w:val="28"/>
          <w:szCs w:val="28"/>
          <w:lang w:eastAsia="ru-RU"/>
        </w:rPr>
        <w:t>;</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для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E1FCC">
        <w:rPr>
          <w:rFonts w:ascii="Times New Roman" w:eastAsia="Times New Roman" w:hAnsi="Times New Roman" w:cs="Times New Roman"/>
          <w:sz w:val="28"/>
          <w:szCs w:val="28"/>
          <w:lang w:eastAsia="ru-RU"/>
        </w:rPr>
        <w:t>на многофункционального центра</w:t>
      </w:r>
      <w:proofErr w:type="gramEnd"/>
      <w:r w:rsidRPr="009E1FC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E1FCC">
        <w:rPr>
          <w:rFonts w:ascii="Times New Roman" w:eastAsia="Times New Roman" w:hAnsi="Times New Roman" w:cs="Times New Roman"/>
          <w:sz w:val="28"/>
          <w:szCs w:val="28"/>
          <w:lang w:eastAsia="ru-RU"/>
        </w:rPr>
        <w:t>на многофункционального центра</w:t>
      </w:r>
      <w:proofErr w:type="gramEnd"/>
      <w:r w:rsidRPr="009E1FC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9E1FCC">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E1FCC">
          <w:rPr>
            <w:rFonts w:ascii="Times New Roman" w:eastAsia="Times New Roman" w:hAnsi="Times New Roman" w:cs="Times New Roman"/>
            <w:sz w:val="28"/>
            <w:szCs w:val="28"/>
            <w:lang w:eastAsia="ru-RU"/>
          </w:rPr>
          <w:t>части 5 статьи 11.2</w:t>
        </w:r>
      </w:hyperlink>
      <w:r w:rsidRPr="009E1FCC">
        <w:rPr>
          <w:rFonts w:ascii="Times New Roman" w:eastAsia="Times New Roman" w:hAnsi="Times New Roman" w:cs="Times New Roman"/>
          <w:sz w:val="28"/>
          <w:szCs w:val="28"/>
          <w:lang w:eastAsia="ru-RU"/>
        </w:rPr>
        <w:t xml:space="preserve"> Федерального закона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письменной жалобе в обязательном порядке указываются: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E1FCC">
          <w:rPr>
            <w:rFonts w:ascii="Times New Roman" w:eastAsia="Times New Roman" w:hAnsi="Times New Roman" w:cs="Times New Roman"/>
            <w:sz w:val="28"/>
            <w:szCs w:val="28"/>
            <w:lang w:eastAsia="ru-RU"/>
          </w:rPr>
          <w:t>статьей 11.1</w:t>
        </w:r>
      </w:hyperlink>
      <w:r w:rsidRPr="009E1FC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w:t>
      </w:r>
      <w:r w:rsidRPr="009E1FCC">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в удовлетворении жалобы отказывается.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44A8" w:rsidRPr="009E1FCC" w:rsidRDefault="00D544A8" w:rsidP="00D544A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б) определяет предмет обращения;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проводит проверку правильности заполнения обращения;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е) заверяет каждый документ дела своей электронной подписью</w:t>
      </w:r>
      <w:r w:rsidR="00D94AA5"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ru-RU"/>
        </w:rPr>
        <w:t xml:space="preserve">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94AA5"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94AA5" w:rsidRPr="009E1FCC">
        <w:rPr>
          <w:rFonts w:ascii="Times New Roman" w:eastAsia="Times New Roman" w:hAnsi="Times New Roman" w:cs="Times New Roman"/>
          <w:sz w:val="28"/>
          <w:szCs w:val="28"/>
          <w:lang w:eastAsia="ru-RU"/>
        </w:rPr>
        <w:t xml:space="preserve">.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E1FC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544A8" w:rsidRPr="009E1FCC" w:rsidRDefault="00D544A8" w:rsidP="00D544A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544A8" w:rsidRPr="009E1FCC" w:rsidRDefault="00D544A8" w:rsidP="00D544A8">
      <w:pPr>
        <w:widowControl w:val="0"/>
        <w:suppressAutoHyphens/>
        <w:autoSpaceDE w:val="0"/>
        <w:autoSpaceDN w:val="0"/>
        <w:adjustRightInd w:val="0"/>
        <w:spacing w:after="0" w:line="240" w:lineRule="auto"/>
        <w:outlineLvl w:val="1"/>
        <w:rPr>
          <w:rFonts w:ascii="Times New Roman" w:eastAsia="Calibri" w:hAnsi="Times New Roman" w:cs="Times New Roman"/>
          <w:sz w:val="24"/>
          <w:szCs w:val="24"/>
          <w:shd w:val="clear" w:color="auto" w:fill="FFFFFF"/>
        </w:rPr>
      </w:pPr>
      <w:r w:rsidRPr="009E1FCC">
        <w:rPr>
          <w:rFonts w:ascii="Times New Roman" w:eastAsia="Times New Roman" w:hAnsi="Times New Roman" w:cs="Times New Roman"/>
          <w:sz w:val="28"/>
          <w:szCs w:val="28"/>
          <w:lang w:eastAsia="ar-SA"/>
        </w:rPr>
        <w:br w:type="page"/>
      </w:r>
    </w:p>
    <w:p w:rsidR="00D544A8" w:rsidRPr="009E1FCC" w:rsidRDefault="00D544A8" w:rsidP="00D544A8">
      <w:pPr>
        <w:autoSpaceDE w:val="0"/>
        <w:autoSpaceDN w:val="0"/>
        <w:adjustRightInd w:val="0"/>
        <w:spacing w:after="0" w:line="240" w:lineRule="auto"/>
        <w:jc w:val="right"/>
        <w:outlineLvl w:val="0"/>
        <w:rPr>
          <w:rFonts w:ascii="Times New Roman" w:eastAsia="Calibri" w:hAnsi="Times New Roman" w:cs="Times New Roman"/>
          <w:sz w:val="28"/>
          <w:szCs w:val="28"/>
        </w:rPr>
      </w:pPr>
      <w:r w:rsidRPr="009E1FCC">
        <w:rPr>
          <w:rFonts w:ascii="Times New Roman" w:eastAsia="Calibri" w:hAnsi="Times New Roman" w:cs="Times New Roman"/>
          <w:sz w:val="28"/>
          <w:szCs w:val="28"/>
        </w:rPr>
        <w:lastRenderedPageBreak/>
        <w:t>Приложение 1</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r w:rsidRPr="009E1FCC">
        <w:rPr>
          <w:rFonts w:ascii="Times New Roman" w:eastAsia="Calibri" w:hAnsi="Times New Roman" w:cs="Times New Roman"/>
          <w:sz w:val="28"/>
          <w:szCs w:val="28"/>
        </w:rPr>
        <w:t>(</w:t>
      </w:r>
      <w:proofErr w:type="gramStart"/>
      <w:r w:rsidRPr="009E1FCC">
        <w:rPr>
          <w:rFonts w:ascii="Times New Roman" w:eastAsia="Calibri" w:hAnsi="Times New Roman" w:cs="Times New Roman"/>
          <w:sz w:val="28"/>
          <w:szCs w:val="28"/>
        </w:rPr>
        <w:t xml:space="preserve">Форма)   </w:t>
      </w:r>
      <w:proofErr w:type="gramEnd"/>
      <w:r w:rsidRPr="009E1FCC">
        <w:rPr>
          <w:rFonts w:ascii="Times New Roman" w:eastAsia="Calibri" w:hAnsi="Times New Roman" w:cs="Times New Roman"/>
          <w:sz w:val="28"/>
          <w:szCs w:val="28"/>
        </w:rPr>
        <w:t xml:space="preserve">                                                                                                                                                      к Административному регламенту</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ЗАЯВЛЕНИЕ</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 xml:space="preserve">о предоставлении </w:t>
      </w:r>
      <w:proofErr w:type="gramStart"/>
      <w:r w:rsidRPr="009E1FCC">
        <w:rPr>
          <w:rFonts w:ascii="Times New Roman" w:eastAsia="Calibri" w:hAnsi="Times New Roman" w:cs="Times New Roman"/>
          <w:b/>
          <w:sz w:val="28"/>
          <w:szCs w:val="28"/>
        </w:rPr>
        <w:t>муниципальной  услуги</w:t>
      </w:r>
      <w:proofErr w:type="gramEnd"/>
      <w:r w:rsidRPr="009E1FCC">
        <w:rPr>
          <w:rFonts w:ascii="Times New Roman" w:eastAsia="Calibri" w:hAnsi="Times New Roman" w:cs="Times New Roman"/>
          <w:b/>
          <w:sz w:val="28"/>
          <w:szCs w:val="28"/>
        </w:rPr>
        <w:t xml:space="preserve"> по выдаче разрешения,</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по переоформлению разрешения, по продлению срока действия разрешения</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на право организации розничного рынка на территории</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Ленинградской области</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Заявитель 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(организационно-правовая форма юридического лица)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(полное и (в случае, если имеется) сокращенное наименование, в том числе фирменное)</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(место нахождения юридического лица)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    Просит:</w:t>
      </w: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8"/>
          <w:szCs w:val="28"/>
        </w:rPr>
      </w:pPr>
      <w:proofErr w:type="gramStart"/>
      <w:r w:rsidRPr="009E1FCC">
        <w:rPr>
          <w:rFonts w:ascii="Times New Roman" w:eastAsia="Calibri" w:hAnsi="Times New Roman" w:cs="Times New Roman"/>
          <w:sz w:val="28"/>
          <w:szCs w:val="28"/>
        </w:rPr>
        <w:t>выдать  разрешение</w:t>
      </w:r>
      <w:proofErr w:type="gramEnd"/>
      <w:r w:rsidRPr="009E1FCC">
        <w:rPr>
          <w:rFonts w:ascii="Times New Roman" w:eastAsia="Calibri" w:hAnsi="Times New Roman" w:cs="Times New Roman"/>
          <w:sz w:val="28"/>
          <w:szCs w:val="28"/>
        </w:rPr>
        <w:t xml:space="preserve">  на  право  организации  розничного  рынка (продлить</w:t>
      </w: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8"/>
          <w:szCs w:val="28"/>
        </w:rPr>
      </w:pPr>
      <w:r w:rsidRPr="009E1FCC">
        <w:rPr>
          <w:rFonts w:ascii="Times New Roman" w:eastAsia="Calibri" w:hAnsi="Times New Roman" w:cs="Times New Roman"/>
          <w:sz w:val="28"/>
          <w:szCs w:val="28"/>
        </w:rPr>
        <w:t>срок действия разрешения, переоформить разрешение) 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(нужное указать)</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по адресу: 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(место расположения объекта или объектов недвижимости, где предполагается организовать рынок)</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Тип рынка 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(тип рынка, который предполагается организовать)</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Информация о заявителе:</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Государственный </w:t>
      </w:r>
      <w:proofErr w:type="gramStart"/>
      <w:r w:rsidRPr="009E1FCC">
        <w:rPr>
          <w:rFonts w:ascii="Times New Roman" w:eastAsia="Calibri" w:hAnsi="Times New Roman" w:cs="Times New Roman"/>
          <w:sz w:val="28"/>
          <w:szCs w:val="28"/>
        </w:rPr>
        <w:t>регистрационный  номер</w:t>
      </w:r>
      <w:proofErr w:type="gramEnd"/>
      <w:r w:rsidRPr="009E1FCC">
        <w:rPr>
          <w:rFonts w:ascii="Times New Roman" w:eastAsia="Calibri" w:hAnsi="Times New Roman" w:cs="Times New Roman"/>
          <w:sz w:val="28"/>
          <w:szCs w:val="28"/>
        </w:rPr>
        <w:t xml:space="preserve">  записи о создании юридического</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лица 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серия _______________ № _____________ дата 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(кем выдан, когда выдан)</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Идентификационный номер налогоплательщика 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Данные документа о </w:t>
      </w:r>
      <w:proofErr w:type="gramStart"/>
      <w:r w:rsidRPr="009E1FCC">
        <w:rPr>
          <w:rFonts w:ascii="Times New Roman" w:eastAsia="Calibri" w:hAnsi="Times New Roman" w:cs="Times New Roman"/>
          <w:sz w:val="28"/>
          <w:szCs w:val="28"/>
        </w:rPr>
        <w:t>постановке  юридического</w:t>
      </w:r>
      <w:proofErr w:type="gramEnd"/>
      <w:r w:rsidRPr="009E1FCC">
        <w:rPr>
          <w:rFonts w:ascii="Times New Roman" w:eastAsia="Calibri" w:hAnsi="Times New Roman" w:cs="Times New Roman"/>
          <w:sz w:val="28"/>
          <w:szCs w:val="28"/>
        </w:rPr>
        <w:t xml:space="preserve"> лица на учет в налоговом</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lastRenderedPageBreak/>
        <w:t>органе: вид документа ___________ серия ______ № _________ дата _______</w:t>
      </w: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w:t>
      </w:r>
    </w:p>
    <w:p w:rsidR="00D544A8" w:rsidRPr="009E1FCC" w:rsidRDefault="00D544A8" w:rsidP="00D544A8">
      <w:pPr>
        <w:autoSpaceDE w:val="0"/>
        <w:autoSpaceDN w:val="0"/>
        <w:adjustRightInd w:val="0"/>
        <w:spacing w:after="0" w:line="240" w:lineRule="auto"/>
        <w:ind w:right="1133"/>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(кем выдан, когда выдан)</w:t>
      </w: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0"/>
          <w:szCs w:val="20"/>
        </w:rPr>
      </w:pP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К заявлению прилагаются:</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Результат рассмотрения заявления прошу:</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выдать на руки в ОМСУ</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выдать на руки в МФЦ</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trike/>
                <w:sz w:val="24"/>
                <w:szCs w:val="24"/>
              </w:rPr>
            </w:pPr>
            <w:r w:rsidRPr="009E1FCC">
              <w:rPr>
                <w:rFonts w:ascii="Times New Roman" w:eastAsia="Calibri" w:hAnsi="Times New Roman" w:cs="Times New Roman"/>
                <w:strike/>
                <w:sz w:val="24"/>
                <w:szCs w:val="24"/>
              </w:rPr>
              <w:t>направить по почте</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b/>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 xml:space="preserve">направить в электронной форме в личный кабинет на ПГУ </w:t>
            </w:r>
            <w:r w:rsidRPr="009E1FCC">
              <w:rPr>
                <w:rFonts w:ascii="Times New Roman" w:eastAsia="Calibri" w:hAnsi="Times New Roman" w:cs="Times New Roman"/>
                <w:sz w:val="24"/>
                <w:szCs w:val="24"/>
                <w:shd w:val="clear" w:color="auto" w:fill="FFFF00"/>
              </w:rPr>
              <w:t>ЛО/ЕПГУ</w:t>
            </w:r>
          </w:p>
        </w:tc>
      </w:tr>
    </w:tbl>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8"/>
          <w:szCs w:val="28"/>
        </w:rPr>
        <w:t>Заявитель</w:t>
      </w:r>
      <w:r w:rsidRPr="009E1FCC">
        <w:rPr>
          <w:rFonts w:ascii="Times New Roman" w:eastAsia="Calibri" w:hAnsi="Times New Roman" w:cs="Times New Roman"/>
          <w:sz w:val="24"/>
          <w:szCs w:val="24"/>
        </w:rPr>
        <w:t xml:space="preserve">   </w:t>
      </w:r>
      <w:r w:rsidRPr="009E1FCC">
        <w:rPr>
          <w:rFonts w:ascii="Times New Roman" w:eastAsia="Calibri" w:hAnsi="Times New Roman" w:cs="Times New Roman"/>
          <w:sz w:val="24"/>
          <w:szCs w:val="24"/>
        </w:rPr>
        <w:tab/>
      </w:r>
      <w:r w:rsidRPr="009E1FCC">
        <w:rPr>
          <w:rFonts w:ascii="Times New Roman" w:eastAsia="Calibri" w:hAnsi="Times New Roman" w:cs="Times New Roman"/>
          <w:sz w:val="24"/>
          <w:szCs w:val="24"/>
        </w:rPr>
        <w:tab/>
        <w:t>_____________________________       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w:t>
      </w:r>
      <w:proofErr w:type="gramStart"/>
      <w:r w:rsidRPr="009E1FCC">
        <w:rPr>
          <w:rFonts w:ascii="Times New Roman" w:eastAsia="Calibri" w:hAnsi="Times New Roman" w:cs="Times New Roman"/>
          <w:sz w:val="20"/>
          <w:szCs w:val="20"/>
        </w:rPr>
        <w:t xml:space="preserve">подпись)   </w:t>
      </w:r>
      <w:proofErr w:type="gramEnd"/>
      <w:r w:rsidRPr="009E1FCC">
        <w:rPr>
          <w:rFonts w:ascii="Times New Roman" w:eastAsia="Calibri" w:hAnsi="Times New Roman" w:cs="Times New Roman"/>
          <w:sz w:val="20"/>
          <w:szCs w:val="20"/>
        </w:rPr>
        <w:t xml:space="preserve">                                                                           (Ф.И.О.)</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 xml:space="preserve">                                            М.П.</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4"/>
          <w:szCs w:val="24"/>
        </w:rPr>
      </w:pPr>
      <w:r w:rsidRPr="009E1FCC">
        <w:rPr>
          <w:rFonts w:ascii="Times New Roman" w:eastAsia="Calibri" w:hAnsi="Times New Roman" w:cs="Times New Roman"/>
          <w:sz w:val="24"/>
          <w:szCs w:val="24"/>
        </w:rPr>
        <w:t>________________________</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4"/>
          <w:szCs w:val="24"/>
        </w:rPr>
      </w:pPr>
      <w:r w:rsidRPr="009E1FCC">
        <w:rPr>
          <w:rFonts w:ascii="Times New Roman" w:eastAsia="Calibri" w:hAnsi="Times New Roman" w:cs="Times New Roman"/>
          <w:sz w:val="24"/>
          <w:szCs w:val="24"/>
        </w:rPr>
        <w:t>(дата)</w:t>
      </w: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Приложение 2</w:t>
      </w:r>
    </w:p>
    <w:p w:rsidR="00D544A8" w:rsidRPr="009E1FCC" w:rsidRDefault="00D544A8" w:rsidP="00D544A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к Административному регламенту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rPr>
      </w:pP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rPr>
      </w:pPr>
      <w:r w:rsidRPr="009E1FCC">
        <w:rPr>
          <w:rFonts w:ascii="Times New Roman" w:eastAsia="Times New Roman" w:hAnsi="Times New Roman" w:cs="Times New Roman"/>
        </w:rPr>
        <w:t>(ФОРМА)</w:t>
      </w: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544A8" w:rsidRPr="009E1FCC" w:rsidRDefault="00D544A8" w:rsidP="00D544A8">
      <w:pPr>
        <w:autoSpaceDE w:val="0"/>
        <w:autoSpaceDN w:val="0"/>
        <w:adjustRightInd w:val="0"/>
        <w:spacing w:after="200" w:line="240" w:lineRule="auto"/>
        <w:rPr>
          <w:rFonts w:ascii="Times New Roman" w:eastAsia="Calibri" w:hAnsi="Times New Roman" w:cs="Times New Roman"/>
          <w:sz w:val="24"/>
          <w:szCs w:val="20"/>
        </w:rPr>
      </w:pPr>
      <w:r w:rsidRPr="009E1FCC">
        <w:rPr>
          <w:rFonts w:ascii="Times New Roman" w:eastAsia="Calibri" w:hAnsi="Times New Roman" w:cs="Times New Roman"/>
          <w:sz w:val="24"/>
          <w:szCs w:val="20"/>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8" w:name="P1187"/>
            <w:bookmarkEnd w:id="8"/>
            <w:r w:rsidRPr="009E1FCC">
              <w:rPr>
                <w:rFonts w:ascii="Arial" w:eastAsia="Times New Roman" w:hAnsi="Arial" w:cs="Arial"/>
                <w:sz w:val="20"/>
                <w:szCs w:val="20"/>
                <w:lang w:eastAsia="ru-RU"/>
              </w:rPr>
              <w:t>РАЗРЕШЕНИЕ</w:t>
            </w:r>
          </w:p>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 право организации розничного рынка</w:t>
            </w:r>
          </w:p>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 территории Ленинградской области</w:t>
            </w: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N &lt;*&gt; __________________ от "___" _________ 20__ года</w:t>
            </w:r>
          </w:p>
        </w:tc>
      </w:tr>
      <w:tr w:rsidR="00D544A8" w:rsidRPr="009E1FCC" w:rsidTr="00D544A8">
        <w:tc>
          <w:tcPr>
            <w:tcW w:w="9070" w:type="dxa"/>
            <w:gridSpan w:val="3"/>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(наименование органа местного самоуправления, выдавшего разрешение)</w:t>
            </w:r>
          </w:p>
        </w:tc>
      </w:tr>
      <w:tr w:rsidR="00D544A8" w:rsidRPr="009E1FCC" w:rsidTr="00D544A8">
        <w:tc>
          <w:tcPr>
            <w:tcW w:w="1065"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выдано</w:t>
            </w:r>
          </w:p>
        </w:tc>
        <w:tc>
          <w:tcPr>
            <w:tcW w:w="8005" w:type="dxa"/>
            <w:gridSpan w:val="2"/>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1065"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05" w:type="dxa"/>
            <w:gridSpan w:val="2"/>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(полное и сокращенное (при наличии) наименование юридического лица)</w:t>
            </w:r>
          </w:p>
        </w:tc>
      </w:tr>
      <w:tr w:rsidR="00D544A8" w:rsidRPr="009E1FCC" w:rsidTr="00D544A8">
        <w:tc>
          <w:tcPr>
            <w:tcW w:w="1740"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на основании</w:t>
            </w:r>
          </w:p>
        </w:tc>
        <w:tc>
          <w:tcPr>
            <w:tcW w:w="7330"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1740"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330"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(наименование, дата и номер правового акта)</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Местонахождение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юридического лица</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Месторасположение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розничного рынка</w:t>
            </w:r>
          </w:p>
        </w:tc>
      </w:tr>
      <w:tr w:rsidR="00D544A8" w:rsidRPr="009E1FCC" w:rsidTr="00D544A8">
        <w:tc>
          <w:tcPr>
            <w:tcW w:w="4141" w:type="dxa"/>
            <w:gridSpan w:val="3"/>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779"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ИНН</w:t>
            </w:r>
          </w:p>
        </w:tc>
        <w:tc>
          <w:tcPr>
            <w:tcW w:w="3362" w:type="dxa"/>
            <w:gridSpan w:val="2"/>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2667"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Срок действия разрешения</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Дата принятия решения</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о предоставлении разрешения</w:t>
            </w: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lastRenderedPageBreak/>
              <w:t>с "___" _________ 20__ года</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по "___" _________ 20__ года</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vAlign w:val="bottom"/>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"___" _________ 20__ года</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544A8" w:rsidRPr="009E1FCC" w:rsidTr="00D544A8">
        <w:tc>
          <w:tcPr>
            <w:tcW w:w="3458"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40"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515"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3458"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7"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(подпись)</w:t>
            </w:r>
          </w:p>
        </w:tc>
        <w:tc>
          <w:tcPr>
            <w:tcW w:w="340"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515"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(фамилия, инициалы)</w:t>
            </w:r>
          </w:p>
        </w:tc>
      </w:tr>
      <w:tr w:rsidR="00D544A8" w:rsidRPr="009E1FCC" w:rsidTr="00D544A8">
        <w:tc>
          <w:tcPr>
            <w:tcW w:w="9070" w:type="dxa"/>
            <w:gridSpan w:val="4"/>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 печати</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w:t>
      </w:r>
    </w:p>
    <w:p w:rsidR="00D544A8" w:rsidRPr="009E1FCC" w:rsidRDefault="00D544A8" w:rsidP="00D544A8">
      <w:pPr>
        <w:widowControl w:val="0"/>
        <w:autoSpaceDE w:val="0"/>
        <w:autoSpaceDN w:val="0"/>
        <w:adjustRightInd w:val="0"/>
        <w:spacing w:before="200"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544A8" w:rsidRPr="009E1FCC" w:rsidRDefault="00D544A8" w:rsidP="00D544A8">
      <w:pPr>
        <w:widowControl w:val="0"/>
        <w:autoSpaceDE w:val="0"/>
        <w:autoSpaceDN w:val="0"/>
        <w:adjustRightInd w:val="0"/>
        <w:spacing w:after="0" w:line="240" w:lineRule="auto"/>
        <w:jc w:val="both"/>
        <w:rPr>
          <w:rFonts w:ascii="Courier New" w:eastAsia="Times New Roman" w:hAnsi="Courier New" w:cs="Courier New"/>
          <w:lang w:eastAsia="ru-RU"/>
        </w:rPr>
      </w:pPr>
    </w:p>
    <w:p w:rsidR="00D544A8" w:rsidRPr="009E1FCC" w:rsidRDefault="00D544A8" w:rsidP="00D544A8">
      <w:pPr>
        <w:spacing w:after="0" w:line="240" w:lineRule="auto"/>
        <w:rPr>
          <w:rFonts w:ascii="Times New Roman" w:eastAsia="Times New Roman" w:hAnsi="Times New Roman" w:cs="Times New Roman"/>
          <w:sz w:val="26"/>
          <w:szCs w:val="26"/>
        </w:rPr>
      </w:pPr>
      <w:bookmarkStart w:id="9" w:name="Par823"/>
      <w:bookmarkEnd w:id="9"/>
      <w:r w:rsidRPr="009E1FCC">
        <w:rPr>
          <w:rFonts w:ascii="Times New Roman" w:eastAsia="Times New Roman" w:hAnsi="Times New Roman" w:cs="Times New Roman"/>
          <w:sz w:val="26"/>
          <w:szCs w:val="26"/>
        </w:rPr>
        <w:br w:type="page"/>
      </w:r>
    </w:p>
    <w:p w:rsidR="00D544A8" w:rsidRPr="009E1FCC" w:rsidRDefault="00D544A8" w:rsidP="00D544A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lastRenderedPageBreak/>
        <w:t xml:space="preserve">Приложение 3 </w:t>
      </w:r>
    </w:p>
    <w:p w:rsidR="00D544A8" w:rsidRPr="009E1FCC" w:rsidRDefault="00D544A8" w:rsidP="00D544A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к Административному регламенту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4"/>
          <w:szCs w:val="20"/>
        </w:rPr>
      </w:pPr>
      <w:bookmarkStart w:id="10" w:name="Par826"/>
      <w:bookmarkEnd w:id="10"/>
      <w:r w:rsidRPr="009E1FCC">
        <w:rPr>
          <w:rFonts w:ascii="Times New Roman" w:eastAsia="Calibri" w:hAnsi="Times New Roman" w:cs="Times New Roman"/>
          <w:sz w:val="24"/>
          <w:szCs w:val="20"/>
        </w:rPr>
        <w:t>(Форма)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0"/>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4"/>
          <w:szCs w:val="20"/>
        </w:rPr>
      </w:pPr>
      <w:r w:rsidRPr="009E1FCC">
        <w:rPr>
          <w:rFonts w:ascii="Times New Roman" w:eastAsia="Calibri" w:hAnsi="Times New Roman" w:cs="Times New Roman"/>
          <w:sz w:val="24"/>
          <w:szCs w:val="20"/>
        </w:rPr>
        <w:t>&lt;на бланке органа местного самоуправления&gt;</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4"/>
          <w:szCs w:val="20"/>
        </w:rPr>
      </w:pP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УВЕДОМЛЕНИЕ</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ОБ ОТКАЗЕ В ВЫДАЧЕ РАЗРЕШЕНИЯ НА ПРАВО ОРГАНИЗАЦИИ</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РОЗНИЧНОГО РЫНКА НА ТЕРРИТОРИИ ЛЕНИНГРАДСКОЙ ОБЛАСТИ</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N ________________ ОТ "___" ________ 20__ ГОДА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Наименование юридического лица _______________________ ИНН 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Адрес юридического лица: ____________________________________________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На основании ________________________________________________________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                    (наименование, дата и номер правового акта)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отказано в выдаче разрешение на организацию розничного рынка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на территории Ленинградской области </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_____________________________________________________________________</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(причина отказа в выдаче разрешения)</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Глава администрации</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муниципального образования    _____________   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                                                           (</w:t>
      </w:r>
      <w:proofErr w:type="gramStart"/>
      <w:r w:rsidRPr="009E1FCC">
        <w:rPr>
          <w:rFonts w:ascii="Times New Roman" w:eastAsia="Calibri" w:hAnsi="Times New Roman" w:cs="Times New Roman"/>
          <w:sz w:val="26"/>
          <w:szCs w:val="26"/>
        </w:rPr>
        <w:t xml:space="preserve">подпись)   </w:t>
      </w:r>
      <w:proofErr w:type="gramEnd"/>
      <w:r w:rsidRPr="009E1FCC">
        <w:rPr>
          <w:rFonts w:ascii="Times New Roman" w:eastAsia="Calibri" w:hAnsi="Times New Roman" w:cs="Times New Roman"/>
          <w:sz w:val="26"/>
          <w:szCs w:val="26"/>
        </w:rPr>
        <w:t xml:space="preserve">           (фамилия, инициалы)</w:t>
      </w: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42A34" w:rsidRPr="009E1FCC" w:rsidRDefault="00A42A34"/>
    <w:sectPr w:rsidR="00A42A34" w:rsidRPr="009E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A8"/>
    <w:rsid w:val="00154E92"/>
    <w:rsid w:val="008D4607"/>
    <w:rsid w:val="0091317F"/>
    <w:rsid w:val="009E1FCC"/>
    <w:rsid w:val="00A42A34"/>
    <w:rsid w:val="00CD4617"/>
    <w:rsid w:val="00D43A13"/>
    <w:rsid w:val="00D544A8"/>
    <w:rsid w:val="00D94AA5"/>
    <w:rsid w:val="00E8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31C86-9C71-4462-84DC-1B8FCFE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4A8"/>
  </w:style>
  <w:style w:type="paragraph" w:styleId="2">
    <w:name w:val="heading 2"/>
    <w:basedOn w:val="a"/>
    <w:next w:val="a"/>
    <w:link w:val="20"/>
    <w:unhideWhenUsed/>
    <w:qFormat/>
    <w:rsid w:val="00D544A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4A8"/>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544A8"/>
  </w:style>
  <w:style w:type="paragraph" w:styleId="a3">
    <w:name w:val="Normal (Web)"/>
    <w:basedOn w:val="a"/>
    <w:rsid w:val="00D544A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D54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544A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0">
    <w:name w:val="Гиперссылка1"/>
    <w:basedOn w:val="a0"/>
    <w:uiPriority w:val="99"/>
    <w:unhideWhenUsed/>
    <w:rsid w:val="00D544A8"/>
    <w:rPr>
      <w:color w:val="0000FF"/>
      <w:u w:val="single"/>
    </w:rPr>
  </w:style>
  <w:style w:type="paragraph" w:styleId="a4">
    <w:name w:val="header"/>
    <w:basedOn w:val="a"/>
    <w:link w:val="a5"/>
    <w:uiPriority w:val="99"/>
    <w:unhideWhenUsed/>
    <w:rsid w:val="00D544A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D544A8"/>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D544A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6"/>
    <w:uiPriority w:val="99"/>
    <w:rsid w:val="00D544A8"/>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D544A8"/>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D544A8"/>
    <w:rPr>
      <w:rFonts w:ascii="Tahoma" w:eastAsia="Times New Roman" w:hAnsi="Tahoma" w:cs="Tahoma"/>
      <w:sz w:val="16"/>
      <w:szCs w:val="16"/>
      <w:lang w:eastAsia="ar-SA"/>
    </w:rPr>
  </w:style>
  <w:style w:type="paragraph" w:styleId="aa">
    <w:name w:val="List Paragraph"/>
    <w:basedOn w:val="a"/>
    <w:qFormat/>
    <w:rsid w:val="00D544A8"/>
    <w:pPr>
      <w:spacing w:after="200" w:line="276" w:lineRule="auto"/>
      <w:ind w:left="720"/>
      <w:contextualSpacing/>
    </w:pPr>
    <w:rPr>
      <w:rFonts w:ascii="Calibri" w:eastAsia="Times New Roman" w:hAnsi="Calibri" w:cs="Times New Roman"/>
      <w:lang w:eastAsia="ru-RU"/>
    </w:rPr>
  </w:style>
  <w:style w:type="paragraph" w:customStyle="1" w:styleId="ab">
    <w:name w:val="Название проектного документа"/>
    <w:basedOn w:val="a"/>
    <w:rsid w:val="00D544A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Hyperlink"/>
    <w:basedOn w:val="a0"/>
    <w:uiPriority w:val="99"/>
    <w:semiHidden/>
    <w:unhideWhenUsed/>
    <w:rsid w:val="00D54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30</Pages>
  <Words>10475</Words>
  <Characters>59713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2023-01-06T08:47:00Z</cp:lastPrinted>
  <dcterms:created xsi:type="dcterms:W3CDTF">2023-01-06T08:03:00Z</dcterms:created>
  <dcterms:modified xsi:type="dcterms:W3CDTF">2023-01-06T08:49:00Z</dcterms:modified>
</cp:coreProperties>
</file>