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FB" w:rsidRPr="000578ED" w:rsidRDefault="00203606" w:rsidP="00B150FB">
      <w:pPr>
        <w:pStyle w:val="a3"/>
        <w:ind w:hanging="540"/>
        <w:rPr>
          <w:szCs w:val="28"/>
        </w:rPr>
      </w:pPr>
      <w:r w:rsidRPr="00203606">
        <w:rPr>
          <w:smallCaps/>
          <w:noProof/>
          <w:color w:val="000080"/>
          <w:sz w:val="1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-118110</wp:posOffset>
            </wp:positionV>
            <wp:extent cx="636270" cy="685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50FB" w:rsidRDefault="00B150FB" w:rsidP="00B150FB">
      <w:pPr>
        <w:pStyle w:val="a3"/>
        <w:ind w:hanging="540"/>
        <w:rPr>
          <w:szCs w:val="28"/>
        </w:rPr>
      </w:pPr>
    </w:p>
    <w:p w:rsidR="00203606" w:rsidRDefault="00203606" w:rsidP="00B150FB">
      <w:pPr>
        <w:pStyle w:val="a3"/>
        <w:ind w:hanging="540"/>
        <w:rPr>
          <w:szCs w:val="28"/>
        </w:rPr>
      </w:pPr>
    </w:p>
    <w:p w:rsidR="00203606" w:rsidRPr="00D37FD3" w:rsidRDefault="00203606" w:rsidP="00203606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D37FD3">
        <w:rPr>
          <w:b/>
          <w:bCs/>
          <w:sz w:val="28"/>
          <w:szCs w:val="28"/>
        </w:rPr>
        <w:t>АДМИНИСТРАЦИЯ</w:t>
      </w:r>
    </w:p>
    <w:p w:rsidR="00203606" w:rsidRPr="00D37FD3" w:rsidRDefault="00203606" w:rsidP="00203606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D37FD3">
        <w:rPr>
          <w:b/>
          <w:bCs/>
          <w:sz w:val="28"/>
          <w:szCs w:val="28"/>
        </w:rPr>
        <w:t>МУНИЦИПАЛЬНОГО ОБРАЗОВАНИЯ</w:t>
      </w:r>
    </w:p>
    <w:p w:rsidR="00203606" w:rsidRPr="00D37FD3" w:rsidRDefault="00203606" w:rsidP="00203606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D37FD3">
        <w:rPr>
          <w:b/>
          <w:bCs/>
          <w:sz w:val="28"/>
          <w:szCs w:val="28"/>
        </w:rPr>
        <w:t>ВЫНДИНООСТРОВСКОЕ СЕЛЬСКОЕ ПОСЕЛЕНИЕ</w:t>
      </w:r>
    </w:p>
    <w:p w:rsidR="00203606" w:rsidRPr="00D37FD3" w:rsidRDefault="00203606" w:rsidP="00203606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D37FD3">
        <w:rPr>
          <w:b/>
          <w:bCs/>
          <w:sz w:val="28"/>
          <w:szCs w:val="28"/>
        </w:rPr>
        <w:t>ВОЛХОВСКОГО МУНИЦИПАЛЬНОГО РАЙОНА</w:t>
      </w:r>
    </w:p>
    <w:p w:rsidR="00203606" w:rsidRPr="00D37FD3" w:rsidRDefault="00203606" w:rsidP="00203606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D37FD3">
        <w:rPr>
          <w:b/>
          <w:bCs/>
          <w:sz w:val="28"/>
          <w:szCs w:val="28"/>
        </w:rPr>
        <w:t>ЛЕНИНГРАДСКОЙ ОБЛАСТИ</w:t>
      </w:r>
    </w:p>
    <w:p w:rsidR="00B150FB" w:rsidRPr="000578ED" w:rsidRDefault="00B150FB" w:rsidP="00B150FB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8"/>
        </w:rPr>
      </w:pPr>
      <w:proofErr w:type="gramStart"/>
      <w:r w:rsidRPr="000578ED">
        <w:rPr>
          <w:b/>
          <w:bCs/>
          <w:kern w:val="36"/>
          <w:szCs w:val="28"/>
        </w:rPr>
        <w:t>П</w:t>
      </w:r>
      <w:proofErr w:type="gramEnd"/>
      <w:r w:rsidRPr="000578ED">
        <w:rPr>
          <w:b/>
          <w:bCs/>
          <w:kern w:val="36"/>
          <w:szCs w:val="28"/>
        </w:rPr>
        <w:t xml:space="preserve"> О С Т А Н О В Л Е Н И Е</w:t>
      </w:r>
    </w:p>
    <w:p w:rsidR="00B150FB" w:rsidRPr="000578ED" w:rsidRDefault="00B150FB" w:rsidP="00203606">
      <w:pPr>
        <w:keepNext/>
        <w:spacing w:before="240" w:after="60"/>
        <w:ind w:right="-1"/>
        <w:jc w:val="center"/>
        <w:outlineLvl w:val="1"/>
        <w:rPr>
          <w:sz w:val="16"/>
          <w:szCs w:val="16"/>
        </w:rPr>
      </w:pPr>
      <w:r w:rsidRPr="000578ED">
        <w:rPr>
          <w:b/>
          <w:bCs/>
          <w:iCs/>
          <w:szCs w:val="28"/>
        </w:rPr>
        <w:t xml:space="preserve">от   </w:t>
      </w:r>
      <w:r w:rsidR="00203606">
        <w:rPr>
          <w:b/>
          <w:bCs/>
          <w:iCs/>
          <w:szCs w:val="28"/>
        </w:rPr>
        <w:t xml:space="preserve">26 мая </w:t>
      </w:r>
      <w:r w:rsidR="00EB48C1">
        <w:rPr>
          <w:b/>
          <w:bCs/>
          <w:iCs/>
          <w:szCs w:val="28"/>
        </w:rPr>
        <w:t xml:space="preserve">2021 </w:t>
      </w:r>
      <w:r w:rsidRPr="000578ED">
        <w:rPr>
          <w:bCs/>
          <w:iCs/>
          <w:szCs w:val="28"/>
        </w:rPr>
        <w:t xml:space="preserve">г.                                                                        </w:t>
      </w:r>
      <w:r w:rsidRPr="000578ED">
        <w:rPr>
          <w:b/>
          <w:bCs/>
          <w:iCs/>
          <w:szCs w:val="28"/>
        </w:rPr>
        <w:t xml:space="preserve">№ </w:t>
      </w:r>
      <w:bookmarkStart w:id="0" w:name="_GoBack"/>
      <w:bookmarkEnd w:id="0"/>
      <w:r w:rsidR="00203606">
        <w:rPr>
          <w:b/>
          <w:bCs/>
          <w:iCs/>
          <w:szCs w:val="28"/>
        </w:rPr>
        <w:t>63</w:t>
      </w:r>
    </w:p>
    <w:p w:rsidR="00B150FB" w:rsidRDefault="00B150FB" w:rsidP="00B150FB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B150FB" w:rsidRPr="00293B63" w:rsidRDefault="00B150FB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3B63">
        <w:rPr>
          <w:b/>
          <w:sz w:val="28"/>
          <w:szCs w:val="28"/>
        </w:rPr>
        <w:t xml:space="preserve">Об утверждении </w:t>
      </w:r>
    </w:p>
    <w:p w:rsidR="00B150FB" w:rsidRPr="00293B63" w:rsidRDefault="00B150FB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3B63">
        <w:rPr>
          <w:b/>
          <w:sz w:val="28"/>
          <w:szCs w:val="28"/>
        </w:rPr>
        <w:t>перечня налоговых расходов</w:t>
      </w:r>
    </w:p>
    <w:p w:rsidR="00B150FB" w:rsidRDefault="00203606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203606" w:rsidRPr="00293B63" w:rsidRDefault="00203606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Вындиноостровское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B150FB" w:rsidRPr="00293B63" w:rsidRDefault="00B150FB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293B63">
        <w:rPr>
          <w:b/>
          <w:sz w:val="28"/>
          <w:szCs w:val="28"/>
        </w:rPr>
        <w:t>Волховского</w:t>
      </w:r>
      <w:proofErr w:type="spellEnd"/>
      <w:r w:rsidRPr="00293B63">
        <w:rPr>
          <w:b/>
          <w:sz w:val="28"/>
          <w:szCs w:val="28"/>
        </w:rPr>
        <w:t xml:space="preserve"> муниципального района</w:t>
      </w:r>
    </w:p>
    <w:p w:rsidR="00B150FB" w:rsidRPr="00293B63" w:rsidRDefault="00675F8F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B150FB" w:rsidRPr="00293B63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="00B150FB" w:rsidRPr="00293B6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="00B150FB" w:rsidRPr="00293B63">
        <w:rPr>
          <w:b/>
          <w:sz w:val="28"/>
          <w:szCs w:val="28"/>
        </w:rPr>
        <w:t xml:space="preserve"> годов</w:t>
      </w:r>
    </w:p>
    <w:p w:rsidR="00B150FB" w:rsidRPr="00293B63" w:rsidRDefault="00B150FB" w:rsidP="00B150FB">
      <w:pPr>
        <w:pStyle w:val="ConsPlusNormal"/>
        <w:jc w:val="right"/>
        <w:outlineLvl w:val="0"/>
        <w:rPr>
          <w:szCs w:val="28"/>
        </w:rPr>
      </w:pPr>
    </w:p>
    <w:p w:rsidR="00203606" w:rsidRDefault="00B150FB" w:rsidP="00C24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63">
        <w:rPr>
          <w:sz w:val="28"/>
          <w:szCs w:val="28"/>
        </w:rPr>
        <w:t>В соответствии со статьей 174.3 Бюджетного кодекса Российской Федерации</w:t>
      </w:r>
      <w:r w:rsidR="00293B63" w:rsidRPr="00293B63">
        <w:rPr>
          <w:sz w:val="28"/>
          <w:szCs w:val="28"/>
        </w:rPr>
        <w:t>,</w:t>
      </w:r>
      <w:r w:rsidRPr="00293B63">
        <w:rPr>
          <w:sz w:val="28"/>
          <w:szCs w:val="28"/>
        </w:rPr>
        <w:t xml:space="preserve"> постановлением Правительства Российской Федерации от 22 июня 2019 года </w:t>
      </w:r>
      <w:r w:rsidR="00293B63" w:rsidRPr="00293B63">
        <w:rPr>
          <w:sz w:val="28"/>
          <w:szCs w:val="28"/>
        </w:rPr>
        <w:t>№</w:t>
      </w:r>
      <w:r w:rsidRPr="00293B63">
        <w:rPr>
          <w:sz w:val="28"/>
          <w:szCs w:val="28"/>
        </w:rPr>
        <w:t xml:space="preserve"> 796 «Об общих требованиях к оценке налоговых расходов субъектов Российской Федерации и муниципальных образований», постановлением администрации </w:t>
      </w:r>
      <w:r w:rsidR="00203606">
        <w:rPr>
          <w:sz w:val="28"/>
          <w:szCs w:val="28"/>
        </w:rPr>
        <w:t xml:space="preserve">МО </w:t>
      </w:r>
      <w:proofErr w:type="spellStart"/>
      <w:r w:rsidR="00203606">
        <w:rPr>
          <w:sz w:val="28"/>
          <w:szCs w:val="28"/>
        </w:rPr>
        <w:t>Вындиноостровское</w:t>
      </w:r>
      <w:proofErr w:type="spellEnd"/>
      <w:r w:rsidR="00203606">
        <w:rPr>
          <w:sz w:val="28"/>
          <w:szCs w:val="28"/>
        </w:rPr>
        <w:t xml:space="preserve"> сельское поселение </w:t>
      </w:r>
      <w:proofErr w:type="spellStart"/>
      <w:r w:rsidRPr="00293B63">
        <w:rPr>
          <w:sz w:val="28"/>
          <w:szCs w:val="28"/>
        </w:rPr>
        <w:t>Волховского</w:t>
      </w:r>
      <w:proofErr w:type="spellEnd"/>
      <w:r w:rsidRPr="00293B63">
        <w:rPr>
          <w:sz w:val="28"/>
          <w:szCs w:val="28"/>
        </w:rPr>
        <w:t xml:space="preserve"> муниципального района </w:t>
      </w:r>
      <w:r w:rsidR="00293B63" w:rsidRPr="00293B63">
        <w:rPr>
          <w:sz w:val="28"/>
          <w:szCs w:val="28"/>
        </w:rPr>
        <w:t xml:space="preserve">от </w:t>
      </w:r>
      <w:r w:rsidR="00203606">
        <w:rPr>
          <w:sz w:val="28"/>
          <w:szCs w:val="28"/>
        </w:rPr>
        <w:t>20</w:t>
      </w:r>
      <w:r w:rsidR="00293B63" w:rsidRPr="00293B63">
        <w:rPr>
          <w:sz w:val="28"/>
          <w:szCs w:val="28"/>
        </w:rPr>
        <w:t xml:space="preserve"> декабря 2019 года № </w:t>
      </w:r>
      <w:r w:rsidR="00203606">
        <w:rPr>
          <w:sz w:val="28"/>
          <w:szCs w:val="28"/>
        </w:rPr>
        <w:t>155</w:t>
      </w:r>
      <w:r w:rsidR="00293B63" w:rsidRPr="00293B63">
        <w:rPr>
          <w:sz w:val="28"/>
          <w:szCs w:val="28"/>
        </w:rPr>
        <w:t xml:space="preserve"> «</w:t>
      </w:r>
      <w:proofErr w:type="gramStart"/>
      <w:r w:rsidR="00293B63" w:rsidRPr="00293B63">
        <w:rPr>
          <w:sz w:val="28"/>
          <w:szCs w:val="28"/>
        </w:rPr>
        <w:t>Об</w:t>
      </w:r>
      <w:proofErr w:type="gramEnd"/>
      <w:r w:rsidR="00293B63" w:rsidRPr="00293B63">
        <w:rPr>
          <w:sz w:val="28"/>
          <w:szCs w:val="28"/>
        </w:rPr>
        <w:t xml:space="preserve"> утверждении </w:t>
      </w:r>
      <w:proofErr w:type="gramStart"/>
      <w:r w:rsidR="00293B63" w:rsidRPr="00293B63">
        <w:rPr>
          <w:rFonts w:eastAsiaTheme="minorHAnsi"/>
          <w:sz w:val="28"/>
          <w:szCs w:val="28"/>
          <w:lang w:eastAsia="en-US"/>
        </w:rPr>
        <w:t xml:space="preserve">порядка </w:t>
      </w:r>
      <w:r w:rsidR="00293B63" w:rsidRPr="00293B63">
        <w:rPr>
          <w:sz w:val="28"/>
          <w:szCs w:val="28"/>
        </w:rPr>
        <w:t xml:space="preserve">формирования перечня налоговых расходов </w:t>
      </w:r>
      <w:r w:rsidR="00203606">
        <w:rPr>
          <w:sz w:val="28"/>
          <w:szCs w:val="28"/>
        </w:rPr>
        <w:t>администрации МО</w:t>
      </w:r>
      <w:proofErr w:type="gramEnd"/>
      <w:r w:rsidR="00203606">
        <w:rPr>
          <w:sz w:val="28"/>
          <w:szCs w:val="28"/>
        </w:rPr>
        <w:t xml:space="preserve"> </w:t>
      </w:r>
      <w:proofErr w:type="spellStart"/>
      <w:r w:rsidR="00203606">
        <w:rPr>
          <w:sz w:val="28"/>
          <w:szCs w:val="28"/>
        </w:rPr>
        <w:t>Вындиноостровское</w:t>
      </w:r>
      <w:proofErr w:type="spellEnd"/>
      <w:r w:rsidR="00203606">
        <w:rPr>
          <w:sz w:val="28"/>
          <w:szCs w:val="28"/>
        </w:rPr>
        <w:t xml:space="preserve"> сельское поселение </w:t>
      </w:r>
      <w:proofErr w:type="spellStart"/>
      <w:r w:rsidR="00293B63" w:rsidRPr="00293B63">
        <w:rPr>
          <w:sz w:val="28"/>
          <w:szCs w:val="28"/>
        </w:rPr>
        <w:t>Волховского</w:t>
      </w:r>
      <w:proofErr w:type="spellEnd"/>
      <w:r w:rsidR="00293B63" w:rsidRPr="00293B63">
        <w:rPr>
          <w:sz w:val="28"/>
          <w:szCs w:val="28"/>
        </w:rPr>
        <w:t xml:space="preserve"> муниципального района и осуществления оценки налоговых расходов </w:t>
      </w:r>
    </w:p>
    <w:p w:rsidR="00B150FB" w:rsidRPr="00293B63" w:rsidRDefault="00B150FB" w:rsidP="00C24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93B63">
        <w:rPr>
          <w:sz w:val="28"/>
          <w:szCs w:val="28"/>
        </w:rPr>
        <w:t>п</w:t>
      </w:r>
      <w:proofErr w:type="spellEnd"/>
      <w:proofErr w:type="gramEnd"/>
      <w:r w:rsidRPr="00293B63">
        <w:rPr>
          <w:sz w:val="28"/>
          <w:szCs w:val="28"/>
        </w:rPr>
        <w:t xml:space="preserve"> о с т а н о в л я ю:</w:t>
      </w:r>
    </w:p>
    <w:p w:rsidR="0026222D" w:rsidRDefault="00293B63" w:rsidP="0026222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150FB" w:rsidRPr="00293B63">
        <w:rPr>
          <w:rFonts w:eastAsiaTheme="minorHAnsi"/>
          <w:sz w:val="28"/>
          <w:szCs w:val="28"/>
          <w:lang w:eastAsia="en-US"/>
        </w:rPr>
        <w:t xml:space="preserve">. Утвердить </w:t>
      </w:r>
      <w:r w:rsidR="00C24215">
        <w:rPr>
          <w:rFonts w:eastAsiaTheme="minorHAnsi"/>
          <w:sz w:val="28"/>
          <w:szCs w:val="28"/>
          <w:lang w:eastAsia="en-US"/>
        </w:rPr>
        <w:t>прилагаемый П</w:t>
      </w:r>
      <w:r w:rsidR="00B150FB" w:rsidRPr="00293B63">
        <w:rPr>
          <w:sz w:val="28"/>
          <w:szCs w:val="28"/>
        </w:rPr>
        <w:t>ереч</w:t>
      </w:r>
      <w:r w:rsidRPr="00293B63">
        <w:rPr>
          <w:sz w:val="28"/>
          <w:szCs w:val="28"/>
        </w:rPr>
        <w:t>ень</w:t>
      </w:r>
      <w:r w:rsidR="00B150FB" w:rsidRPr="00293B63">
        <w:rPr>
          <w:sz w:val="28"/>
          <w:szCs w:val="28"/>
        </w:rPr>
        <w:t xml:space="preserve"> </w:t>
      </w:r>
      <w:r w:rsidR="00C24215">
        <w:rPr>
          <w:sz w:val="28"/>
          <w:szCs w:val="28"/>
        </w:rPr>
        <w:t xml:space="preserve">налоговых расходов </w:t>
      </w:r>
      <w:r w:rsidR="00203606">
        <w:rPr>
          <w:sz w:val="28"/>
          <w:szCs w:val="28"/>
        </w:rPr>
        <w:t xml:space="preserve">администрации МО </w:t>
      </w:r>
      <w:proofErr w:type="spellStart"/>
      <w:r w:rsidR="00203606">
        <w:rPr>
          <w:sz w:val="28"/>
          <w:szCs w:val="28"/>
        </w:rPr>
        <w:t>Вындиноостровское</w:t>
      </w:r>
      <w:proofErr w:type="spellEnd"/>
      <w:r w:rsidR="00203606">
        <w:rPr>
          <w:sz w:val="28"/>
          <w:szCs w:val="28"/>
        </w:rPr>
        <w:t xml:space="preserve"> сельское поселение </w:t>
      </w:r>
      <w:proofErr w:type="spellStart"/>
      <w:r w:rsidR="0026222D" w:rsidRPr="00293B63">
        <w:rPr>
          <w:sz w:val="28"/>
          <w:szCs w:val="28"/>
        </w:rPr>
        <w:t>Во</w:t>
      </w:r>
      <w:r w:rsidR="0026222D">
        <w:rPr>
          <w:sz w:val="28"/>
          <w:szCs w:val="28"/>
        </w:rPr>
        <w:t>лховского</w:t>
      </w:r>
      <w:proofErr w:type="spellEnd"/>
      <w:r w:rsidR="0026222D">
        <w:rPr>
          <w:sz w:val="28"/>
          <w:szCs w:val="28"/>
        </w:rPr>
        <w:t xml:space="preserve"> муниципального района.</w:t>
      </w:r>
    </w:p>
    <w:p w:rsidR="00C75084" w:rsidRPr="00293B63" w:rsidRDefault="00C24215" w:rsidP="00293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3B63" w:rsidRPr="00293B63">
        <w:rPr>
          <w:sz w:val="28"/>
          <w:szCs w:val="28"/>
        </w:rPr>
        <w:t xml:space="preserve">. </w:t>
      </w:r>
      <w:proofErr w:type="gramStart"/>
      <w:r w:rsidR="00293B63" w:rsidRPr="00293B63">
        <w:rPr>
          <w:sz w:val="28"/>
          <w:szCs w:val="28"/>
        </w:rPr>
        <w:t>Контроль за</w:t>
      </w:r>
      <w:proofErr w:type="gramEnd"/>
      <w:r w:rsidR="00293B63" w:rsidRPr="00293B63">
        <w:rPr>
          <w:sz w:val="28"/>
          <w:szCs w:val="28"/>
        </w:rPr>
        <w:t xml:space="preserve"> исполнением постановления </w:t>
      </w:r>
      <w:r w:rsidR="00203606">
        <w:rPr>
          <w:sz w:val="28"/>
          <w:szCs w:val="28"/>
        </w:rPr>
        <w:t>оставляю за собой</w:t>
      </w:r>
      <w:r w:rsidR="00293B63" w:rsidRPr="00293B63">
        <w:rPr>
          <w:sz w:val="28"/>
          <w:szCs w:val="28"/>
        </w:rPr>
        <w:t>.</w:t>
      </w:r>
    </w:p>
    <w:p w:rsidR="00293B63" w:rsidRPr="00293B63" w:rsidRDefault="00293B63" w:rsidP="00293B63">
      <w:pPr>
        <w:ind w:firstLine="709"/>
        <w:jc w:val="both"/>
        <w:rPr>
          <w:sz w:val="28"/>
          <w:szCs w:val="28"/>
        </w:rPr>
      </w:pPr>
    </w:p>
    <w:p w:rsidR="00293B63" w:rsidRDefault="00293B63">
      <w:pPr>
        <w:rPr>
          <w:sz w:val="28"/>
          <w:szCs w:val="28"/>
        </w:rPr>
      </w:pPr>
    </w:p>
    <w:p w:rsidR="00C24215" w:rsidRDefault="00C24215">
      <w:pPr>
        <w:rPr>
          <w:sz w:val="28"/>
          <w:szCs w:val="28"/>
        </w:rPr>
      </w:pPr>
    </w:p>
    <w:p w:rsidR="00C24215" w:rsidRDefault="00C24215">
      <w:pPr>
        <w:rPr>
          <w:sz w:val="28"/>
          <w:szCs w:val="28"/>
        </w:rPr>
      </w:pPr>
    </w:p>
    <w:p w:rsidR="00293B63" w:rsidRPr="00293B63" w:rsidRDefault="00293B63">
      <w:pPr>
        <w:rPr>
          <w:sz w:val="28"/>
          <w:szCs w:val="28"/>
        </w:rPr>
      </w:pPr>
      <w:r w:rsidRPr="00293B63">
        <w:rPr>
          <w:sz w:val="28"/>
          <w:szCs w:val="28"/>
        </w:rPr>
        <w:t>Глава администрации</w:t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  <w:t xml:space="preserve">          </w:t>
      </w:r>
      <w:proofErr w:type="spellStart"/>
      <w:r w:rsidR="00203606">
        <w:rPr>
          <w:sz w:val="28"/>
          <w:szCs w:val="28"/>
        </w:rPr>
        <w:t>Е.В.Черемхина</w:t>
      </w:r>
      <w:proofErr w:type="spellEnd"/>
    </w:p>
    <w:p w:rsidR="00293B63" w:rsidRDefault="00293B63"/>
    <w:p w:rsidR="00293B63" w:rsidRDefault="00293B63"/>
    <w:p w:rsidR="00C75084" w:rsidRPr="00293B63" w:rsidRDefault="00293B63">
      <w:pPr>
        <w:rPr>
          <w:sz w:val="20"/>
          <w:szCs w:val="20"/>
        </w:rPr>
      </w:pPr>
      <w:r w:rsidRPr="00293B63">
        <w:rPr>
          <w:sz w:val="20"/>
          <w:szCs w:val="20"/>
        </w:rPr>
        <w:t xml:space="preserve">Исп. </w:t>
      </w:r>
      <w:proofErr w:type="gramStart"/>
      <w:r w:rsidR="00203606">
        <w:rPr>
          <w:sz w:val="20"/>
          <w:szCs w:val="20"/>
        </w:rPr>
        <w:t>Гаврилина</w:t>
      </w:r>
      <w:proofErr w:type="gramEnd"/>
      <w:r w:rsidR="00203606">
        <w:rPr>
          <w:sz w:val="20"/>
          <w:szCs w:val="20"/>
        </w:rPr>
        <w:t xml:space="preserve"> Л.В. тел. 37-642</w:t>
      </w:r>
    </w:p>
    <w:p w:rsidR="00C75084" w:rsidRDefault="00C75084"/>
    <w:p w:rsidR="00B150FB" w:rsidRDefault="00B150FB">
      <w:pPr>
        <w:sectPr w:rsidR="00B150FB" w:rsidSect="00B150FB"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:rsidR="00C75084" w:rsidRDefault="00C75084"/>
    <w:p w:rsidR="0079146F" w:rsidRPr="000578ED" w:rsidRDefault="0079146F" w:rsidP="0079146F">
      <w:pPr>
        <w:pStyle w:val="ConsPlusNormal"/>
        <w:jc w:val="right"/>
        <w:outlineLvl w:val="0"/>
      </w:pPr>
      <w:r w:rsidRPr="000578ED">
        <w:t>УТВЕРЖДЕН</w:t>
      </w:r>
    </w:p>
    <w:p w:rsidR="0079146F" w:rsidRDefault="0079146F" w:rsidP="0079146F">
      <w:pPr>
        <w:pStyle w:val="ConsPlusNormal"/>
        <w:jc w:val="right"/>
      </w:pPr>
      <w:r w:rsidRPr="000578ED">
        <w:t>постановлением администрации</w:t>
      </w:r>
    </w:p>
    <w:p w:rsidR="00203606" w:rsidRPr="000578ED" w:rsidRDefault="00203606" w:rsidP="0079146F">
      <w:pPr>
        <w:pStyle w:val="ConsPlusNormal"/>
        <w:jc w:val="right"/>
      </w:pPr>
      <w:r>
        <w:t xml:space="preserve">МО </w:t>
      </w:r>
      <w:proofErr w:type="spellStart"/>
      <w:r>
        <w:t>Вындиноостровское</w:t>
      </w:r>
      <w:proofErr w:type="spellEnd"/>
      <w:r>
        <w:t xml:space="preserve"> сельское поселение</w:t>
      </w:r>
    </w:p>
    <w:p w:rsidR="0079146F" w:rsidRPr="000578ED" w:rsidRDefault="0079146F" w:rsidP="0079146F">
      <w:pPr>
        <w:pStyle w:val="ConsPlusNormal"/>
        <w:jc w:val="right"/>
      </w:pPr>
      <w:r w:rsidRPr="000578ED">
        <w:t xml:space="preserve"> </w:t>
      </w:r>
      <w:proofErr w:type="spellStart"/>
      <w:r w:rsidRPr="000578ED">
        <w:t>Волховского</w:t>
      </w:r>
      <w:proofErr w:type="spellEnd"/>
      <w:r w:rsidRPr="000578ED">
        <w:t xml:space="preserve"> муниципального района </w:t>
      </w:r>
    </w:p>
    <w:p w:rsidR="0079146F" w:rsidRPr="000578ED" w:rsidRDefault="0079146F" w:rsidP="0079146F">
      <w:pPr>
        <w:pStyle w:val="ConsPlusNormal"/>
        <w:jc w:val="right"/>
      </w:pPr>
      <w:r w:rsidRPr="000578ED">
        <w:t>от _</w:t>
      </w:r>
      <w:r w:rsidR="00462F50">
        <w:t>26.05.2021г</w:t>
      </w:r>
      <w:r w:rsidRPr="000578ED">
        <w:t>________№ _</w:t>
      </w:r>
      <w:r w:rsidR="00462F50">
        <w:t>63</w:t>
      </w:r>
    </w:p>
    <w:p w:rsidR="0079146F" w:rsidRPr="000578ED" w:rsidRDefault="0079146F" w:rsidP="0079146F">
      <w:pPr>
        <w:pStyle w:val="ConsPlusNormal"/>
        <w:jc w:val="right"/>
      </w:pPr>
      <w:r w:rsidRPr="000578ED">
        <w:t>(приложение)</w:t>
      </w:r>
    </w:p>
    <w:p w:rsidR="00C75084" w:rsidRDefault="00C75084"/>
    <w:p w:rsidR="0079146F" w:rsidRDefault="0079146F" w:rsidP="0079146F"/>
    <w:p w:rsidR="0079146F" w:rsidRPr="000578ED" w:rsidRDefault="0079146F" w:rsidP="0079146F">
      <w:pPr>
        <w:pStyle w:val="ConsPlusNormal"/>
        <w:jc w:val="center"/>
      </w:pPr>
      <w:r w:rsidRPr="000578ED">
        <w:t>ПЕРЕЧЕНЬ</w:t>
      </w:r>
    </w:p>
    <w:p w:rsidR="0079146F" w:rsidRPr="000578ED" w:rsidRDefault="0079146F" w:rsidP="0079146F">
      <w:pPr>
        <w:pStyle w:val="ConsPlusNormal"/>
        <w:jc w:val="center"/>
      </w:pPr>
      <w:r w:rsidRPr="000578ED">
        <w:t xml:space="preserve">налоговых расходов </w:t>
      </w:r>
      <w:r>
        <w:t xml:space="preserve"> МО </w:t>
      </w:r>
      <w:proofErr w:type="spellStart"/>
      <w:r w:rsidR="00203606">
        <w:t>Вындиноостровское</w:t>
      </w:r>
      <w:proofErr w:type="spellEnd"/>
      <w:r w:rsidR="00203606"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</w:t>
      </w:r>
      <w:r w:rsidRPr="000578ED">
        <w:t xml:space="preserve">на  </w:t>
      </w:r>
      <w:r w:rsidR="00675F8F">
        <w:t>2021</w:t>
      </w:r>
      <w:r w:rsidRPr="000578ED">
        <w:t xml:space="preserve"> год</w:t>
      </w:r>
    </w:p>
    <w:p w:rsidR="0079146F" w:rsidRPr="000578ED" w:rsidRDefault="0079146F" w:rsidP="0079146F">
      <w:pPr>
        <w:pStyle w:val="ConsPlusNormal"/>
        <w:jc w:val="center"/>
      </w:pPr>
      <w:r w:rsidRPr="000578ED">
        <w:t xml:space="preserve">и плановый период </w:t>
      </w:r>
      <w:r w:rsidR="00675F8F">
        <w:t>2022</w:t>
      </w:r>
      <w:r>
        <w:t>-202</w:t>
      </w:r>
      <w:r w:rsidR="00675F8F">
        <w:t>3</w:t>
      </w:r>
      <w:r w:rsidRPr="000578ED">
        <w:t>годов</w:t>
      </w:r>
    </w:p>
    <w:p w:rsidR="0079146F" w:rsidRPr="000578ED" w:rsidRDefault="0079146F" w:rsidP="0079146F">
      <w:pPr>
        <w:pStyle w:val="ConsPlusNormal"/>
        <w:ind w:firstLine="540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16"/>
        <w:gridCol w:w="2695"/>
        <w:gridCol w:w="3544"/>
        <w:gridCol w:w="2977"/>
        <w:gridCol w:w="3402"/>
      </w:tblGrid>
      <w:tr w:rsidR="0079146F" w:rsidRPr="000578ED" w:rsidTr="00BE6335">
        <w:tc>
          <w:tcPr>
            <w:tcW w:w="454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N п/п</w:t>
            </w:r>
          </w:p>
        </w:tc>
        <w:tc>
          <w:tcPr>
            <w:tcW w:w="2016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 xml:space="preserve">Куратор налогового расхода </w:t>
            </w:r>
          </w:p>
        </w:tc>
        <w:tc>
          <w:tcPr>
            <w:tcW w:w="2695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44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977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Категория налогоплательщиков, которым предоставлена льгота</w:t>
            </w:r>
          </w:p>
        </w:tc>
        <w:tc>
          <w:tcPr>
            <w:tcW w:w="3402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 xml:space="preserve">Наименование муниципальной программы, структурных элементов муниципальных программ и(или) целей социально-экономической политики, не относящихся к муниципальным программам </w:t>
            </w:r>
          </w:p>
        </w:tc>
      </w:tr>
      <w:tr w:rsidR="0079146F" w:rsidRPr="000578ED" w:rsidTr="00BE6335">
        <w:trPr>
          <w:trHeight w:val="127"/>
        </w:trPr>
        <w:tc>
          <w:tcPr>
            <w:tcW w:w="454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2</w:t>
            </w:r>
          </w:p>
        </w:tc>
        <w:tc>
          <w:tcPr>
            <w:tcW w:w="2695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6</w:t>
            </w:r>
          </w:p>
        </w:tc>
      </w:tr>
      <w:tr w:rsidR="0079146F" w:rsidRPr="000578ED" w:rsidTr="00BE6335">
        <w:tc>
          <w:tcPr>
            <w:tcW w:w="454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</w:tcPr>
          <w:p w:rsidR="0079146F" w:rsidRPr="000578ED" w:rsidRDefault="00203606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 финансов </w:t>
            </w:r>
            <w:r w:rsidR="006C2AE9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Вындиноостровское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="006C2AE9">
              <w:rPr>
                <w:sz w:val="22"/>
                <w:szCs w:val="22"/>
              </w:rPr>
              <w:t>Волховского</w:t>
            </w:r>
            <w:proofErr w:type="spellEnd"/>
            <w:r w:rsidR="006C2AE9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695" w:type="dxa"/>
          </w:tcPr>
          <w:p w:rsidR="0079146F" w:rsidRPr="000578ED" w:rsidRDefault="003D3F95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  <w:r w:rsidR="00BE6335">
              <w:rPr>
                <w:sz w:val="22"/>
                <w:szCs w:val="22"/>
              </w:rPr>
              <w:t xml:space="preserve"> юридических лиц</w:t>
            </w:r>
          </w:p>
        </w:tc>
        <w:tc>
          <w:tcPr>
            <w:tcW w:w="3544" w:type="dxa"/>
          </w:tcPr>
          <w:p w:rsidR="00462F50" w:rsidRDefault="003D3F95" w:rsidP="00462F50">
            <w:pPr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 xml:space="preserve">Решение Совета депутатов МО </w:t>
            </w:r>
            <w:proofErr w:type="spellStart"/>
            <w:r w:rsidR="00462F50">
              <w:rPr>
                <w:sz w:val="22"/>
                <w:szCs w:val="22"/>
              </w:rPr>
              <w:t>Вындиноостровское</w:t>
            </w:r>
            <w:proofErr w:type="spellEnd"/>
            <w:r w:rsidR="00462F50">
              <w:rPr>
                <w:sz w:val="22"/>
                <w:szCs w:val="22"/>
              </w:rPr>
              <w:t xml:space="preserve"> СП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от 1</w:t>
            </w:r>
            <w:r w:rsidR="00462F50">
              <w:rPr>
                <w:sz w:val="22"/>
                <w:szCs w:val="22"/>
              </w:rPr>
              <w:t>2 ноября 2020 года № 40</w:t>
            </w:r>
            <w:r>
              <w:rPr>
                <w:sz w:val="22"/>
                <w:szCs w:val="22"/>
              </w:rPr>
              <w:t xml:space="preserve"> </w:t>
            </w:r>
            <w:r w:rsidR="00462F50">
              <w:rPr>
                <w:sz w:val="22"/>
                <w:szCs w:val="22"/>
              </w:rPr>
              <w:t>«</w:t>
            </w:r>
            <w:r w:rsidR="00462F50" w:rsidRPr="00462F50">
              <w:t>Об установлении земельного налога</w:t>
            </w:r>
            <w:r w:rsidR="00462F50">
              <w:t>»</w:t>
            </w:r>
          </w:p>
          <w:p w:rsidR="0079146F" w:rsidRPr="000578ED" w:rsidRDefault="0079146F" w:rsidP="00462F5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62F50" w:rsidRPr="00462F50" w:rsidRDefault="00462F50" w:rsidP="00462F50">
            <w:pPr>
              <w:ind w:right="99" w:firstLine="540"/>
              <w:rPr>
                <w:sz w:val="22"/>
              </w:rPr>
            </w:pPr>
            <w:r w:rsidRPr="00462F50">
              <w:rPr>
                <w:sz w:val="22"/>
                <w:szCs w:val="22"/>
              </w:rPr>
              <w:t xml:space="preserve">муниципальным казенным и бюджетным учреждениям, органам местного самоуправления муниципального образования </w:t>
            </w:r>
            <w:proofErr w:type="spellStart"/>
            <w:r w:rsidRPr="00462F50">
              <w:rPr>
                <w:sz w:val="22"/>
                <w:szCs w:val="22"/>
              </w:rPr>
              <w:t>Вындиноостровское</w:t>
            </w:r>
            <w:proofErr w:type="spellEnd"/>
            <w:r w:rsidRPr="00462F50">
              <w:rPr>
                <w:sz w:val="22"/>
                <w:szCs w:val="22"/>
              </w:rPr>
              <w:t xml:space="preserve"> сельское поселение в размере 100% на земельные участки, находящиеся в муниципальной </w:t>
            </w:r>
            <w:r w:rsidRPr="00462F50">
              <w:rPr>
                <w:sz w:val="22"/>
                <w:szCs w:val="22"/>
              </w:rPr>
              <w:lastRenderedPageBreak/>
              <w:t xml:space="preserve">собственности и на праве постоянного (бессрочного) пользования муниципального образования </w:t>
            </w:r>
            <w:proofErr w:type="spellStart"/>
            <w:r w:rsidRPr="00462F50">
              <w:rPr>
                <w:sz w:val="22"/>
                <w:szCs w:val="22"/>
              </w:rPr>
              <w:t>Вындиноостровское</w:t>
            </w:r>
            <w:proofErr w:type="spellEnd"/>
            <w:r w:rsidRPr="00462F50">
              <w:rPr>
                <w:sz w:val="22"/>
                <w:szCs w:val="22"/>
              </w:rPr>
              <w:t xml:space="preserve"> сельское поселение.</w:t>
            </w:r>
          </w:p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C2AE9" w:rsidRPr="0015091F" w:rsidRDefault="006C2AE9" w:rsidP="006C2AE9">
            <w:pPr>
              <w:widowControl w:val="0"/>
              <w:jc w:val="center"/>
              <w:rPr>
                <w:sz w:val="22"/>
              </w:rPr>
            </w:pPr>
            <w:r w:rsidRPr="0015091F">
              <w:rPr>
                <w:sz w:val="22"/>
                <w:szCs w:val="22"/>
              </w:rPr>
              <w:lastRenderedPageBreak/>
              <w:t>Стратеги</w:t>
            </w:r>
            <w:r>
              <w:rPr>
                <w:sz w:val="22"/>
                <w:szCs w:val="22"/>
              </w:rPr>
              <w:t>я</w:t>
            </w:r>
            <w:r w:rsidRPr="0015091F">
              <w:rPr>
                <w:sz w:val="22"/>
                <w:szCs w:val="22"/>
              </w:rPr>
              <w:t xml:space="preserve"> социально-экономического развития </w:t>
            </w:r>
            <w:proofErr w:type="spellStart"/>
            <w:r w:rsidRPr="0015091F">
              <w:rPr>
                <w:sz w:val="22"/>
                <w:szCs w:val="22"/>
              </w:rPr>
              <w:t>Волховского</w:t>
            </w:r>
            <w:proofErr w:type="spellEnd"/>
            <w:r w:rsidRPr="0015091F">
              <w:rPr>
                <w:sz w:val="22"/>
                <w:szCs w:val="22"/>
              </w:rPr>
              <w:t xml:space="preserve"> муниципального района Ленинградской области на период до 2030 года  Стратегическое направление</w:t>
            </w:r>
            <w:r>
              <w:rPr>
                <w:sz w:val="22"/>
                <w:szCs w:val="22"/>
              </w:rPr>
              <w:t xml:space="preserve">: </w:t>
            </w:r>
            <w:r w:rsidRPr="0015091F">
              <w:rPr>
                <w:sz w:val="22"/>
                <w:szCs w:val="22"/>
              </w:rPr>
              <w:t xml:space="preserve"> Повышение качества жизни населения</w:t>
            </w:r>
          </w:p>
          <w:p w:rsidR="006C2AE9" w:rsidRPr="0015091F" w:rsidRDefault="006C2AE9" w:rsidP="006C2AE9">
            <w:pPr>
              <w:widowControl w:val="0"/>
              <w:jc w:val="center"/>
              <w:rPr>
                <w:sz w:val="22"/>
              </w:rPr>
            </w:pPr>
            <w:r w:rsidRPr="0015091F">
              <w:rPr>
                <w:sz w:val="22"/>
                <w:szCs w:val="22"/>
              </w:rPr>
              <w:t>Приоритет</w:t>
            </w:r>
            <w:r>
              <w:rPr>
                <w:sz w:val="22"/>
                <w:szCs w:val="22"/>
              </w:rPr>
              <w:t>:</w:t>
            </w:r>
            <w:r w:rsidRPr="0015091F">
              <w:rPr>
                <w:sz w:val="22"/>
                <w:szCs w:val="22"/>
              </w:rPr>
              <w:t xml:space="preserve"> Создание условий для развития человеческого капитала</w:t>
            </w:r>
          </w:p>
          <w:p w:rsidR="0079146F" w:rsidRPr="000578ED" w:rsidRDefault="006C2AE9" w:rsidP="006C2AE9">
            <w:pPr>
              <w:pStyle w:val="ConsPlusNormal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Задача</w:t>
            </w:r>
            <w:r>
              <w:rPr>
                <w:sz w:val="22"/>
                <w:szCs w:val="22"/>
              </w:rPr>
              <w:t xml:space="preserve">: </w:t>
            </w:r>
            <w:r w:rsidRPr="0015091F">
              <w:rPr>
                <w:sz w:val="22"/>
                <w:szCs w:val="22"/>
              </w:rPr>
              <w:t xml:space="preserve">Создание условий для </w:t>
            </w:r>
            <w:r w:rsidRPr="0015091F">
              <w:rPr>
                <w:sz w:val="22"/>
                <w:szCs w:val="22"/>
              </w:rPr>
              <w:lastRenderedPageBreak/>
              <w:t>демографического оздоровления и увеличения численности населения</w:t>
            </w:r>
          </w:p>
        </w:tc>
      </w:tr>
      <w:tr w:rsidR="003D3F95" w:rsidRPr="000578ED" w:rsidTr="00BE6335">
        <w:tc>
          <w:tcPr>
            <w:tcW w:w="454" w:type="dxa"/>
          </w:tcPr>
          <w:p w:rsidR="003D3F95" w:rsidRPr="000578ED" w:rsidRDefault="003D3F95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16" w:type="dxa"/>
          </w:tcPr>
          <w:p w:rsidR="003D3F95" w:rsidRPr="000578ED" w:rsidRDefault="00D15DE4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 финансов  администрации МО </w:t>
            </w:r>
            <w:proofErr w:type="spellStart"/>
            <w:r>
              <w:rPr>
                <w:sz w:val="22"/>
                <w:szCs w:val="22"/>
              </w:rPr>
              <w:t>Вындиноостровское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695" w:type="dxa"/>
          </w:tcPr>
          <w:p w:rsidR="003D3F95" w:rsidRPr="000578ED" w:rsidRDefault="003D3F95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544" w:type="dxa"/>
          </w:tcPr>
          <w:p w:rsidR="00462F50" w:rsidRDefault="00462F50" w:rsidP="00462F50">
            <w:pPr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 xml:space="preserve">Решение Совета депутатов МО </w:t>
            </w:r>
            <w:proofErr w:type="spellStart"/>
            <w:r>
              <w:rPr>
                <w:sz w:val="22"/>
                <w:szCs w:val="22"/>
              </w:rPr>
              <w:t>Вындиноостровское</w:t>
            </w:r>
            <w:proofErr w:type="spellEnd"/>
            <w:r>
              <w:rPr>
                <w:sz w:val="22"/>
                <w:szCs w:val="22"/>
              </w:rPr>
              <w:t xml:space="preserve"> СП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от 12 ноября 2020 года № 40 «</w:t>
            </w:r>
            <w:r w:rsidRPr="00462F50">
              <w:t>Об установлении земельного налога</w:t>
            </w:r>
            <w:r>
              <w:t>»</w:t>
            </w:r>
          </w:p>
          <w:p w:rsidR="003D3F95" w:rsidRPr="000578ED" w:rsidRDefault="003D3F95" w:rsidP="006362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D3F95" w:rsidRPr="000578ED" w:rsidRDefault="003D3F95" w:rsidP="003D3F9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лица, имеющие трех и более несовершеннолетних детей в отношении одного земельного участка в размере не более 1200 квадратных метров</w:t>
            </w:r>
          </w:p>
        </w:tc>
        <w:tc>
          <w:tcPr>
            <w:tcW w:w="3402" w:type="dxa"/>
          </w:tcPr>
          <w:p w:rsidR="0015091F" w:rsidRPr="0015091F" w:rsidRDefault="0015091F" w:rsidP="0015091F">
            <w:pPr>
              <w:widowControl w:val="0"/>
              <w:jc w:val="center"/>
              <w:rPr>
                <w:sz w:val="22"/>
              </w:rPr>
            </w:pPr>
            <w:r w:rsidRPr="0015091F">
              <w:rPr>
                <w:sz w:val="22"/>
                <w:szCs w:val="22"/>
              </w:rPr>
              <w:t>Стратеги</w:t>
            </w:r>
            <w:r>
              <w:rPr>
                <w:sz w:val="22"/>
                <w:szCs w:val="22"/>
              </w:rPr>
              <w:t>я</w:t>
            </w:r>
            <w:r w:rsidRPr="0015091F">
              <w:rPr>
                <w:sz w:val="22"/>
                <w:szCs w:val="22"/>
              </w:rPr>
              <w:t xml:space="preserve"> социально-экономического развития </w:t>
            </w:r>
            <w:proofErr w:type="spellStart"/>
            <w:r w:rsidRPr="0015091F">
              <w:rPr>
                <w:sz w:val="22"/>
                <w:szCs w:val="22"/>
              </w:rPr>
              <w:t>Волховского</w:t>
            </w:r>
            <w:proofErr w:type="spellEnd"/>
            <w:r w:rsidRPr="0015091F">
              <w:rPr>
                <w:sz w:val="22"/>
                <w:szCs w:val="22"/>
              </w:rPr>
              <w:t xml:space="preserve"> муниципального района Ленинградской области на период до 2030 года  Стратегическое направление</w:t>
            </w:r>
            <w:r>
              <w:rPr>
                <w:sz w:val="22"/>
                <w:szCs w:val="22"/>
              </w:rPr>
              <w:t xml:space="preserve">: </w:t>
            </w:r>
            <w:r w:rsidRPr="0015091F">
              <w:rPr>
                <w:sz w:val="22"/>
                <w:szCs w:val="22"/>
              </w:rPr>
              <w:t xml:space="preserve"> Повышение качества жизни населения</w:t>
            </w:r>
          </w:p>
          <w:p w:rsidR="0015091F" w:rsidRPr="0015091F" w:rsidRDefault="0015091F" w:rsidP="0015091F">
            <w:pPr>
              <w:widowControl w:val="0"/>
              <w:jc w:val="center"/>
              <w:rPr>
                <w:sz w:val="22"/>
              </w:rPr>
            </w:pPr>
            <w:r w:rsidRPr="0015091F">
              <w:rPr>
                <w:sz w:val="22"/>
                <w:szCs w:val="22"/>
              </w:rPr>
              <w:t>Приоритет</w:t>
            </w:r>
            <w:r>
              <w:rPr>
                <w:sz w:val="22"/>
                <w:szCs w:val="22"/>
              </w:rPr>
              <w:t>:</w:t>
            </w:r>
            <w:r w:rsidRPr="0015091F">
              <w:rPr>
                <w:sz w:val="22"/>
                <w:szCs w:val="22"/>
              </w:rPr>
              <w:t xml:space="preserve"> Создание условий для развития человеческого капитала</w:t>
            </w:r>
          </w:p>
          <w:p w:rsidR="003D3F95" w:rsidRPr="000578ED" w:rsidRDefault="0015091F" w:rsidP="0015091F">
            <w:pPr>
              <w:pStyle w:val="ConsPlusNormal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Задача</w:t>
            </w:r>
            <w:r>
              <w:rPr>
                <w:sz w:val="22"/>
                <w:szCs w:val="22"/>
              </w:rPr>
              <w:t xml:space="preserve">: </w:t>
            </w:r>
            <w:r w:rsidRPr="0015091F">
              <w:rPr>
                <w:sz w:val="22"/>
                <w:szCs w:val="22"/>
              </w:rPr>
              <w:t>Создание условий для демографического оздоровления и увеличения численности населения</w:t>
            </w:r>
          </w:p>
        </w:tc>
      </w:tr>
    </w:tbl>
    <w:p w:rsidR="0079146F" w:rsidRPr="000578ED" w:rsidRDefault="0079146F" w:rsidP="008F3806">
      <w:pPr>
        <w:pStyle w:val="ConsPlusNormal"/>
        <w:ind w:firstLine="540"/>
        <w:jc w:val="both"/>
      </w:pPr>
    </w:p>
    <w:sectPr w:rsidR="0079146F" w:rsidRPr="000578ED" w:rsidSect="00C75084">
      <w:pgSz w:w="16838" w:h="11906" w:orient="landscape"/>
      <w:pgMar w:top="567" w:right="1134" w:bottom="1701" w:left="1134" w:header="624" w:footer="62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B6F34"/>
    <w:rsid w:val="000538B4"/>
    <w:rsid w:val="0015091F"/>
    <w:rsid w:val="001F0864"/>
    <w:rsid w:val="00201DEC"/>
    <w:rsid w:val="00203606"/>
    <w:rsid w:val="0023035A"/>
    <w:rsid w:val="0026222D"/>
    <w:rsid w:val="00293B63"/>
    <w:rsid w:val="002B6F34"/>
    <w:rsid w:val="0031262C"/>
    <w:rsid w:val="003C02A2"/>
    <w:rsid w:val="003D3F95"/>
    <w:rsid w:val="00462F50"/>
    <w:rsid w:val="004C06C3"/>
    <w:rsid w:val="005D5CBB"/>
    <w:rsid w:val="00636976"/>
    <w:rsid w:val="00675F8F"/>
    <w:rsid w:val="00685BF9"/>
    <w:rsid w:val="006C2AE9"/>
    <w:rsid w:val="006F3B8A"/>
    <w:rsid w:val="0079146F"/>
    <w:rsid w:val="008925AC"/>
    <w:rsid w:val="008F3806"/>
    <w:rsid w:val="00A57342"/>
    <w:rsid w:val="00B150FB"/>
    <w:rsid w:val="00B17B9A"/>
    <w:rsid w:val="00B50683"/>
    <w:rsid w:val="00B55DC2"/>
    <w:rsid w:val="00BD6E24"/>
    <w:rsid w:val="00BE06D5"/>
    <w:rsid w:val="00BE6335"/>
    <w:rsid w:val="00BF12E9"/>
    <w:rsid w:val="00C24215"/>
    <w:rsid w:val="00C636C1"/>
    <w:rsid w:val="00C75084"/>
    <w:rsid w:val="00CD68A7"/>
    <w:rsid w:val="00D15DE4"/>
    <w:rsid w:val="00E26A2E"/>
    <w:rsid w:val="00E515C0"/>
    <w:rsid w:val="00EA2C7F"/>
    <w:rsid w:val="00EB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7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084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3">
    <w:name w:val="Title"/>
    <w:basedOn w:val="a"/>
    <w:link w:val="a4"/>
    <w:qFormat/>
    <w:rsid w:val="00B150F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150FB"/>
    <w:rPr>
      <w:rFonts w:eastAsia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0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15091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15091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</dc:creator>
  <cp:keywords/>
  <dc:description/>
  <cp:lastModifiedBy>Пользователь Asus</cp:lastModifiedBy>
  <cp:revision>30</cp:revision>
  <cp:lastPrinted>2020-02-27T10:58:00Z</cp:lastPrinted>
  <dcterms:created xsi:type="dcterms:W3CDTF">2020-02-19T14:24:00Z</dcterms:created>
  <dcterms:modified xsi:type="dcterms:W3CDTF">2021-05-31T12:33:00Z</dcterms:modified>
</cp:coreProperties>
</file>