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B93" w:rsidRPr="00603B93" w:rsidRDefault="00603B93" w:rsidP="00603B93">
      <w:pPr>
        <w:spacing w:after="0" w:line="240" w:lineRule="auto"/>
        <w:ind w:left="-720"/>
        <w:jc w:val="center"/>
        <w:rPr>
          <w:rFonts w:ascii="Times New Roman" w:eastAsia="Times New Roman" w:hAnsi="Times New Roman" w:cs="Times New Roman"/>
          <w:b/>
          <w:sz w:val="28"/>
          <w:szCs w:val="28"/>
        </w:rPr>
      </w:pPr>
      <w:r w:rsidRPr="00603B93">
        <w:rPr>
          <w:rFonts w:ascii="Times New Roman" w:eastAsia="Times New Roman" w:hAnsi="Times New Roman" w:cs="Times New Roman"/>
          <w:b/>
          <w:noProof/>
          <w:sz w:val="28"/>
          <w:szCs w:val="28"/>
          <w:lang w:eastAsia="ru-RU"/>
        </w:rPr>
        <w:drawing>
          <wp:inline distT="0" distB="0" distL="0" distR="0" wp14:anchorId="4DDD1BBC" wp14:editId="367DD955">
            <wp:extent cx="76200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847725"/>
                    </a:xfrm>
                    <a:prstGeom prst="rect">
                      <a:avLst/>
                    </a:prstGeom>
                    <a:noFill/>
                    <a:ln>
                      <a:noFill/>
                    </a:ln>
                  </pic:spPr>
                </pic:pic>
              </a:graphicData>
            </a:graphic>
          </wp:inline>
        </w:drawing>
      </w:r>
    </w:p>
    <w:p w:rsidR="00603B93" w:rsidRPr="00603B93" w:rsidRDefault="00603B93" w:rsidP="00603B93">
      <w:pPr>
        <w:spacing w:after="0" w:line="240" w:lineRule="auto"/>
        <w:ind w:left="-720"/>
        <w:jc w:val="center"/>
        <w:rPr>
          <w:rFonts w:ascii="Times New Roman" w:eastAsia="Times New Roman" w:hAnsi="Times New Roman" w:cs="Times New Roman"/>
          <w:b/>
          <w:sz w:val="28"/>
          <w:szCs w:val="28"/>
        </w:rPr>
      </w:pPr>
      <w:r w:rsidRPr="00603B93">
        <w:rPr>
          <w:rFonts w:ascii="Times New Roman" w:eastAsia="Times New Roman" w:hAnsi="Times New Roman" w:cs="Times New Roman"/>
          <w:b/>
          <w:sz w:val="28"/>
          <w:szCs w:val="28"/>
        </w:rPr>
        <w:t>АДМИНИСТРАЦИЯ</w:t>
      </w:r>
    </w:p>
    <w:p w:rsidR="00603B93" w:rsidRPr="00603B93" w:rsidRDefault="004C69A0" w:rsidP="00603B93">
      <w:pPr>
        <w:spacing w:after="0" w:line="24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ВЫНДИНООСТРОВСКОГО СЕЛЬСКОГО  ПОСЕЛЕНИЯ</w:t>
      </w:r>
    </w:p>
    <w:p w:rsidR="00603B93" w:rsidRPr="00603B93" w:rsidRDefault="00603B93" w:rsidP="00603B93">
      <w:pPr>
        <w:spacing w:after="0" w:line="240" w:lineRule="auto"/>
        <w:ind w:left="-720"/>
        <w:jc w:val="center"/>
        <w:rPr>
          <w:rFonts w:ascii="Times New Roman" w:eastAsia="Times New Roman" w:hAnsi="Times New Roman" w:cs="Times New Roman"/>
          <w:b/>
          <w:sz w:val="28"/>
          <w:szCs w:val="28"/>
        </w:rPr>
      </w:pPr>
      <w:r w:rsidRPr="00603B93">
        <w:rPr>
          <w:rFonts w:ascii="Times New Roman" w:eastAsia="Times New Roman" w:hAnsi="Times New Roman" w:cs="Times New Roman"/>
          <w:b/>
          <w:sz w:val="28"/>
          <w:szCs w:val="28"/>
        </w:rPr>
        <w:t>Волховский муниципальный район</w:t>
      </w:r>
    </w:p>
    <w:p w:rsidR="00603B93" w:rsidRPr="00603B93" w:rsidRDefault="00603B93" w:rsidP="00603B93">
      <w:pPr>
        <w:spacing w:after="0" w:line="240" w:lineRule="auto"/>
        <w:ind w:left="-720"/>
        <w:jc w:val="center"/>
        <w:rPr>
          <w:rFonts w:ascii="Times New Roman" w:eastAsia="Times New Roman" w:hAnsi="Times New Roman" w:cs="Times New Roman"/>
          <w:b/>
          <w:sz w:val="28"/>
          <w:szCs w:val="28"/>
        </w:rPr>
      </w:pPr>
      <w:r w:rsidRPr="00603B93">
        <w:rPr>
          <w:rFonts w:ascii="Times New Roman" w:eastAsia="Times New Roman" w:hAnsi="Times New Roman" w:cs="Times New Roman"/>
          <w:b/>
          <w:sz w:val="28"/>
          <w:szCs w:val="28"/>
        </w:rPr>
        <w:t>Ленинградская область</w:t>
      </w:r>
    </w:p>
    <w:p w:rsidR="00603B93" w:rsidRPr="00603B93" w:rsidRDefault="00603B93" w:rsidP="00603B93">
      <w:pPr>
        <w:spacing w:after="0" w:line="240" w:lineRule="auto"/>
        <w:ind w:left="-720"/>
        <w:jc w:val="center"/>
        <w:rPr>
          <w:rFonts w:ascii="Times New Roman" w:eastAsia="Times New Roman" w:hAnsi="Times New Roman" w:cs="Times New Roman"/>
          <w:sz w:val="20"/>
          <w:szCs w:val="20"/>
        </w:rPr>
      </w:pPr>
      <w:r w:rsidRPr="00603B93">
        <w:rPr>
          <w:rFonts w:ascii="Times New Roman" w:eastAsia="Times New Roman" w:hAnsi="Times New Roman" w:cs="Times New Roman"/>
          <w:sz w:val="20"/>
          <w:szCs w:val="20"/>
        </w:rPr>
        <w:t>деревня Вындин Остров</w:t>
      </w:r>
    </w:p>
    <w:p w:rsidR="00603B93" w:rsidRDefault="00603B93" w:rsidP="00603B93">
      <w:pPr>
        <w:spacing w:after="0" w:line="240" w:lineRule="auto"/>
        <w:ind w:left="-720"/>
        <w:jc w:val="center"/>
        <w:rPr>
          <w:rFonts w:ascii="Times New Roman" w:eastAsia="Times New Roman" w:hAnsi="Times New Roman" w:cs="Times New Roman"/>
          <w:sz w:val="20"/>
          <w:szCs w:val="20"/>
        </w:rPr>
      </w:pPr>
      <w:r w:rsidRPr="00603B93">
        <w:rPr>
          <w:rFonts w:ascii="Times New Roman" w:eastAsia="Times New Roman" w:hAnsi="Times New Roman" w:cs="Times New Roman"/>
          <w:sz w:val="20"/>
          <w:szCs w:val="20"/>
        </w:rPr>
        <w:t>ул. Школьная, д.1 а</w:t>
      </w:r>
    </w:p>
    <w:p w:rsidR="00874D87" w:rsidRDefault="007C339B" w:rsidP="00603B93">
      <w:pPr>
        <w:spacing w:after="0" w:line="240" w:lineRule="auto"/>
        <w:ind w:left="-7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w:t>
      </w:r>
    </w:p>
    <w:p w:rsidR="00603B93" w:rsidRPr="00603B93" w:rsidRDefault="00603B93" w:rsidP="00603B93">
      <w:pPr>
        <w:spacing w:after="0" w:line="240" w:lineRule="auto"/>
        <w:ind w:left="-720"/>
        <w:jc w:val="center"/>
        <w:rPr>
          <w:rFonts w:ascii="Times New Roman" w:eastAsia="Times New Roman" w:hAnsi="Times New Roman" w:cs="Times New Roman"/>
          <w:b/>
          <w:sz w:val="28"/>
          <w:szCs w:val="28"/>
        </w:rPr>
      </w:pPr>
      <w:r w:rsidRPr="00603B93">
        <w:rPr>
          <w:rFonts w:ascii="Times New Roman" w:eastAsia="Times New Roman" w:hAnsi="Times New Roman" w:cs="Times New Roman"/>
          <w:b/>
          <w:sz w:val="28"/>
          <w:szCs w:val="28"/>
        </w:rPr>
        <w:t>ПОСТАНОВЛЕНИЕ</w:t>
      </w:r>
    </w:p>
    <w:p w:rsidR="00603B93" w:rsidRPr="00603B93" w:rsidRDefault="00603B93" w:rsidP="00603B93">
      <w:pPr>
        <w:spacing w:after="0" w:line="240" w:lineRule="auto"/>
        <w:ind w:left="-720"/>
        <w:jc w:val="center"/>
        <w:rPr>
          <w:rFonts w:ascii="Times New Roman" w:eastAsia="Times New Roman" w:hAnsi="Times New Roman" w:cs="Times New Roman"/>
          <w:b/>
          <w:sz w:val="28"/>
          <w:szCs w:val="28"/>
        </w:rPr>
      </w:pPr>
    </w:p>
    <w:p w:rsidR="00603B93" w:rsidRPr="00603B93" w:rsidRDefault="000B56AF" w:rsidP="00603B93">
      <w:pPr>
        <w:spacing w:after="0" w:line="24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От  </w:t>
      </w:r>
      <w:r w:rsidR="00B136DA">
        <w:rPr>
          <w:rFonts w:ascii="Times New Roman" w:eastAsia="Times New Roman" w:hAnsi="Times New Roman" w:cs="Times New Roman"/>
          <w:b/>
          <w:sz w:val="28"/>
          <w:szCs w:val="28"/>
        </w:rPr>
        <w:t>«</w:t>
      </w:r>
      <w:r w:rsidR="007C339B">
        <w:rPr>
          <w:rFonts w:ascii="Times New Roman" w:eastAsia="Times New Roman" w:hAnsi="Times New Roman" w:cs="Times New Roman"/>
          <w:b/>
          <w:sz w:val="28"/>
          <w:szCs w:val="28"/>
        </w:rPr>
        <w:t>00</w:t>
      </w:r>
      <w:r w:rsidR="00B136DA">
        <w:rPr>
          <w:rFonts w:ascii="Times New Roman" w:eastAsia="Times New Roman" w:hAnsi="Times New Roman" w:cs="Times New Roman"/>
          <w:b/>
          <w:sz w:val="28"/>
          <w:szCs w:val="28"/>
        </w:rPr>
        <w:t>»</w:t>
      </w:r>
      <w:r w:rsidR="00603B93">
        <w:rPr>
          <w:rFonts w:ascii="Times New Roman" w:eastAsia="Times New Roman" w:hAnsi="Times New Roman" w:cs="Times New Roman"/>
          <w:b/>
          <w:sz w:val="28"/>
          <w:szCs w:val="28"/>
        </w:rPr>
        <w:t xml:space="preserve"> </w:t>
      </w:r>
      <w:r w:rsidR="007C339B">
        <w:rPr>
          <w:rFonts w:ascii="Times New Roman" w:eastAsia="Times New Roman" w:hAnsi="Times New Roman" w:cs="Times New Roman"/>
          <w:b/>
          <w:sz w:val="28"/>
          <w:szCs w:val="28"/>
        </w:rPr>
        <w:t>ноября</w:t>
      </w:r>
      <w:r w:rsidR="00603B93">
        <w:rPr>
          <w:rFonts w:ascii="Times New Roman" w:eastAsia="Times New Roman" w:hAnsi="Times New Roman" w:cs="Times New Roman"/>
          <w:b/>
          <w:sz w:val="28"/>
          <w:szCs w:val="28"/>
        </w:rPr>
        <w:t xml:space="preserve"> </w:t>
      </w:r>
      <w:r w:rsidR="00B136DA">
        <w:rPr>
          <w:rFonts w:ascii="Times New Roman" w:eastAsia="Times New Roman" w:hAnsi="Times New Roman" w:cs="Times New Roman"/>
          <w:b/>
          <w:sz w:val="28"/>
          <w:szCs w:val="28"/>
        </w:rPr>
        <w:t>2025</w:t>
      </w:r>
      <w:r w:rsidR="00603B93" w:rsidRPr="00603B93">
        <w:rPr>
          <w:rFonts w:ascii="Times New Roman" w:eastAsia="Times New Roman" w:hAnsi="Times New Roman" w:cs="Times New Roman"/>
          <w:b/>
          <w:sz w:val="28"/>
          <w:szCs w:val="28"/>
        </w:rPr>
        <w:t xml:space="preserve"> года                                                           №</w:t>
      </w:r>
      <w:r w:rsidR="00603B93">
        <w:rPr>
          <w:rFonts w:ascii="Times New Roman" w:eastAsia="Times New Roman" w:hAnsi="Times New Roman" w:cs="Times New Roman"/>
          <w:b/>
          <w:sz w:val="28"/>
          <w:szCs w:val="28"/>
        </w:rPr>
        <w:t xml:space="preserve"> </w:t>
      </w:r>
      <w:r w:rsidR="007C339B">
        <w:rPr>
          <w:rFonts w:ascii="Times New Roman" w:eastAsia="Times New Roman" w:hAnsi="Times New Roman" w:cs="Times New Roman"/>
          <w:b/>
          <w:sz w:val="28"/>
          <w:szCs w:val="28"/>
        </w:rPr>
        <w:t>000</w:t>
      </w:r>
    </w:p>
    <w:p w:rsidR="00603B93" w:rsidRPr="00603B93" w:rsidRDefault="00603B93" w:rsidP="00603B93">
      <w:pPr>
        <w:spacing w:after="0" w:line="240" w:lineRule="auto"/>
        <w:ind w:left="-720"/>
        <w:jc w:val="center"/>
        <w:rPr>
          <w:rFonts w:ascii="Times New Roman" w:eastAsia="Times New Roman" w:hAnsi="Times New Roman" w:cs="Times New Roman"/>
          <w:b/>
          <w:sz w:val="28"/>
          <w:szCs w:val="28"/>
        </w:rPr>
      </w:pPr>
    </w:p>
    <w:p w:rsidR="002A3710" w:rsidRPr="002A3710" w:rsidRDefault="002A3710" w:rsidP="002A3710">
      <w:pPr>
        <w:spacing w:after="0"/>
        <w:jc w:val="center"/>
        <w:rPr>
          <w:rFonts w:ascii="Times New Roman" w:eastAsia="Times New Roman" w:hAnsi="Times New Roman" w:cs="Times New Roman"/>
          <w:b/>
          <w:bCs/>
          <w:sz w:val="28"/>
          <w:szCs w:val="28"/>
          <w:lang w:eastAsia="ru-RU"/>
        </w:rPr>
      </w:pPr>
      <w:r w:rsidRPr="002A3710">
        <w:rPr>
          <w:rFonts w:ascii="Times New Roman" w:eastAsia="Times New Roman" w:hAnsi="Times New Roman" w:cs="Times New Roman"/>
          <w:b/>
          <w:bCs/>
          <w:sz w:val="28"/>
          <w:szCs w:val="28"/>
          <w:lang w:eastAsia="ru-RU"/>
        </w:rPr>
        <w:t>Об утверждении административного регламента</w:t>
      </w:r>
    </w:p>
    <w:p w:rsidR="00603B93" w:rsidRPr="00603B93" w:rsidRDefault="002A3710" w:rsidP="002A3710">
      <w:pPr>
        <w:spacing w:after="0"/>
        <w:jc w:val="center"/>
        <w:rPr>
          <w:rFonts w:ascii="Times New Roman" w:eastAsia="Lucida Sans Unicode" w:hAnsi="Times New Roman" w:cs="Mangal"/>
          <w:b/>
          <w:kern w:val="1"/>
          <w:sz w:val="28"/>
          <w:szCs w:val="28"/>
          <w:lang w:eastAsia="hi-IN" w:bidi="hi-IN"/>
        </w:rPr>
      </w:pPr>
      <w:r w:rsidRPr="002A3710">
        <w:rPr>
          <w:rFonts w:ascii="Times New Roman" w:eastAsia="Times New Roman" w:hAnsi="Times New Roman" w:cs="Times New Roman"/>
          <w:b/>
          <w:bCs/>
          <w:sz w:val="28"/>
          <w:szCs w:val="28"/>
          <w:lang w:eastAsia="ru-RU"/>
        </w:rPr>
        <w:t>по предоставлению муниципальной услуги:</w:t>
      </w:r>
      <w:r w:rsidR="00603B93" w:rsidRPr="00603B93">
        <w:rPr>
          <w:rFonts w:ascii="Times New Roman" w:eastAsia="Times New Roman" w:hAnsi="Times New Roman" w:cs="Times New Roman"/>
          <w:sz w:val="28"/>
          <w:szCs w:val="28"/>
          <w:lang w:eastAsia="ru-RU"/>
        </w:rPr>
        <w:t xml:space="preserve"> </w:t>
      </w:r>
      <w:r w:rsidR="00603B93" w:rsidRPr="00603B93">
        <w:rPr>
          <w:rFonts w:ascii="Times New Roman" w:eastAsia="Lucida Sans Unicode" w:hAnsi="Times New Roman" w:cs="Mangal"/>
          <w:b/>
          <w:kern w:val="1"/>
          <w:sz w:val="28"/>
          <w:szCs w:val="28"/>
          <w:lang w:eastAsia="hi-IN" w:bidi="hi-IN"/>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 25 кг), подъема привязных аэростатов над населенными пунктами, а также посадки (взлета) на расположенные в границах муниципального образования Вындиноостровско</w:t>
      </w:r>
      <w:r w:rsidR="00A80BC5">
        <w:rPr>
          <w:rFonts w:ascii="Times New Roman" w:eastAsia="Lucida Sans Unicode" w:hAnsi="Times New Roman" w:cs="Mangal"/>
          <w:b/>
          <w:kern w:val="1"/>
          <w:sz w:val="28"/>
          <w:szCs w:val="28"/>
          <w:lang w:eastAsia="hi-IN" w:bidi="hi-IN"/>
        </w:rPr>
        <w:t>го сельского поселения</w:t>
      </w:r>
      <w:r w:rsidR="00603B93" w:rsidRPr="00603B93">
        <w:rPr>
          <w:rFonts w:ascii="Times New Roman" w:eastAsia="Lucida Sans Unicode" w:hAnsi="Times New Roman" w:cs="Mangal"/>
          <w:b/>
          <w:kern w:val="1"/>
          <w:sz w:val="28"/>
          <w:szCs w:val="28"/>
          <w:lang w:eastAsia="hi-IN" w:bidi="hi-IN"/>
        </w:rPr>
        <w:t xml:space="preserve"> Волховского муниципального района Ленинградской области площадки, сведения о которых не опубликованы в документах аэронавигационной информации»</w:t>
      </w:r>
    </w:p>
    <w:p w:rsidR="00603B93" w:rsidRPr="00603B93" w:rsidRDefault="00603B93" w:rsidP="00603B93">
      <w:pPr>
        <w:widowControl w:val="0"/>
        <w:suppressLineNumbers/>
        <w:suppressAutoHyphens/>
        <w:spacing w:after="0" w:line="240" w:lineRule="auto"/>
        <w:ind w:firstLine="709"/>
        <w:jc w:val="both"/>
        <w:rPr>
          <w:rFonts w:ascii="Times New Roman" w:eastAsia="Lucida Sans Unicode" w:hAnsi="Times New Roman" w:cs="Mangal"/>
          <w:kern w:val="1"/>
          <w:sz w:val="28"/>
          <w:szCs w:val="24"/>
          <w:lang w:eastAsia="hi-IN" w:bidi="hi-IN"/>
        </w:rPr>
      </w:pPr>
    </w:p>
    <w:p w:rsidR="00603B93" w:rsidRPr="00603B93" w:rsidRDefault="00B136DA" w:rsidP="00603B93">
      <w:pPr>
        <w:spacing w:after="200" w:line="240" w:lineRule="atLeast"/>
        <w:jc w:val="both"/>
        <w:rPr>
          <w:rFonts w:ascii="Times New Roman" w:eastAsia="Times New Roman" w:hAnsi="Times New Roman" w:cs="Times New Roman"/>
          <w:sz w:val="28"/>
          <w:szCs w:val="28"/>
          <w:lang w:eastAsia="ru-RU"/>
        </w:rPr>
      </w:pPr>
      <w:r w:rsidRPr="002D5C86">
        <w:rPr>
          <w:rFonts w:ascii="Times New Roman" w:eastAsia="Times New Roman" w:hAnsi="Times New Roman" w:cs="Times New Roman"/>
          <w:sz w:val="28"/>
          <w:szCs w:val="28"/>
          <w:lang w:eastAsia="ru-RU"/>
        </w:rPr>
        <w:t xml:space="preserve">В соответствии с решением Комиссии по повышению качества и доступности предоставления государственных и муниципальных услуг в Ленинградской области от </w:t>
      </w:r>
      <w:r w:rsidR="002A3710">
        <w:rPr>
          <w:rFonts w:ascii="Times New Roman" w:eastAsia="Times New Roman" w:hAnsi="Times New Roman" w:cs="Times New Roman"/>
          <w:sz w:val="28"/>
          <w:szCs w:val="28"/>
          <w:lang w:eastAsia="ru-RU"/>
        </w:rPr>
        <w:t>05.11.2025</w:t>
      </w:r>
      <w:r w:rsidRPr="002D5C86">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 xml:space="preserve"> в</w:t>
      </w:r>
      <w:r w:rsidR="00603B93" w:rsidRPr="00603B93">
        <w:rPr>
          <w:rFonts w:ascii="Times New Roman" w:eastAsia="Lucida Sans Unicode" w:hAnsi="Times New Roman" w:cs="Mangal"/>
          <w:bCs/>
          <w:kern w:val="1"/>
          <w:sz w:val="28"/>
          <w:szCs w:val="28"/>
          <w:lang w:eastAsia="hi-IN" w:bidi="hi-IN"/>
        </w:rPr>
        <w:t xml:space="preserve"> соответствии с распоряжением Правительства Ленинградской области от 04 мая 2023 года № 277-р «О внесении изменений в распоряжение Правительства Ленинградской области от 28 декабря 2015 года № 585-р»</w:t>
      </w:r>
      <w:r w:rsidR="00603B93" w:rsidRPr="00603B93">
        <w:rPr>
          <w:rFonts w:ascii="Times New Roman" w:eastAsia="Times New Roman" w:hAnsi="Times New Roman" w:cs="Times New Roman"/>
          <w:sz w:val="28"/>
          <w:szCs w:val="28"/>
          <w:lang w:eastAsia="ru-RU"/>
        </w:rPr>
        <w:t xml:space="preserve">, </w:t>
      </w:r>
      <w:r w:rsidRPr="002D5C86">
        <w:rPr>
          <w:rFonts w:ascii="Times New Roman" w:eastAsia="Times New Roman" w:hAnsi="Times New Roman" w:cs="Times New Roman"/>
          <w:sz w:val="28"/>
          <w:szCs w:val="28"/>
          <w:lang w:eastAsia="ar-SA"/>
        </w:rPr>
        <w:t>в соответствии со статьей 6 Федерального закона от 27.07.2010 N 210-ФЗ «Об организации предоставления государственных и муниципальных услуг», с Федеральным законом от 06.10.2003 № 131-ФЗ «Об общих принципах организации местного самоуправления в Российской Федерации», на основании постановления администрации муниципального образования Вындиноостровское сельское поселение от 11 октября 2010г. № 55 «Об утверждении Порядка организации разработки и утверждения административных регламентов исполнения функций и услуг, осуществляемых (предоставляемых) органами местного самоуправления муниципального образования Вындиноостровское сельское поселение Волховского муниципального района Ленинградской области», Устава муниципального образования  администрация муниципального образования Вын</w:t>
      </w:r>
      <w:r w:rsidR="009751F2">
        <w:rPr>
          <w:rFonts w:ascii="Times New Roman" w:eastAsia="Times New Roman" w:hAnsi="Times New Roman" w:cs="Times New Roman"/>
          <w:sz w:val="28"/>
          <w:szCs w:val="28"/>
          <w:lang w:eastAsia="ar-SA"/>
        </w:rPr>
        <w:t>диноостровского</w:t>
      </w:r>
      <w:r w:rsidRPr="002D5C86">
        <w:rPr>
          <w:rFonts w:ascii="Times New Roman" w:eastAsia="Times New Roman" w:hAnsi="Times New Roman" w:cs="Times New Roman"/>
          <w:sz w:val="28"/>
          <w:szCs w:val="28"/>
          <w:lang w:eastAsia="ar-SA"/>
        </w:rPr>
        <w:t xml:space="preserve"> сельско</w:t>
      </w:r>
      <w:r w:rsidR="009751F2">
        <w:rPr>
          <w:rFonts w:ascii="Times New Roman" w:eastAsia="Times New Roman" w:hAnsi="Times New Roman" w:cs="Times New Roman"/>
          <w:sz w:val="28"/>
          <w:szCs w:val="28"/>
          <w:lang w:eastAsia="ar-SA"/>
        </w:rPr>
        <w:t>го поселения</w:t>
      </w:r>
      <w:r w:rsidR="00603B93" w:rsidRPr="00603B93">
        <w:rPr>
          <w:rFonts w:ascii="Times New Roman" w:eastAsia="Times New Roman" w:hAnsi="Times New Roman" w:cs="Times New Roman"/>
          <w:sz w:val="28"/>
          <w:szCs w:val="28"/>
          <w:lang w:eastAsia="ru-RU"/>
        </w:rPr>
        <w:t xml:space="preserve">  </w:t>
      </w:r>
      <w:r w:rsidR="00603B93" w:rsidRPr="00603B93">
        <w:rPr>
          <w:rFonts w:ascii="Times New Roman" w:eastAsia="Times New Roman" w:hAnsi="Times New Roman" w:cs="Times New Roman"/>
          <w:b/>
          <w:sz w:val="28"/>
          <w:szCs w:val="28"/>
          <w:lang w:eastAsia="ru-RU"/>
        </w:rPr>
        <w:t>постановляет:</w:t>
      </w:r>
    </w:p>
    <w:p w:rsidR="002A3710" w:rsidRDefault="007F3103" w:rsidP="002A3710">
      <w:pPr>
        <w:widowControl w:val="0"/>
        <w:suppressLineNumbers/>
        <w:suppressAutoHyphens/>
        <w:spacing w:after="0" w:line="240" w:lineRule="auto"/>
        <w:ind w:firstLine="709"/>
        <w:jc w:val="both"/>
        <w:rPr>
          <w:rFonts w:ascii="Times New Roman" w:eastAsia="Lucida Sans Unicode" w:hAnsi="Times New Roman" w:cs="Mangal"/>
          <w:kern w:val="1"/>
          <w:sz w:val="28"/>
          <w:szCs w:val="28"/>
          <w:lang w:eastAsia="hi-IN" w:bidi="hi-IN"/>
        </w:rPr>
      </w:pPr>
      <w:r w:rsidRPr="007F3103">
        <w:rPr>
          <w:rFonts w:ascii="Times New Roman" w:eastAsia="Lucida Sans Unicode" w:hAnsi="Times New Roman" w:cs="Mangal"/>
          <w:kern w:val="1"/>
          <w:sz w:val="28"/>
          <w:szCs w:val="28"/>
          <w:lang w:eastAsia="hi-IN" w:bidi="hi-IN"/>
        </w:rPr>
        <w:t xml:space="preserve">1. </w:t>
      </w:r>
      <w:r w:rsidR="002A3710" w:rsidRPr="00D00FD8">
        <w:rPr>
          <w:rFonts w:ascii="Times New Roman" w:eastAsia="Times New Roman" w:hAnsi="Times New Roman" w:cs="Times New Roman"/>
          <w:bCs/>
          <w:sz w:val="28"/>
          <w:szCs w:val="28"/>
          <w:lang w:eastAsia="ru-RU"/>
        </w:rPr>
        <w:t xml:space="preserve">Утвердить административный регламент по предоставлению </w:t>
      </w:r>
      <w:r w:rsidR="002A3710" w:rsidRPr="00D00FD8">
        <w:rPr>
          <w:rFonts w:ascii="Times New Roman" w:eastAsia="Times New Roman" w:hAnsi="Times New Roman" w:cs="Times New Roman"/>
          <w:bCs/>
          <w:sz w:val="28"/>
          <w:szCs w:val="28"/>
          <w:lang w:eastAsia="ru-RU"/>
        </w:rPr>
        <w:lastRenderedPageBreak/>
        <w:t>муниципальной услуги</w:t>
      </w:r>
      <w:r w:rsidR="002A3710">
        <w:rPr>
          <w:rFonts w:ascii="Times New Roman" w:eastAsia="Times New Roman" w:hAnsi="Times New Roman" w:cs="Times New Roman"/>
          <w:bCs/>
          <w:sz w:val="28"/>
          <w:szCs w:val="28"/>
          <w:lang w:eastAsia="ru-RU"/>
        </w:rPr>
        <w:t>:</w:t>
      </w:r>
      <w:r w:rsidR="002A3710">
        <w:rPr>
          <w:rFonts w:ascii="Times New Roman" w:eastAsia="Times New Roman" w:hAnsi="Times New Roman" w:cs="Times New Roman"/>
          <w:bCs/>
          <w:sz w:val="28"/>
          <w:szCs w:val="28"/>
          <w:lang w:eastAsia="ru-RU"/>
        </w:rPr>
        <w:t xml:space="preserve"> </w:t>
      </w:r>
      <w:r w:rsidRPr="007F3103">
        <w:rPr>
          <w:rFonts w:ascii="Times New Roman" w:eastAsia="Lucida Sans Unicode" w:hAnsi="Times New Roman" w:cs="Mangal"/>
          <w:kern w:val="1"/>
          <w:sz w:val="28"/>
          <w:szCs w:val="28"/>
          <w:lang w:eastAsia="hi-IN" w:bidi="hi-IN"/>
        </w:rPr>
        <w:t>«Об утверждении административного регламента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 25 кг), подъема привязных аэростатов над населенными пунктами, а также посадки (взлета) на расположенные в границах муниципально</w:t>
      </w:r>
      <w:r w:rsidR="00A80BC5">
        <w:rPr>
          <w:rFonts w:ascii="Times New Roman" w:eastAsia="Lucida Sans Unicode" w:hAnsi="Times New Roman" w:cs="Mangal"/>
          <w:kern w:val="1"/>
          <w:sz w:val="28"/>
          <w:szCs w:val="28"/>
          <w:lang w:eastAsia="hi-IN" w:bidi="hi-IN"/>
        </w:rPr>
        <w:t>го образования Вындиноостровского сельского поселения</w:t>
      </w:r>
      <w:r w:rsidRPr="007F3103">
        <w:rPr>
          <w:rFonts w:ascii="Times New Roman" w:eastAsia="Lucida Sans Unicode" w:hAnsi="Times New Roman" w:cs="Mangal"/>
          <w:kern w:val="1"/>
          <w:sz w:val="28"/>
          <w:szCs w:val="28"/>
          <w:lang w:eastAsia="hi-IN" w:bidi="hi-IN"/>
        </w:rPr>
        <w:t xml:space="preserve"> Волховского муниципального района Ленинградской области площадки, сведения о которых не опубликованы в документах аэронавигационной информации»</w:t>
      </w:r>
    </w:p>
    <w:p w:rsidR="002A3710" w:rsidRDefault="007F3103" w:rsidP="002A3710">
      <w:pPr>
        <w:widowControl w:val="0"/>
        <w:suppressLineNumbers/>
        <w:suppressAutoHyphens/>
        <w:spacing w:after="0" w:line="240" w:lineRule="auto"/>
        <w:jc w:val="both"/>
        <w:rPr>
          <w:rFonts w:ascii="Times New Roman" w:eastAsia="Lucida Sans Unicode" w:hAnsi="Times New Roman" w:cs="Mangal"/>
          <w:kern w:val="1"/>
          <w:sz w:val="28"/>
          <w:szCs w:val="28"/>
          <w:lang w:eastAsia="hi-IN" w:bidi="hi-IN"/>
        </w:rPr>
      </w:pPr>
      <w:r w:rsidRPr="007F3103">
        <w:rPr>
          <w:rFonts w:ascii="Times New Roman" w:eastAsia="Lucida Sans Unicode" w:hAnsi="Times New Roman" w:cs="Mangal"/>
          <w:kern w:val="1"/>
          <w:sz w:val="28"/>
          <w:szCs w:val="28"/>
          <w:lang w:eastAsia="hi-IN" w:bidi="hi-IN"/>
        </w:rPr>
        <w:t xml:space="preserve"> </w:t>
      </w:r>
      <w:r w:rsidR="002A3710" w:rsidRPr="002A3710">
        <w:rPr>
          <w:rFonts w:ascii="Times New Roman" w:eastAsia="Lucida Sans Unicode" w:hAnsi="Times New Roman" w:cs="Mangal"/>
          <w:kern w:val="1"/>
          <w:sz w:val="28"/>
          <w:szCs w:val="28"/>
          <w:lang w:eastAsia="hi-IN" w:bidi="hi-IN"/>
        </w:rPr>
        <w:t>Прилагается.</w:t>
      </w:r>
    </w:p>
    <w:p w:rsidR="007C339B" w:rsidRPr="007C339B" w:rsidRDefault="007C339B" w:rsidP="002A3710">
      <w:pPr>
        <w:widowControl w:val="0"/>
        <w:suppressLineNumbers/>
        <w:suppressAutoHyphens/>
        <w:spacing w:after="0" w:line="240" w:lineRule="auto"/>
        <w:jc w:val="both"/>
        <w:rPr>
          <w:rFonts w:ascii="Times New Roman" w:eastAsia="Lucida Sans Unicode" w:hAnsi="Times New Roman" w:cs="Mangal"/>
          <w:kern w:val="1"/>
          <w:sz w:val="28"/>
          <w:szCs w:val="28"/>
          <w:lang w:eastAsia="hi-IN" w:bidi="hi-IN"/>
        </w:rPr>
      </w:pPr>
      <w:r w:rsidRPr="007C339B">
        <w:rPr>
          <w:rFonts w:ascii="Times New Roman" w:eastAsia="Lucida Sans Unicode" w:hAnsi="Times New Roman" w:cs="Mangal"/>
          <w:kern w:val="1"/>
          <w:sz w:val="28"/>
          <w:szCs w:val="28"/>
          <w:lang w:eastAsia="hi-IN" w:bidi="hi-IN"/>
        </w:rPr>
        <w:t>2. Признать утратившими силу:</w:t>
      </w:r>
    </w:p>
    <w:p w:rsidR="00257931" w:rsidRDefault="007C339B" w:rsidP="007C339B">
      <w:pPr>
        <w:jc w:val="both"/>
        <w:rPr>
          <w:rFonts w:ascii="Times New Roman" w:eastAsia="Times New Roman" w:hAnsi="Times New Roman" w:cs="Times New Roman"/>
          <w:color w:val="000000"/>
          <w:sz w:val="28"/>
          <w:szCs w:val="28"/>
          <w:lang w:eastAsia="ru-RU"/>
        </w:rPr>
      </w:pPr>
      <w:r w:rsidRPr="007C339B">
        <w:rPr>
          <w:rFonts w:ascii="Times New Roman" w:eastAsia="Lucida Sans Unicode" w:hAnsi="Times New Roman" w:cs="Mangal"/>
          <w:kern w:val="1"/>
          <w:sz w:val="28"/>
          <w:szCs w:val="28"/>
          <w:lang w:eastAsia="hi-IN" w:bidi="hi-IN"/>
        </w:rPr>
        <w:t xml:space="preserve">2.1. Постановление администрации Вындиноостровского сельского поселения Волховского муниципального района Ленинградской области № </w:t>
      </w:r>
      <w:r w:rsidR="002A3710">
        <w:rPr>
          <w:rFonts w:ascii="Times New Roman" w:eastAsia="Lucida Sans Unicode" w:hAnsi="Times New Roman" w:cs="Mangal"/>
          <w:kern w:val="1"/>
          <w:sz w:val="28"/>
          <w:szCs w:val="28"/>
          <w:lang w:eastAsia="hi-IN" w:bidi="hi-IN"/>
        </w:rPr>
        <w:t>46</w:t>
      </w:r>
      <w:r w:rsidRPr="007C339B">
        <w:rPr>
          <w:rFonts w:ascii="Times New Roman" w:eastAsia="Lucida Sans Unicode" w:hAnsi="Times New Roman" w:cs="Mangal"/>
          <w:kern w:val="1"/>
          <w:sz w:val="28"/>
          <w:szCs w:val="28"/>
          <w:lang w:eastAsia="hi-IN" w:bidi="hi-IN"/>
        </w:rPr>
        <w:t xml:space="preserve"> от </w:t>
      </w:r>
      <w:r w:rsidR="002A3710">
        <w:rPr>
          <w:rFonts w:ascii="Times New Roman" w:eastAsia="Lucida Sans Unicode" w:hAnsi="Times New Roman" w:cs="Mangal"/>
          <w:kern w:val="1"/>
          <w:sz w:val="28"/>
          <w:szCs w:val="28"/>
          <w:lang w:eastAsia="hi-IN" w:bidi="hi-IN"/>
        </w:rPr>
        <w:t>17.04.2023</w:t>
      </w:r>
      <w:r w:rsidRPr="007C339B">
        <w:rPr>
          <w:rFonts w:ascii="Times New Roman" w:eastAsia="Lucida Sans Unicode" w:hAnsi="Times New Roman" w:cs="Mangal"/>
          <w:kern w:val="1"/>
          <w:sz w:val="28"/>
          <w:szCs w:val="28"/>
          <w:lang w:eastAsia="hi-IN" w:bidi="hi-IN"/>
        </w:rPr>
        <w:t xml:space="preserve"> года </w:t>
      </w:r>
      <w:r w:rsidR="002A3710" w:rsidRPr="00CB17CE">
        <w:rPr>
          <w:rFonts w:ascii="Times New Roman" w:eastAsia="Times New Roman" w:hAnsi="Times New Roman" w:cs="Times New Roman"/>
          <w:color w:val="000000"/>
          <w:sz w:val="28"/>
          <w:szCs w:val="28"/>
          <w:lang w:eastAsia="ru-RU"/>
        </w:rPr>
        <w:t>«Об утверждении административного регламента по предоставлению муниципальной услуги</w:t>
      </w:r>
      <w:r w:rsidR="002A3710">
        <w:rPr>
          <w:rFonts w:ascii="Times New Roman" w:eastAsia="Times New Roman" w:hAnsi="Times New Roman" w:cs="Times New Roman"/>
          <w:color w:val="000000"/>
          <w:sz w:val="28"/>
          <w:szCs w:val="28"/>
          <w:lang w:eastAsia="ru-RU"/>
        </w:rPr>
        <w:t xml:space="preserve"> </w:t>
      </w:r>
      <w:r w:rsidR="002A3710" w:rsidRPr="002A3710">
        <w:rPr>
          <w:rFonts w:ascii="Times New Roman" w:eastAsia="Times New Roman" w:hAnsi="Times New Roman" w:cs="Times New Roman"/>
          <w:color w:val="000000"/>
          <w:sz w:val="28"/>
          <w:szCs w:val="28"/>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 25 кг), подъема привязных аэростатов над населенными пунктами, а также посадки (взлета) на расположенные в границах муниципального образования Вындиноостровского сельского поселения Волховского муниципального района Ленинградской области площадки, сведения о которых не опубликованы в документах аэронавигационной информации»</w:t>
      </w:r>
      <w:r w:rsidR="00257931">
        <w:rPr>
          <w:rFonts w:ascii="Times New Roman" w:eastAsia="Times New Roman" w:hAnsi="Times New Roman" w:cs="Times New Roman"/>
          <w:color w:val="000000"/>
          <w:sz w:val="28"/>
          <w:szCs w:val="28"/>
          <w:lang w:eastAsia="ru-RU"/>
        </w:rPr>
        <w:t>;</w:t>
      </w:r>
    </w:p>
    <w:p w:rsidR="00257931" w:rsidRDefault="00257931" w:rsidP="007C339B">
      <w:pPr>
        <w:jc w:val="both"/>
        <w:rPr>
          <w:rFonts w:ascii="Times New Roman" w:eastAsia="Lucida Sans Unicode" w:hAnsi="Times New Roman" w:cs="Mangal"/>
          <w:kern w:val="1"/>
          <w:sz w:val="28"/>
          <w:szCs w:val="28"/>
          <w:lang w:eastAsia="hi-IN" w:bidi="hi-IN"/>
        </w:rPr>
      </w:pPr>
      <w:r>
        <w:rPr>
          <w:rFonts w:ascii="Times New Roman" w:eastAsia="Lucida Sans Unicode" w:hAnsi="Times New Roman" w:cs="Mangal"/>
          <w:kern w:val="1"/>
          <w:sz w:val="28"/>
          <w:szCs w:val="28"/>
          <w:lang w:eastAsia="hi-IN" w:bidi="hi-IN"/>
        </w:rPr>
        <w:t>2.2</w:t>
      </w:r>
      <w:r w:rsidRPr="00257931">
        <w:rPr>
          <w:rFonts w:ascii="Times New Roman" w:eastAsia="Lucida Sans Unicode" w:hAnsi="Times New Roman" w:cs="Mangal"/>
          <w:kern w:val="1"/>
          <w:sz w:val="28"/>
          <w:szCs w:val="28"/>
          <w:lang w:eastAsia="hi-IN" w:bidi="hi-IN"/>
        </w:rPr>
        <w:t xml:space="preserve">. Постановление администрации Вындиноостровского сельского поселения Волховского муниципального района Ленинградской области № </w:t>
      </w:r>
      <w:r w:rsidR="006A092D">
        <w:rPr>
          <w:rFonts w:ascii="Times New Roman" w:eastAsia="Lucida Sans Unicode" w:hAnsi="Times New Roman" w:cs="Mangal"/>
          <w:kern w:val="1"/>
          <w:sz w:val="28"/>
          <w:szCs w:val="28"/>
          <w:lang w:eastAsia="hi-IN" w:bidi="hi-IN"/>
        </w:rPr>
        <w:t xml:space="preserve">171 </w:t>
      </w:r>
      <w:r w:rsidRPr="00257931">
        <w:rPr>
          <w:rFonts w:ascii="Times New Roman" w:eastAsia="Lucida Sans Unicode" w:hAnsi="Times New Roman" w:cs="Mangal"/>
          <w:kern w:val="1"/>
          <w:sz w:val="28"/>
          <w:szCs w:val="28"/>
          <w:lang w:eastAsia="hi-IN" w:bidi="hi-IN"/>
        </w:rPr>
        <w:t xml:space="preserve">от </w:t>
      </w:r>
      <w:r w:rsidR="00636DFA">
        <w:rPr>
          <w:rFonts w:ascii="Times New Roman" w:eastAsia="Lucida Sans Unicode" w:hAnsi="Times New Roman" w:cs="Mangal"/>
          <w:kern w:val="1"/>
          <w:sz w:val="28"/>
          <w:szCs w:val="28"/>
          <w:lang w:eastAsia="hi-IN" w:bidi="hi-IN"/>
        </w:rPr>
        <w:t xml:space="preserve">03.11.2023 </w:t>
      </w:r>
      <w:r w:rsidRPr="00257931">
        <w:rPr>
          <w:rFonts w:ascii="Times New Roman" w:eastAsia="Lucida Sans Unicode" w:hAnsi="Times New Roman" w:cs="Mangal"/>
          <w:kern w:val="1"/>
          <w:sz w:val="28"/>
          <w:szCs w:val="28"/>
          <w:lang w:eastAsia="hi-IN" w:bidi="hi-IN"/>
        </w:rPr>
        <w:t xml:space="preserve"> года </w:t>
      </w:r>
      <w:r w:rsidR="006A092D">
        <w:rPr>
          <w:rFonts w:ascii="Times New Roman" w:eastAsia="Lucida Sans Unicode" w:hAnsi="Times New Roman" w:cs="Mangal"/>
          <w:kern w:val="1"/>
          <w:sz w:val="28"/>
          <w:szCs w:val="28"/>
          <w:lang w:eastAsia="hi-IN" w:bidi="hi-IN"/>
        </w:rPr>
        <w:t>«</w:t>
      </w:r>
      <w:r w:rsidR="006A092D" w:rsidRPr="006A092D">
        <w:rPr>
          <w:rFonts w:ascii="Times New Roman" w:eastAsia="Lucida Sans Unicode" w:hAnsi="Times New Roman" w:cs="Mangal"/>
          <w:kern w:val="1"/>
          <w:sz w:val="28"/>
          <w:szCs w:val="28"/>
          <w:lang w:eastAsia="hi-IN" w:bidi="hi-IN"/>
        </w:rPr>
        <w:t xml:space="preserve">О внесении изменений в постановление № 46 от 17.04.2023  года </w:t>
      </w:r>
      <w:r w:rsidRPr="00257931">
        <w:rPr>
          <w:rFonts w:ascii="Times New Roman" w:eastAsia="Lucida Sans Unicode" w:hAnsi="Times New Roman" w:cs="Mangal"/>
          <w:kern w:val="1"/>
          <w:sz w:val="28"/>
          <w:szCs w:val="28"/>
          <w:lang w:eastAsia="hi-IN" w:bidi="hi-IN"/>
        </w:rPr>
        <w:t xml:space="preserve"> по предоставлению муниципальной услуги</w:t>
      </w:r>
      <w:r w:rsidR="006A092D">
        <w:rPr>
          <w:rFonts w:ascii="Times New Roman" w:eastAsia="Lucida Sans Unicode" w:hAnsi="Times New Roman" w:cs="Mangal"/>
          <w:kern w:val="1"/>
          <w:sz w:val="28"/>
          <w:szCs w:val="28"/>
          <w:lang w:eastAsia="hi-IN" w:bidi="hi-IN"/>
        </w:rPr>
        <w:t>:</w:t>
      </w:r>
      <w:r w:rsidRPr="00257931">
        <w:rPr>
          <w:rFonts w:ascii="Times New Roman" w:eastAsia="Lucida Sans Unicode" w:hAnsi="Times New Roman" w:cs="Mangal"/>
          <w:kern w:val="1"/>
          <w:sz w:val="28"/>
          <w:szCs w:val="28"/>
          <w:lang w:eastAsia="hi-IN" w:bidi="hi-IN"/>
        </w:rPr>
        <w:t xml:space="preserve">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 25 кг), подъема привязных аэростатов над населенными пунктами, а также посадки (взлета) на расположенные в границах муниципального образования Вындиноостровского сельского поселения Волховского муниципального района Ленинградской области площадки, сведения о которых не опубликованы в документах аэронавигационной информации»</w:t>
      </w:r>
      <w:r w:rsidR="00636DFA">
        <w:rPr>
          <w:rFonts w:ascii="Times New Roman" w:eastAsia="Lucida Sans Unicode" w:hAnsi="Times New Roman" w:cs="Mangal"/>
          <w:kern w:val="1"/>
          <w:sz w:val="28"/>
          <w:szCs w:val="28"/>
          <w:lang w:eastAsia="hi-IN" w:bidi="hi-IN"/>
        </w:rPr>
        <w:t>;</w:t>
      </w:r>
    </w:p>
    <w:p w:rsidR="00636DFA" w:rsidRPr="00257931" w:rsidRDefault="00636DFA" w:rsidP="007C339B">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Pr="00636DFA">
        <w:rPr>
          <w:rFonts w:ascii="Times New Roman" w:eastAsia="Times New Roman" w:hAnsi="Times New Roman" w:cs="Times New Roman"/>
          <w:color w:val="000000"/>
          <w:sz w:val="28"/>
          <w:szCs w:val="28"/>
          <w:lang w:eastAsia="ru-RU"/>
        </w:rPr>
        <w:t xml:space="preserve">. Постановление администрации Вындиноостровского сельского поселения Волховского муниципального района Ленинградской области № </w:t>
      </w:r>
      <w:r>
        <w:rPr>
          <w:rFonts w:ascii="Times New Roman" w:eastAsia="Times New Roman" w:hAnsi="Times New Roman" w:cs="Times New Roman"/>
          <w:color w:val="000000"/>
          <w:sz w:val="28"/>
          <w:szCs w:val="28"/>
          <w:lang w:eastAsia="ru-RU"/>
        </w:rPr>
        <w:t xml:space="preserve">134 </w:t>
      </w:r>
      <w:r w:rsidRPr="00636DFA">
        <w:rPr>
          <w:rFonts w:ascii="Times New Roman" w:eastAsia="Times New Roman" w:hAnsi="Times New Roman" w:cs="Times New Roman"/>
          <w:color w:val="000000"/>
          <w:sz w:val="28"/>
          <w:szCs w:val="28"/>
          <w:lang w:eastAsia="ru-RU"/>
        </w:rPr>
        <w:t xml:space="preserve">от </w:t>
      </w:r>
      <w:r>
        <w:rPr>
          <w:rFonts w:ascii="Times New Roman" w:eastAsia="Times New Roman" w:hAnsi="Times New Roman" w:cs="Times New Roman"/>
          <w:color w:val="000000"/>
          <w:sz w:val="28"/>
          <w:szCs w:val="28"/>
          <w:lang w:eastAsia="ru-RU"/>
        </w:rPr>
        <w:t>21.07.2025</w:t>
      </w:r>
      <w:r w:rsidRPr="00636DFA">
        <w:rPr>
          <w:rFonts w:ascii="Times New Roman" w:eastAsia="Times New Roman" w:hAnsi="Times New Roman" w:cs="Times New Roman"/>
          <w:color w:val="000000"/>
          <w:sz w:val="28"/>
          <w:szCs w:val="28"/>
          <w:lang w:eastAsia="ru-RU"/>
        </w:rPr>
        <w:t xml:space="preserve"> года «О внесении изменений в постановление № 46 от 17.04.2023  года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w:t>
      </w:r>
      <w:r w:rsidRPr="00636DFA">
        <w:rPr>
          <w:rFonts w:ascii="Times New Roman" w:eastAsia="Times New Roman" w:hAnsi="Times New Roman" w:cs="Times New Roman"/>
          <w:color w:val="000000"/>
          <w:sz w:val="28"/>
          <w:szCs w:val="28"/>
          <w:lang w:eastAsia="ru-RU"/>
        </w:rPr>
        <w:lastRenderedPageBreak/>
        <w:t>0, 25 кг), подъема привязных аэростатов над населенными пунктами, а также посадки (взлета) на расположенные в границах муниципального образования Вындиноостровского сельского поселения Волховского муниципального района Ленинградской области площадки, сведения о которых не опубликованы в документах аэронавигационной информации»;</w:t>
      </w:r>
    </w:p>
    <w:p w:rsidR="00603B93" w:rsidRPr="009751F2" w:rsidRDefault="00603B93" w:rsidP="007C339B">
      <w:pPr>
        <w:jc w:val="both"/>
        <w:rPr>
          <w:rFonts w:ascii="Times New Roman" w:eastAsia="Times New Roman" w:hAnsi="Times New Roman" w:cs="Times New Roman"/>
          <w:sz w:val="28"/>
          <w:szCs w:val="28"/>
          <w:lang w:eastAsia="ar-SA"/>
        </w:rPr>
      </w:pPr>
      <w:r w:rsidRPr="009751F2">
        <w:rPr>
          <w:rFonts w:ascii="Times New Roman" w:eastAsia="Times New Roman" w:hAnsi="Times New Roman" w:cs="Times New Roman"/>
          <w:sz w:val="28"/>
          <w:szCs w:val="28"/>
          <w:lang w:eastAsia="ru-RU"/>
        </w:rPr>
        <w:t>2</w:t>
      </w:r>
      <w:r w:rsidRPr="009751F2">
        <w:rPr>
          <w:rFonts w:ascii="Times New Roman" w:hAnsi="Times New Roman" w:cs="Times New Roman"/>
          <w:sz w:val="28"/>
          <w:szCs w:val="28"/>
        </w:rPr>
        <w:t xml:space="preserve">. Настоящие Постановления вступает в силу с момента его опубликования в средствах массовой информации газете «Волховские огни» и подлежит размещению на официальном сайте администрации </w:t>
      </w:r>
      <w:hyperlink r:id="rId7" w:history="1">
        <w:r w:rsidRPr="009751F2">
          <w:rPr>
            <w:rFonts w:ascii="Times New Roman" w:hAnsi="Times New Roman" w:cs="Times New Roman"/>
            <w:color w:val="0563C1" w:themeColor="hyperlink"/>
            <w:sz w:val="28"/>
            <w:szCs w:val="28"/>
            <w:u w:val="single"/>
          </w:rPr>
          <w:t>http://vindinostrov.ru/</w:t>
        </w:r>
      </w:hyperlink>
    </w:p>
    <w:p w:rsidR="00603B93" w:rsidRPr="009751F2" w:rsidRDefault="00603B93" w:rsidP="00603B93">
      <w:pPr>
        <w:rPr>
          <w:rFonts w:ascii="Times New Roman" w:hAnsi="Times New Roman" w:cs="Times New Roman"/>
          <w:sz w:val="28"/>
          <w:szCs w:val="28"/>
        </w:rPr>
      </w:pPr>
      <w:r w:rsidRPr="009751F2">
        <w:rPr>
          <w:rFonts w:ascii="Times New Roman" w:eastAsia="Times New Roman" w:hAnsi="Times New Roman" w:cs="Times New Roman"/>
          <w:sz w:val="28"/>
          <w:szCs w:val="28"/>
          <w:lang w:eastAsia="ru-RU"/>
        </w:rPr>
        <w:t>3. Контроль за исполнением данного постановления оставляю за собой.</w:t>
      </w:r>
    </w:p>
    <w:p w:rsidR="00603B93" w:rsidRPr="009751F2" w:rsidRDefault="00603B93" w:rsidP="00603B93">
      <w:pPr>
        <w:spacing w:after="200" w:line="276" w:lineRule="auto"/>
        <w:ind w:left="-720"/>
        <w:rPr>
          <w:rFonts w:ascii="Times New Roman" w:eastAsia="Times New Roman" w:hAnsi="Times New Roman" w:cs="Times New Roman"/>
          <w:sz w:val="28"/>
          <w:szCs w:val="28"/>
          <w:lang w:eastAsia="ru-RU"/>
        </w:rPr>
      </w:pPr>
      <w:r w:rsidRPr="009751F2">
        <w:rPr>
          <w:rFonts w:ascii="Times New Roman" w:eastAsia="Times New Roman" w:hAnsi="Times New Roman" w:cs="Times New Roman"/>
          <w:sz w:val="28"/>
          <w:szCs w:val="28"/>
          <w:lang w:eastAsia="ru-RU"/>
        </w:rPr>
        <w:t xml:space="preserve">       </w:t>
      </w:r>
    </w:p>
    <w:p w:rsidR="00603B93" w:rsidRPr="009751F2" w:rsidRDefault="00A80BC5" w:rsidP="00AB283A">
      <w:pPr>
        <w:spacing w:after="200" w:line="276" w:lineRule="auto"/>
        <w:ind w:left="-720"/>
        <w:rPr>
          <w:rFonts w:ascii="Times New Roman" w:eastAsia="Times New Roman" w:hAnsi="Times New Roman" w:cs="Times New Roman"/>
          <w:b/>
          <w:bCs/>
          <w:sz w:val="28"/>
          <w:szCs w:val="28"/>
          <w:lang w:eastAsia="ru-RU"/>
        </w:rPr>
      </w:pPr>
      <w:r w:rsidRPr="009751F2">
        <w:rPr>
          <w:rFonts w:ascii="Times New Roman" w:eastAsia="Times New Roman" w:hAnsi="Times New Roman" w:cs="Times New Roman"/>
          <w:sz w:val="28"/>
          <w:szCs w:val="28"/>
          <w:lang w:eastAsia="ru-RU"/>
        </w:rPr>
        <w:t xml:space="preserve">               Глава</w:t>
      </w:r>
      <w:r w:rsidR="00603B93" w:rsidRPr="009751F2">
        <w:rPr>
          <w:rFonts w:ascii="Times New Roman" w:eastAsia="Times New Roman" w:hAnsi="Times New Roman" w:cs="Times New Roman"/>
          <w:sz w:val="28"/>
          <w:szCs w:val="28"/>
          <w:lang w:eastAsia="ru-RU"/>
        </w:rPr>
        <w:t xml:space="preserve"> администрации                          </w:t>
      </w:r>
      <w:r w:rsidR="00AB283A" w:rsidRPr="009751F2">
        <w:rPr>
          <w:rFonts w:ascii="Times New Roman" w:eastAsia="Times New Roman" w:hAnsi="Times New Roman" w:cs="Times New Roman"/>
          <w:sz w:val="28"/>
          <w:szCs w:val="28"/>
          <w:lang w:eastAsia="ru-RU"/>
        </w:rPr>
        <w:t xml:space="preserve">  </w:t>
      </w:r>
      <w:r w:rsidR="00603B93" w:rsidRPr="009751F2">
        <w:rPr>
          <w:rFonts w:ascii="Times New Roman" w:eastAsia="Times New Roman" w:hAnsi="Times New Roman" w:cs="Times New Roman"/>
          <w:sz w:val="28"/>
          <w:szCs w:val="28"/>
          <w:lang w:eastAsia="ru-RU"/>
        </w:rPr>
        <w:t xml:space="preserve">   </w:t>
      </w:r>
      <w:r w:rsidR="00AB283A" w:rsidRPr="009751F2">
        <w:rPr>
          <w:rFonts w:ascii="Times New Roman" w:eastAsia="Times New Roman" w:hAnsi="Times New Roman" w:cs="Times New Roman"/>
          <w:sz w:val="28"/>
          <w:szCs w:val="28"/>
          <w:lang w:eastAsia="ru-RU"/>
        </w:rPr>
        <w:t xml:space="preserve">        </w:t>
      </w:r>
      <w:r w:rsidR="00603B93" w:rsidRPr="009751F2">
        <w:rPr>
          <w:rFonts w:ascii="Times New Roman" w:eastAsia="Times New Roman" w:hAnsi="Times New Roman" w:cs="Times New Roman"/>
          <w:sz w:val="28"/>
          <w:szCs w:val="28"/>
          <w:lang w:eastAsia="ru-RU"/>
        </w:rPr>
        <w:t xml:space="preserve">   </w:t>
      </w:r>
      <w:r w:rsidRPr="009751F2">
        <w:rPr>
          <w:rFonts w:ascii="Times New Roman" w:eastAsia="Times New Roman" w:hAnsi="Times New Roman" w:cs="Times New Roman"/>
          <w:sz w:val="28"/>
          <w:szCs w:val="28"/>
          <w:lang w:eastAsia="ru-RU"/>
        </w:rPr>
        <w:t>Е.В. Черемхина</w:t>
      </w:r>
    </w:p>
    <w:p w:rsidR="00603B93" w:rsidRPr="009751F2" w:rsidRDefault="00603B93" w:rsidP="00603B9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603B93" w:rsidRPr="009751F2" w:rsidRDefault="00603B93" w:rsidP="00603B93">
      <w:pPr>
        <w:widowControl w:val="0"/>
        <w:tabs>
          <w:tab w:val="left" w:pos="142"/>
          <w:tab w:val="left" w:pos="284"/>
        </w:tabs>
        <w:autoSpaceDE w:val="0"/>
        <w:autoSpaceDN w:val="0"/>
        <w:adjustRightInd w:val="0"/>
        <w:spacing w:after="0" w:line="240" w:lineRule="auto"/>
        <w:ind w:firstLine="340"/>
        <w:jc w:val="center"/>
        <w:outlineLvl w:val="0"/>
        <w:rPr>
          <w:rFonts w:ascii="Times New Roman" w:eastAsia="Times New Roman" w:hAnsi="Times New Roman" w:cs="Times New Roman"/>
          <w:b/>
          <w:bCs/>
          <w:sz w:val="28"/>
          <w:szCs w:val="28"/>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r w:rsidRPr="009751F2">
        <w:rPr>
          <w:rFonts w:ascii="Times New Roman" w:eastAsia="Times New Roman" w:hAnsi="Times New Roman" w:cs="Times New Roman"/>
          <w:sz w:val="24"/>
          <w:szCs w:val="24"/>
          <w:lang w:eastAsia="ru-RU"/>
        </w:rPr>
        <w:t xml:space="preserve">            </w:t>
      </w: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9751F2" w:rsidRPr="009751F2" w:rsidRDefault="009751F2"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9751F2" w:rsidRPr="009751F2" w:rsidRDefault="009751F2"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9751F2" w:rsidRPr="009751F2" w:rsidRDefault="009751F2"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9751F2" w:rsidRPr="009751F2" w:rsidRDefault="009751F2"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9751F2" w:rsidRDefault="009751F2"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36DFA" w:rsidRDefault="00636DFA"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36DFA" w:rsidRDefault="00636DFA"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36DFA" w:rsidRDefault="00636DFA"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36DFA" w:rsidRDefault="00636DFA"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36DFA" w:rsidRDefault="00636DFA"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36DFA" w:rsidRDefault="00636DFA"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36DFA" w:rsidRPr="009751F2" w:rsidRDefault="00636DFA" w:rsidP="00603B93">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03B93" w:rsidRPr="009751F2" w:rsidRDefault="00603B93" w:rsidP="00603B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51F2">
        <w:rPr>
          <w:rFonts w:ascii="Times New Roman" w:eastAsia="Times New Roman" w:hAnsi="Times New Roman" w:cs="Times New Roman"/>
          <w:sz w:val="24"/>
          <w:szCs w:val="24"/>
          <w:lang w:eastAsia="ru-RU"/>
        </w:rPr>
        <w:lastRenderedPageBreak/>
        <w:t xml:space="preserve">                                                                                                                                </w:t>
      </w:r>
      <w:r w:rsidR="00636DFA">
        <w:rPr>
          <w:rFonts w:ascii="Times New Roman" w:eastAsia="Times New Roman" w:hAnsi="Times New Roman" w:cs="Times New Roman"/>
          <w:sz w:val="24"/>
          <w:szCs w:val="24"/>
          <w:lang w:eastAsia="ru-RU"/>
        </w:rPr>
        <w:t xml:space="preserve">     </w:t>
      </w:r>
      <w:r w:rsidRPr="009751F2">
        <w:rPr>
          <w:rFonts w:ascii="Times New Roman" w:eastAsia="Times New Roman" w:hAnsi="Times New Roman" w:cs="Times New Roman"/>
          <w:sz w:val="24"/>
          <w:szCs w:val="24"/>
          <w:lang w:eastAsia="ru-RU"/>
        </w:rPr>
        <w:t xml:space="preserve">  УТВЕРЖДЕН:</w:t>
      </w:r>
    </w:p>
    <w:p w:rsidR="00603B93" w:rsidRPr="009751F2" w:rsidRDefault="00603B93" w:rsidP="00603B93">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9751F2">
        <w:rPr>
          <w:rFonts w:ascii="Times New Roman" w:eastAsia="Times New Roman" w:hAnsi="Times New Roman" w:cs="Times New Roman"/>
          <w:sz w:val="24"/>
          <w:szCs w:val="24"/>
          <w:lang w:eastAsia="ru-RU"/>
        </w:rPr>
        <w:t xml:space="preserve">                                                                          постановлением </w:t>
      </w:r>
    </w:p>
    <w:p w:rsidR="00603B93" w:rsidRPr="009751F2" w:rsidRDefault="00603B93" w:rsidP="00603B93">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9751F2">
        <w:rPr>
          <w:rFonts w:ascii="Times New Roman" w:eastAsia="Times New Roman" w:hAnsi="Times New Roman" w:cs="Times New Roman"/>
          <w:sz w:val="24"/>
          <w:szCs w:val="24"/>
          <w:lang w:eastAsia="ru-RU"/>
        </w:rPr>
        <w:t xml:space="preserve"> администрации </w:t>
      </w:r>
    </w:p>
    <w:p w:rsidR="00B57530" w:rsidRDefault="00603B93" w:rsidP="00636DFA">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9751F2">
        <w:rPr>
          <w:rFonts w:ascii="Times New Roman" w:eastAsia="Times New Roman" w:hAnsi="Times New Roman" w:cs="Times New Roman"/>
          <w:sz w:val="24"/>
          <w:szCs w:val="24"/>
          <w:lang w:eastAsia="ru-RU"/>
        </w:rPr>
        <w:t xml:space="preserve">                                                               </w:t>
      </w:r>
      <w:r w:rsidR="00A80BC5" w:rsidRPr="009751F2">
        <w:rPr>
          <w:rFonts w:ascii="Times New Roman" w:eastAsia="Times New Roman" w:hAnsi="Times New Roman" w:cs="Times New Roman"/>
          <w:sz w:val="24"/>
          <w:szCs w:val="24"/>
          <w:lang w:eastAsia="ru-RU"/>
        </w:rPr>
        <w:t xml:space="preserve">               Вындиноостровского сельского</w:t>
      </w:r>
      <w:r w:rsidRPr="009751F2">
        <w:rPr>
          <w:rFonts w:ascii="Times New Roman" w:eastAsia="Times New Roman" w:hAnsi="Times New Roman" w:cs="Times New Roman"/>
          <w:sz w:val="24"/>
          <w:szCs w:val="24"/>
          <w:lang w:eastAsia="ru-RU"/>
        </w:rPr>
        <w:t xml:space="preserve"> поселени</w:t>
      </w:r>
      <w:r w:rsidR="00A80BC5" w:rsidRPr="009751F2">
        <w:rPr>
          <w:rFonts w:ascii="Times New Roman" w:eastAsia="Times New Roman" w:hAnsi="Times New Roman" w:cs="Times New Roman"/>
          <w:sz w:val="24"/>
          <w:szCs w:val="24"/>
          <w:lang w:eastAsia="ru-RU"/>
        </w:rPr>
        <w:t>я</w:t>
      </w:r>
      <w:r w:rsidRPr="009751F2">
        <w:rPr>
          <w:rFonts w:ascii="Times New Roman" w:eastAsia="Times New Roman" w:hAnsi="Times New Roman" w:cs="Times New Roman"/>
          <w:sz w:val="24"/>
          <w:szCs w:val="24"/>
          <w:lang w:eastAsia="ru-RU"/>
        </w:rPr>
        <w:t xml:space="preserve"> </w:t>
      </w:r>
    </w:p>
    <w:p w:rsidR="00636DFA" w:rsidRPr="009751F2" w:rsidRDefault="00636DFA" w:rsidP="00636DFA">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00 ноября 2025 года № 000</w:t>
      </w:r>
    </w:p>
    <w:p w:rsidR="00603B93" w:rsidRPr="009751F2" w:rsidRDefault="00603B93" w:rsidP="00603B93">
      <w:pPr>
        <w:widowControl w:val="0"/>
        <w:autoSpaceDE w:val="0"/>
        <w:autoSpaceDN w:val="0"/>
        <w:adjustRightInd w:val="0"/>
        <w:spacing w:before="180" w:after="0" w:line="100" w:lineRule="atLeast"/>
        <w:ind w:firstLine="720"/>
        <w:jc w:val="center"/>
        <w:rPr>
          <w:rFonts w:ascii="Times New Roman" w:eastAsia="Times New Roman" w:hAnsi="Times New Roman" w:cs="Times New Roman"/>
          <w:b/>
          <w:bCs/>
          <w:sz w:val="24"/>
          <w:szCs w:val="24"/>
          <w:lang w:eastAsia="ru-RU"/>
        </w:rPr>
      </w:pPr>
    </w:p>
    <w:p w:rsidR="00603B93" w:rsidRPr="009751F2" w:rsidRDefault="00603B93" w:rsidP="00603B93">
      <w:pPr>
        <w:tabs>
          <w:tab w:val="left" w:pos="142"/>
          <w:tab w:val="left" w:pos="284"/>
        </w:tabs>
        <w:autoSpaceDE w:val="0"/>
        <w:autoSpaceDN w:val="0"/>
        <w:adjustRightInd w:val="0"/>
        <w:spacing w:after="200" w:line="276" w:lineRule="auto"/>
        <w:ind w:left="-720"/>
        <w:jc w:val="right"/>
        <w:outlineLvl w:val="0"/>
        <w:rPr>
          <w:rFonts w:ascii="Times New Roman" w:eastAsia="Times New Roman" w:hAnsi="Times New Roman" w:cs="Times New Roman"/>
          <w:bCs/>
          <w:sz w:val="28"/>
          <w:szCs w:val="28"/>
          <w:lang w:eastAsia="ru-RU"/>
        </w:rPr>
      </w:pPr>
    </w:p>
    <w:p w:rsidR="00603B93" w:rsidRPr="009751F2" w:rsidRDefault="00603B93" w:rsidP="00603B93">
      <w:pPr>
        <w:autoSpaceDE w:val="0"/>
        <w:autoSpaceDN w:val="0"/>
        <w:adjustRightInd w:val="0"/>
        <w:spacing w:after="200" w:line="276" w:lineRule="auto"/>
        <w:ind w:left="-720"/>
        <w:jc w:val="center"/>
        <w:outlineLvl w:val="0"/>
        <w:rPr>
          <w:rFonts w:ascii="Times New Roman" w:eastAsia="Times New Roman" w:hAnsi="Times New Roman" w:cs="Times New Roman"/>
          <w:b/>
          <w:sz w:val="32"/>
          <w:szCs w:val="28"/>
          <w:lang w:eastAsia="ru-RU"/>
        </w:rPr>
      </w:pPr>
      <w:r w:rsidRPr="009751F2">
        <w:rPr>
          <w:rFonts w:ascii="Times New Roman" w:eastAsia="Times New Roman" w:hAnsi="Times New Roman" w:cs="Times New Roman"/>
          <w:b/>
          <w:sz w:val="32"/>
          <w:szCs w:val="28"/>
          <w:lang w:eastAsia="ru-RU"/>
        </w:rPr>
        <w:t xml:space="preserve">       Административный регламент </w:t>
      </w:r>
    </w:p>
    <w:p w:rsidR="007C339B" w:rsidRPr="007C339B" w:rsidRDefault="00603B93" w:rsidP="007C339B">
      <w:pPr>
        <w:autoSpaceDE w:val="0"/>
        <w:autoSpaceDN w:val="0"/>
        <w:adjustRightInd w:val="0"/>
        <w:jc w:val="center"/>
        <w:rPr>
          <w:rFonts w:ascii="Times New Roman" w:eastAsia="Calibri" w:hAnsi="Times New Roman" w:cs="Times New Roman"/>
          <w:b/>
          <w:sz w:val="28"/>
          <w:szCs w:val="28"/>
          <w:lang w:eastAsia="ru-RU"/>
        </w:rPr>
      </w:pPr>
      <w:r w:rsidRPr="009751F2">
        <w:rPr>
          <w:rFonts w:ascii="Times New Roman" w:eastAsia="Times New Roman" w:hAnsi="Times New Roman" w:cs="Times New Roman"/>
          <w:b/>
          <w:bCs/>
          <w:sz w:val="28"/>
          <w:szCs w:val="28"/>
          <w:lang w:eastAsia="ru-RU"/>
        </w:rPr>
        <w:t>По предоставлению муниципальной услуги:</w:t>
      </w:r>
      <w:r w:rsidRPr="009751F2">
        <w:rPr>
          <w:rFonts w:ascii="Times New Roman" w:eastAsia="Times New Roman" w:hAnsi="Times New Roman" w:cs="Times New Roman"/>
          <w:sz w:val="28"/>
          <w:szCs w:val="28"/>
          <w:lang w:eastAsia="ar-SA"/>
        </w:rPr>
        <w:t xml:space="preserve"> </w:t>
      </w:r>
      <w:r w:rsidR="007C339B" w:rsidRPr="007C339B">
        <w:rPr>
          <w:rFonts w:ascii="Times New Roman" w:eastAsia="Times New Roman" w:hAnsi="Times New Roman" w:cs="Times New Roman"/>
          <w:b/>
          <w:sz w:val="28"/>
          <w:szCs w:val="28"/>
          <w:lang w:eastAsia="ru-RU"/>
        </w:rPr>
        <w:t>«</w:t>
      </w:r>
      <w:r w:rsidR="007C339B" w:rsidRPr="007C339B">
        <w:rPr>
          <w:rFonts w:ascii="Times New Roman" w:eastAsia="Calibri" w:hAnsi="Times New Roman" w:cs="Times New Roman"/>
          <w:b/>
          <w:sz w:val="28"/>
          <w:szCs w:val="28"/>
          <w:lang w:eastAsia="ru-RU"/>
        </w:rPr>
        <w:t xml:space="preserve">Выдача разрешений на выполнение авиационных работ, парашютных прыжков, демонстрационных полетов воздушных судов, полетов </w:t>
      </w:r>
      <w:r w:rsidR="007C339B" w:rsidRPr="007C339B">
        <w:rPr>
          <w:rFonts w:ascii="Times New Roman" w:eastAsia="Times New Roman" w:hAnsi="Times New Roman" w:cs="Times New Roman"/>
          <w:b/>
          <w:sz w:val="28"/>
          <w:szCs w:val="28"/>
          <w:lang w:eastAsia="ru-RU"/>
        </w:rPr>
        <w:t>беспилотных воздушных судов (за исключением полетов беспилотных воздушных судов с максимальной взлетной массой менее 0,25 кг)</w:t>
      </w:r>
      <w:r w:rsidR="007C339B" w:rsidRPr="007C339B">
        <w:rPr>
          <w:rFonts w:ascii="Times New Roman" w:eastAsia="Calibri" w:hAnsi="Times New Roman" w:cs="Times New Roman"/>
          <w:b/>
          <w:sz w:val="28"/>
          <w:szCs w:val="28"/>
          <w:lang w:eastAsia="ru-RU"/>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7C339B" w:rsidRPr="007C339B" w:rsidRDefault="007C339B" w:rsidP="007C339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(сокращенное наименование - </w:t>
      </w:r>
      <w:r w:rsidRPr="007C339B">
        <w:rPr>
          <w:rFonts w:ascii="Times New Roman" w:eastAsia="Calibri" w:hAnsi="Times New Roman" w:cs="Times New Roman"/>
          <w:sz w:val="28"/>
          <w:szCs w:val="28"/>
          <w:lang w:eastAsia="ru-RU"/>
        </w:rPr>
        <w:t>«Выдача разрешений на выполнение авиационных работ, парашютных прыжков»)</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(далее - регламент, муниципальная услуга)</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1. Общие положения</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1.1. Предмет регулирования</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Calibri" w:hAnsi="Times New Roman" w:cs="Times New Roman"/>
          <w:sz w:val="28"/>
          <w:szCs w:val="28"/>
          <w:lang w:eastAsia="ru-RU"/>
        </w:rPr>
        <w:t xml:space="preserve">Регламент </w:t>
      </w:r>
      <w:r w:rsidRPr="007C339B">
        <w:rPr>
          <w:rFonts w:ascii="Times New Roman" w:eastAsia="Times New Roman" w:hAnsi="Times New Roman" w:cs="Times New Roman"/>
          <w:sz w:val="28"/>
          <w:szCs w:val="28"/>
          <w:lang w:eastAsia="ru-RU"/>
        </w:rPr>
        <w:t xml:space="preserve">устанавливает порядок и стандарт предоставления </w:t>
      </w:r>
      <w:r w:rsidRPr="007C339B">
        <w:rPr>
          <w:rFonts w:ascii="Times New Roman" w:eastAsia="Calibri" w:hAnsi="Times New Roman" w:cs="Times New Roman"/>
          <w:sz w:val="28"/>
          <w:szCs w:val="28"/>
          <w:lang w:eastAsia="ru-RU"/>
        </w:rPr>
        <w:t>муниципальной</w:t>
      </w:r>
      <w:r w:rsidRPr="007C339B">
        <w:rPr>
          <w:rFonts w:ascii="Times New Roman" w:eastAsia="Times New Roman" w:hAnsi="Times New Roman" w:cs="Times New Roman"/>
          <w:sz w:val="28"/>
          <w:szCs w:val="28"/>
          <w:lang w:eastAsia="ru-RU"/>
        </w:rPr>
        <w:t xml:space="preserve"> услуги.</w:t>
      </w:r>
    </w:p>
    <w:p w:rsidR="007C339B" w:rsidRPr="007C339B" w:rsidRDefault="007C339B" w:rsidP="007C339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1.2. Круг заявителей</w:t>
      </w:r>
    </w:p>
    <w:p w:rsidR="007C339B" w:rsidRPr="007C339B" w:rsidRDefault="007C339B" w:rsidP="007C339B">
      <w:pPr>
        <w:widowControl w:val="0"/>
        <w:tabs>
          <w:tab w:val="left" w:pos="142"/>
          <w:tab w:val="left" w:pos="284"/>
          <w:tab w:val="left" w:pos="532"/>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ab/>
      </w:r>
      <w:r w:rsidRPr="007C339B">
        <w:rPr>
          <w:rFonts w:ascii="Times New Roman" w:eastAsia="Times New Roman" w:hAnsi="Times New Roman" w:cs="Times New Roman"/>
          <w:sz w:val="28"/>
          <w:szCs w:val="28"/>
          <w:lang w:eastAsia="ru-RU"/>
        </w:rPr>
        <w:tab/>
      </w:r>
      <w:r w:rsidRPr="007C339B">
        <w:rPr>
          <w:rFonts w:ascii="Times New Roman" w:eastAsia="Times New Roman" w:hAnsi="Times New Roman" w:cs="Times New Roman"/>
          <w:sz w:val="28"/>
          <w:szCs w:val="28"/>
          <w:lang w:eastAsia="ru-RU"/>
        </w:rPr>
        <w:tab/>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rsidR="007C339B" w:rsidRPr="007C339B" w:rsidRDefault="007C339B" w:rsidP="007C339B">
      <w:pPr>
        <w:widowControl w:val="0"/>
        <w:tabs>
          <w:tab w:val="left" w:pos="142"/>
          <w:tab w:val="left" w:pos="284"/>
          <w:tab w:val="left" w:pos="532"/>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ab/>
      </w:r>
      <w:r w:rsidRPr="007C339B">
        <w:rPr>
          <w:rFonts w:ascii="Times New Roman" w:eastAsia="Times New Roman" w:hAnsi="Times New Roman" w:cs="Times New Roman"/>
          <w:sz w:val="28"/>
          <w:szCs w:val="28"/>
          <w:lang w:eastAsia="ru-RU"/>
        </w:rPr>
        <w:tab/>
      </w:r>
      <w:r w:rsidRPr="007C339B">
        <w:rPr>
          <w:rFonts w:ascii="Times New Roman" w:eastAsia="Times New Roman" w:hAnsi="Times New Roman" w:cs="Times New Roman"/>
          <w:sz w:val="28"/>
          <w:szCs w:val="28"/>
          <w:lang w:eastAsia="ru-RU"/>
        </w:rPr>
        <w:tab/>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www.gosuslugi.ru (далее – </w:t>
      </w:r>
      <w:r w:rsidRPr="007C339B">
        <w:rPr>
          <w:rFonts w:ascii="Times New Roman" w:eastAsia="Times New Roman" w:hAnsi="Times New Roman" w:cs="Times New Roman"/>
          <w:sz w:val="28"/>
          <w:szCs w:val="28"/>
          <w:lang w:eastAsia="ru-RU"/>
        </w:rPr>
        <w:lastRenderedPageBreak/>
        <w:t>ЕПГУ).</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2. Стандарт предоставления муниципальной услуги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Calibri"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2.1. Наименование муниципальной услуги: </w:t>
      </w:r>
      <w:r w:rsidRPr="007C339B">
        <w:rPr>
          <w:rFonts w:ascii="Times New Roman" w:eastAsia="Calibri" w:hAnsi="Times New Roman" w:cs="Times New Roman"/>
          <w:sz w:val="28"/>
          <w:szCs w:val="28"/>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7C339B" w:rsidRPr="007C339B" w:rsidRDefault="007C339B" w:rsidP="007C339B">
      <w:pPr>
        <w:widowControl w:val="0"/>
        <w:autoSpaceDE w:val="0"/>
        <w:autoSpaceDN w:val="0"/>
        <w:spacing w:after="0" w:line="240" w:lineRule="auto"/>
        <w:jc w:val="both"/>
        <w:rPr>
          <w:rFonts w:ascii="Times New Roman" w:eastAsia="Calibri"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2.2. Наименование органа, предоставляющего муниципальную услугу</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Муниципальную услугу предоставляет: </w:t>
      </w:r>
      <w:r w:rsidR="00636DFA">
        <w:rPr>
          <w:rFonts w:ascii="Times New Roman" w:eastAsia="Times New Roman" w:hAnsi="Times New Roman" w:cs="Times New Roman"/>
          <w:sz w:val="28"/>
          <w:szCs w:val="28"/>
          <w:lang w:eastAsia="ru-RU"/>
        </w:rPr>
        <w:t xml:space="preserve">администрация МО Вындиноостровского сельского поселения Волховского муниципального района Ленинградской области </w:t>
      </w:r>
      <w:r w:rsidRPr="007C339B">
        <w:rPr>
          <w:rFonts w:ascii="Times New Roman" w:eastAsia="Times New Roman" w:hAnsi="Times New Roman" w:cs="Times New Roman"/>
          <w:sz w:val="28"/>
          <w:szCs w:val="28"/>
          <w:lang w:eastAsia="ru-RU"/>
        </w:rPr>
        <w:t>(далее – уполномоченный орган, ОМСУ).</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2.3. Результат предоставления муниципальной услуги</w:t>
      </w:r>
    </w:p>
    <w:p w:rsidR="007C339B" w:rsidRPr="007C339B" w:rsidRDefault="007C339B" w:rsidP="007C339B">
      <w:pPr>
        <w:widowControl w:val="0"/>
        <w:autoSpaceDE w:val="0"/>
        <w:autoSpaceDN w:val="0"/>
        <w:spacing w:after="0" w:line="240" w:lineRule="auto"/>
        <w:jc w:val="both"/>
        <w:rPr>
          <w:rFonts w:ascii="Times New Roman" w:eastAsia="Calibri"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2.3.1. Результатом предоставления услуги  является </w:t>
      </w:r>
      <w:r w:rsidRPr="007C339B">
        <w:rPr>
          <w:rFonts w:ascii="Times New Roman" w:eastAsia="Calibri" w:hAnsi="Times New Roman" w:cs="Times New Roman"/>
          <w:sz w:val="28"/>
          <w:szCs w:val="28"/>
          <w:lang w:eastAsia="ru-RU"/>
        </w:rPr>
        <w:t xml:space="preserve">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7C339B">
        <w:rPr>
          <w:rFonts w:ascii="Times New Roman" w:eastAsia="Calibri" w:hAnsi="Times New Roman" w:cs="Times New Roman"/>
          <w:sz w:val="28"/>
          <w:szCs w:val="28"/>
          <w:lang w:eastAsia="ru-RU"/>
        </w:rPr>
        <w:t>2.3.2. </w:t>
      </w:r>
      <w:r w:rsidRPr="007C339B">
        <w:rPr>
          <w:rFonts w:ascii="Times New Roman" w:eastAsia="Times New Roman" w:hAnsi="Times New Roman" w:cs="Times New Roman"/>
          <w:sz w:val="28"/>
          <w:szCs w:val="28"/>
          <w:lang w:eastAsia="ru-RU"/>
        </w:rPr>
        <w:t>Формирование реестровой записи в качестве результата предоставления муниципальной услуги не предусмотрено.</w:t>
      </w:r>
    </w:p>
    <w:p w:rsidR="007C339B" w:rsidRPr="007C339B" w:rsidRDefault="007C339B" w:rsidP="007C339B">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eastAsia="ru-RU"/>
        </w:rPr>
      </w:pPr>
      <w:r w:rsidRPr="007C339B">
        <w:rPr>
          <w:rFonts w:ascii="Times New Roman" w:eastAsia="Calibri" w:hAnsi="Times New Roman" w:cs="Times New Roman"/>
          <w:sz w:val="28"/>
          <w:szCs w:val="28"/>
          <w:lang w:eastAsia="ru-RU"/>
        </w:rPr>
        <w:t xml:space="preserve">2.3.3. </w:t>
      </w:r>
      <w:r w:rsidRPr="007C339B">
        <w:rPr>
          <w:rFonts w:ascii="Times New Roman" w:eastAsia="Times New Roman" w:hAnsi="Times New Roman" w:cs="Times New Roman"/>
          <w:sz w:val="28"/>
          <w:szCs w:val="28"/>
          <w:lang w:eastAsia="ru-RU"/>
        </w:rPr>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ОМСУ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2.4. Срок предоставления муниципальной услуги</w:t>
      </w:r>
    </w:p>
    <w:p w:rsidR="007C339B" w:rsidRPr="007C339B" w:rsidRDefault="007C339B" w:rsidP="007C339B">
      <w:pPr>
        <w:tabs>
          <w:tab w:val="left" w:pos="142"/>
          <w:tab w:val="left" w:pos="284"/>
        </w:tabs>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x-none"/>
        </w:rPr>
        <w:t>Максимальный  с</w:t>
      </w:r>
      <w:r w:rsidRPr="007C339B">
        <w:rPr>
          <w:rFonts w:ascii="Times New Roman" w:eastAsia="Times New Roman" w:hAnsi="Times New Roman" w:cs="Times New Roman"/>
          <w:sz w:val="28"/>
          <w:szCs w:val="28"/>
          <w:lang w:val="x-none" w:eastAsia="x-none"/>
        </w:rPr>
        <w:t>рок предоставления</w:t>
      </w:r>
      <w:r w:rsidRPr="007C339B">
        <w:rPr>
          <w:rFonts w:ascii="Times New Roman" w:eastAsia="Times New Roman" w:hAnsi="Times New Roman" w:cs="Times New Roman"/>
          <w:sz w:val="28"/>
          <w:szCs w:val="28"/>
          <w:lang w:eastAsia="ru-RU"/>
        </w:rPr>
        <w:t xml:space="preserve"> </w:t>
      </w:r>
      <w:r w:rsidRPr="007C339B">
        <w:rPr>
          <w:rFonts w:ascii="Times New Roman" w:eastAsia="Calibri" w:hAnsi="Times New Roman" w:cs="Times New Roman"/>
          <w:sz w:val="28"/>
          <w:szCs w:val="28"/>
          <w:lang w:eastAsia="ru-RU"/>
        </w:rPr>
        <w:t>муниципальной</w:t>
      </w:r>
      <w:r w:rsidRPr="007C339B">
        <w:rPr>
          <w:rFonts w:ascii="Times New Roman" w:eastAsia="Times New Roman" w:hAnsi="Times New Roman" w:cs="Times New Roman"/>
          <w:sz w:val="28"/>
          <w:szCs w:val="28"/>
          <w:lang w:val="x-none" w:eastAsia="x-none"/>
        </w:rPr>
        <w:t xml:space="preserve"> услуги составляет</w:t>
      </w:r>
      <w:r w:rsidRPr="007C339B">
        <w:rPr>
          <w:rFonts w:ascii="Times New Roman" w:eastAsia="Times New Roman" w:hAnsi="Times New Roman" w:cs="Times New Roman"/>
          <w:sz w:val="28"/>
          <w:szCs w:val="28"/>
          <w:lang w:eastAsia="x-none"/>
        </w:rPr>
        <w:t xml:space="preserve"> 20 рабочих </w:t>
      </w:r>
      <w:r w:rsidRPr="007C339B">
        <w:rPr>
          <w:rFonts w:ascii="Times New Roman" w:eastAsia="Times New Roman" w:hAnsi="Times New Roman" w:cs="Times New Roman"/>
          <w:sz w:val="28"/>
          <w:szCs w:val="28"/>
          <w:lang w:val="x-none" w:eastAsia="x-none"/>
        </w:rPr>
        <w:t>д</w:t>
      </w:r>
      <w:r w:rsidRPr="007C339B">
        <w:rPr>
          <w:rFonts w:ascii="Times New Roman" w:eastAsia="Times New Roman" w:hAnsi="Times New Roman" w:cs="Times New Roman"/>
          <w:sz w:val="28"/>
          <w:szCs w:val="28"/>
          <w:lang w:eastAsia="x-none"/>
        </w:rPr>
        <w:t>ней</w:t>
      </w:r>
      <w:r w:rsidRPr="007C339B">
        <w:rPr>
          <w:rFonts w:ascii="Times New Roman" w:eastAsia="Times New Roman" w:hAnsi="Times New Roman" w:cs="Times New Roman"/>
          <w:sz w:val="28"/>
          <w:szCs w:val="28"/>
          <w:lang w:val="x-none" w:eastAsia="x-none"/>
        </w:rPr>
        <w:t xml:space="preserve"> с даты</w:t>
      </w:r>
      <w:r w:rsidRPr="007C339B">
        <w:rPr>
          <w:rFonts w:ascii="Times New Roman" w:eastAsia="Times New Roman" w:hAnsi="Times New Roman" w:cs="Times New Roman"/>
          <w:sz w:val="28"/>
          <w:szCs w:val="28"/>
          <w:lang w:eastAsia="x-none"/>
        </w:rPr>
        <w:t xml:space="preserve"> регистрации</w:t>
      </w:r>
      <w:r w:rsidRPr="007C339B">
        <w:rPr>
          <w:rFonts w:ascii="Times New Roman" w:eastAsia="Times New Roman" w:hAnsi="Times New Roman" w:cs="Times New Roman"/>
          <w:sz w:val="28"/>
          <w:szCs w:val="28"/>
          <w:lang w:val="x-none" w:eastAsia="x-none"/>
        </w:rPr>
        <w:t xml:space="preserve"> заявления </w:t>
      </w:r>
      <w:r w:rsidRPr="007C339B">
        <w:rPr>
          <w:rFonts w:ascii="Times New Roman" w:eastAsia="Times New Roman" w:hAnsi="Times New Roman" w:cs="Times New Roman"/>
          <w:sz w:val="28"/>
          <w:szCs w:val="28"/>
          <w:lang w:eastAsia="ru-RU"/>
        </w:rPr>
        <w:t>о предоставлении муниципальной услуги в ОМСУ,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2.5. Размер платы, взимаемой с заявителя при предоставлении муниципальной услуги, и способы ее взимания</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Взимание платы за предоставление муниципальной услуги законодательством </w:t>
      </w:r>
      <w:r w:rsidRPr="007C339B">
        <w:rPr>
          <w:rFonts w:ascii="Times New Roman" w:eastAsia="Times New Roman" w:hAnsi="Times New Roman" w:cs="Times New Roman"/>
          <w:sz w:val="28"/>
          <w:szCs w:val="28"/>
          <w:lang w:eastAsia="ru-RU"/>
        </w:rPr>
        <w:lastRenderedPageBreak/>
        <w:t>Российской Федерации не предусмотрено.</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C339B" w:rsidRPr="007C339B" w:rsidRDefault="007C339B" w:rsidP="007C339B">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7C339B">
        <w:rPr>
          <w:rFonts w:ascii="Times New Roman" w:eastAsia="Times New Roman" w:hAnsi="Times New Roman" w:cs="Times New Roman"/>
          <w:sz w:val="28"/>
          <w:szCs w:val="28"/>
          <w:lang w:val="x-none" w:eastAsia="x-none"/>
        </w:rPr>
        <w:t xml:space="preserve">Максимальный срок ожидания в очереди при подаче запроса о предоставлении </w:t>
      </w:r>
      <w:r w:rsidRPr="007C339B">
        <w:rPr>
          <w:rFonts w:ascii="Times New Roman" w:eastAsia="Calibri" w:hAnsi="Times New Roman" w:cs="Times New Roman"/>
          <w:sz w:val="28"/>
          <w:szCs w:val="28"/>
          <w:lang w:eastAsia="ru-RU"/>
        </w:rPr>
        <w:t>муниципальной</w:t>
      </w:r>
      <w:r w:rsidRPr="007C339B">
        <w:rPr>
          <w:rFonts w:ascii="Times New Roman" w:eastAsia="Times New Roman" w:hAnsi="Times New Roman" w:cs="Times New Roman"/>
          <w:sz w:val="28"/>
          <w:szCs w:val="28"/>
          <w:lang w:val="x-none" w:eastAsia="x-none"/>
        </w:rPr>
        <w:t xml:space="preserve"> услуги и при получении результата предоставления </w:t>
      </w:r>
      <w:r w:rsidRPr="007C339B">
        <w:rPr>
          <w:rFonts w:ascii="Times New Roman" w:eastAsia="Calibri" w:hAnsi="Times New Roman" w:cs="Times New Roman"/>
          <w:sz w:val="28"/>
          <w:szCs w:val="28"/>
          <w:lang w:eastAsia="ru-RU"/>
        </w:rPr>
        <w:t>муниципальной</w:t>
      </w:r>
      <w:r w:rsidRPr="007C339B">
        <w:rPr>
          <w:rFonts w:ascii="Times New Roman" w:eastAsia="Times New Roman" w:hAnsi="Times New Roman" w:cs="Times New Roman"/>
          <w:sz w:val="28"/>
          <w:szCs w:val="28"/>
          <w:lang w:val="x-none" w:eastAsia="x-none"/>
        </w:rPr>
        <w:t xml:space="preserve"> услуги составляет не более 15 минут</w:t>
      </w:r>
      <w:r w:rsidRPr="007C339B">
        <w:rPr>
          <w:rFonts w:ascii="Times New Roman" w:eastAsia="Times New Roman" w:hAnsi="Times New Roman" w:cs="Times New Roman"/>
          <w:sz w:val="28"/>
          <w:szCs w:val="28"/>
          <w:lang w:eastAsia="x-none"/>
        </w:rPr>
        <w:t xml:space="preserve"> </w:t>
      </w:r>
      <w:r w:rsidRPr="007C339B">
        <w:rPr>
          <w:rFonts w:ascii="Times New Roman" w:eastAsia="Times New Roman" w:hAnsi="Times New Roman" w:cs="Times New Roman"/>
          <w:sz w:val="28"/>
          <w:szCs w:val="28"/>
          <w:lang w:eastAsia="ru-RU"/>
        </w:rPr>
        <w:t>в случае обращения заявителя непосредственно в орган, предоставляющий муниципальные услуги, или многофункциональный центр</w:t>
      </w:r>
      <w:r w:rsidRPr="007C339B">
        <w:rPr>
          <w:rFonts w:ascii="Times New Roman" w:eastAsia="Times New Roman" w:hAnsi="Times New Roman" w:cs="Times New Roman"/>
          <w:sz w:val="28"/>
          <w:szCs w:val="28"/>
          <w:lang w:val="x-none" w:eastAsia="x-none"/>
        </w:rPr>
        <w:t>.</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2.7. Срок регистрации запроса заявителя о предоставлении муниципальной услуги</w:t>
      </w:r>
    </w:p>
    <w:p w:rsidR="007C339B" w:rsidRPr="007C339B" w:rsidRDefault="007C339B" w:rsidP="007C339B">
      <w:pPr>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Срок регистрации запроса заявителя о предоставлении </w:t>
      </w:r>
      <w:r w:rsidRPr="007C339B">
        <w:rPr>
          <w:rFonts w:ascii="Times New Roman" w:eastAsia="Calibri" w:hAnsi="Times New Roman" w:cs="Times New Roman"/>
          <w:sz w:val="28"/>
          <w:szCs w:val="28"/>
          <w:lang w:eastAsia="ru-RU"/>
        </w:rPr>
        <w:t>муниципальной</w:t>
      </w:r>
      <w:r w:rsidRPr="007C339B">
        <w:rPr>
          <w:rFonts w:ascii="Times New Roman" w:eastAsia="Times New Roman" w:hAnsi="Times New Roman" w:cs="Times New Roman"/>
          <w:sz w:val="28"/>
          <w:szCs w:val="28"/>
          <w:lang w:eastAsia="ru-RU"/>
        </w:rPr>
        <w:t xml:space="preserve"> услуги составляет 1 рабочий день при личном обращении в ОМСУ,  в день поступления запроса в ОМСУ при направлении запроса почтовой связью или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2.8. Требования к помещениям, в которых предоставляется муниципальная услуга</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 а также на ЕПГУ.</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2.9. Показатели качества и доступности муниципальной  услуги</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ЕПГУ.</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7C339B" w:rsidRPr="007C339B" w:rsidRDefault="007C339B" w:rsidP="007C339B">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7C339B">
        <w:rPr>
          <w:rFonts w:ascii="Times New Roman" w:eastAsia="Times New Roman" w:hAnsi="Times New Roman" w:cs="Times New Roman"/>
          <w:sz w:val="28"/>
          <w:szCs w:val="28"/>
          <w:lang w:eastAsia="ru-RU"/>
        </w:rPr>
        <w:t xml:space="preserve">2.10.2. Для предоставления муниципальной услуги используются ПГУ ЛО www.gu.lenobl.ru (при технической реализации) и ЕПГУ </w:t>
      </w:r>
      <w:hyperlink r:id="rId8" w:history="1">
        <w:r w:rsidRPr="007C339B">
          <w:rPr>
            <w:rFonts w:ascii="Times New Roman" w:eastAsia="Times New Roman" w:hAnsi="Times New Roman" w:cs="Times New Roman"/>
            <w:sz w:val="28"/>
            <w:szCs w:val="28"/>
            <w:lang w:eastAsia="ru-RU"/>
          </w:rPr>
          <w:t>www.gosuslugi.ru</w:t>
        </w:r>
      </w:hyperlink>
      <w:r w:rsidRPr="007C339B">
        <w:rPr>
          <w:rFonts w:ascii="Times New Roman" w:eastAsia="Times New Roman" w:hAnsi="Times New Roman" w:cs="Times New Roman"/>
          <w:sz w:val="28"/>
          <w:szCs w:val="28"/>
          <w:lang w:eastAsia="ru-RU"/>
        </w:rPr>
        <w:t xml:space="preserve"> (при технической реализации), федеральная государственная информационная система «Единая система межведомственного электронного взаимодействия» (СМЭВ).</w:t>
      </w:r>
    </w:p>
    <w:p w:rsidR="007C339B" w:rsidRPr="007C339B" w:rsidRDefault="007C339B" w:rsidP="007C339B">
      <w:pPr>
        <w:spacing w:after="0" w:line="240" w:lineRule="auto"/>
        <w:jc w:val="both"/>
        <w:outlineLvl w:val="1"/>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lastRenderedPageBreak/>
        <w:t>2.10.3.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7C339B" w:rsidRPr="007C339B" w:rsidRDefault="007C339B" w:rsidP="007C339B">
      <w:pPr>
        <w:spacing w:after="0" w:line="240" w:lineRule="auto"/>
        <w:jc w:val="both"/>
        <w:outlineLvl w:val="1"/>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2.10.4. </w:t>
      </w:r>
      <w:r w:rsidRPr="007C339B">
        <w:rPr>
          <w:rFonts w:ascii="Times New Roman" w:eastAsia="Calibri" w:hAnsi="Times New Roman" w:cs="Times New Roman"/>
          <w:sz w:val="28"/>
          <w:szCs w:val="28"/>
        </w:rPr>
        <w:t>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7C339B" w:rsidRPr="007C339B" w:rsidRDefault="007C339B" w:rsidP="007C339B">
      <w:pPr>
        <w:autoSpaceDE w:val="0"/>
        <w:autoSpaceDN w:val="0"/>
        <w:adjustRightInd w:val="0"/>
        <w:spacing w:after="0" w:line="240" w:lineRule="auto"/>
        <w:jc w:val="both"/>
        <w:rPr>
          <w:rFonts w:ascii="Times New Roman" w:eastAsia="Calibri" w:hAnsi="Times New Roman" w:cs="Times New Roman"/>
          <w:sz w:val="28"/>
          <w:szCs w:val="28"/>
        </w:rPr>
      </w:pPr>
      <w:r w:rsidRPr="007C339B">
        <w:rPr>
          <w:rFonts w:ascii="Times New Roman" w:eastAsia="Calibri" w:hAnsi="Times New Roman" w:cs="Times New Roman"/>
          <w:sz w:val="28"/>
          <w:szCs w:val="28"/>
        </w:rPr>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w:t>
      </w:r>
    </w:p>
    <w:p w:rsidR="007C339B" w:rsidRPr="007C339B" w:rsidRDefault="007C339B" w:rsidP="007C339B">
      <w:pPr>
        <w:autoSpaceDE w:val="0"/>
        <w:autoSpaceDN w:val="0"/>
        <w:adjustRightInd w:val="0"/>
        <w:spacing w:after="0" w:line="240" w:lineRule="auto"/>
        <w:jc w:val="both"/>
        <w:rPr>
          <w:rFonts w:ascii="Times New Roman" w:eastAsia="Calibri" w:hAnsi="Times New Roman" w:cs="Times New Roman"/>
          <w:sz w:val="28"/>
          <w:szCs w:val="28"/>
        </w:rPr>
      </w:pPr>
      <w:r w:rsidRPr="007C339B">
        <w:rPr>
          <w:rFonts w:ascii="Times New Roman" w:eastAsia="Times New Roman" w:hAnsi="Times New Roman" w:cs="Times New Roman"/>
          <w:sz w:val="28"/>
          <w:szCs w:val="28"/>
          <w:lang w:eastAsia="ru-RU"/>
        </w:rPr>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2.11. Исчерпывающий перечень документов, необходимых для предоставления муниципальной услуги</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w:anchor="P445">
        <w:r w:rsidRPr="007C339B">
          <w:rPr>
            <w:rFonts w:ascii="Times New Roman" w:eastAsia="Times New Roman" w:hAnsi="Times New Roman" w:cs="Times New Roman"/>
            <w:sz w:val="28"/>
            <w:szCs w:val="28"/>
            <w:lang w:eastAsia="ru-RU"/>
          </w:rPr>
          <w:t>(таблица № 2)</w:t>
        </w:r>
      </w:hyperlink>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2.11.2. Формы заявления и документов приведены в </w:t>
      </w:r>
      <w:hyperlink w:anchor="P366">
        <w:r w:rsidRPr="007C339B">
          <w:rPr>
            <w:rFonts w:ascii="Times New Roman" w:eastAsia="Times New Roman" w:hAnsi="Times New Roman" w:cs="Times New Roman"/>
            <w:sz w:val="28"/>
            <w:szCs w:val="28"/>
            <w:lang w:eastAsia="ru-RU"/>
          </w:rPr>
          <w:t>приложении</w:t>
        </w:r>
      </w:hyperlink>
      <w:r w:rsidRPr="007C339B">
        <w:rPr>
          <w:rFonts w:ascii="Times New Roman" w:eastAsia="Times New Roman" w:hAnsi="Times New Roman" w:cs="Times New Roman"/>
          <w:sz w:val="28"/>
          <w:szCs w:val="28"/>
          <w:lang w:eastAsia="ru-RU"/>
        </w:rPr>
        <w:t xml:space="preserve"> к настоящему регламенту</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C339B" w:rsidRPr="007C339B" w:rsidRDefault="007C339B" w:rsidP="007C339B">
      <w:pPr>
        <w:autoSpaceDE w:val="0"/>
        <w:autoSpaceDN w:val="0"/>
        <w:adjustRightInd w:val="0"/>
        <w:spacing w:after="0" w:line="240" w:lineRule="auto"/>
        <w:jc w:val="both"/>
        <w:rPr>
          <w:rFonts w:ascii="Times New Roman" w:eastAsia="Calibri"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   2.12.1. Основанием для отказа в приеме заявления и документов является предоставление заявителем  недействительных документов, предоставление документов, содержащих недостоверную информацию,  </w:t>
      </w:r>
      <w:r w:rsidRPr="007C339B">
        <w:rPr>
          <w:rFonts w:ascii="Times New Roman" w:eastAsia="Calibri" w:hAnsi="Times New Roman" w:cs="Times New Roman"/>
          <w:sz w:val="28"/>
          <w:szCs w:val="28"/>
          <w:lang w:eastAsia="ru-RU"/>
        </w:rPr>
        <w:t>подача заявления неуполномоченным лицом</w:t>
      </w:r>
      <w:bookmarkStart w:id="0" w:name="Par142"/>
      <w:bookmarkEnd w:id="0"/>
      <w:r w:rsidRPr="007C339B">
        <w:rPr>
          <w:rFonts w:ascii="Times New Roman" w:eastAsia="Calibri" w:hAnsi="Times New Roman" w:cs="Times New Roman"/>
          <w:sz w:val="28"/>
          <w:szCs w:val="28"/>
          <w:lang w:eastAsia="ru-RU"/>
        </w:rPr>
        <w:t xml:space="preserve"> или </w:t>
      </w:r>
      <w:r w:rsidRPr="007C339B">
        <w:rPr>
          <w:rFonts w:ascii="Times New Roman" w:eastAsia="Times New Roman"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7C339B">
        <w:rPr>
          <w:rFonts w:ascii="Times New Roman" w:eastAsia="Calibri" w:hAnsi="Times New Roman" w:cs="Times New Roman"/>
          <w:sz w:val="28"/>
          <w:szCs w:val="28"/>
          <w:lang w:eastAsia="ru-RU"/>
        </w:rPr>
        <w:t>.</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  2.12.2. Основания для приостановления предоставления муниципальной услуги законодательством Российской Федерации не предусмотрены.</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  2.12.3. Основаниями для отказа в предоставлении муниципальной услуги  являются:</w:t>
      </w:r>
    </w:p>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7C339B">
        <w:rPr>
          <w:rFonts w:ascii="Times New Roman" w:eastAsia="Times New Roman" w:hAnsi="Times New Roman" w:cs="Times New Roman"/>
          <w:sz w:val="28"/>
          <w:szCs w:val="28"/>
          <w:lang w:eastAsia="ru-RU"/>
        </w:rPr>
        <w:lastRenderedPageBreak/>
        <w:t>а) представление заявителем документов, не отвечающих требованиям, установленным административным регламентом</w:t>
      </w:r>
      <w:r w:rsidRPr="007C339B">
        <w:rPr>
          <w:rFonts w:ascii="Times New Roman" w:eastAsia="Calibri" w:hAnsi="Times New Roman" w:cs="Times New Roman"/>
          <w:sz w:val="28"/>
          <w:szCs w:val="28"/>
          <w:lang w:eastAsia="ru-RU"/>
        </w:rPr>
        <w:t>;</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б) отсутствие права на предоставление муниципальной услуги:</w:t>
      </w:r>
    </w:p>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7C339B">
        <w:rPr>
          <w:rFonts w:ascii="Times New Roman" w:eastAsia="Calibri" w:hAnsi="Times New Roman" w:cs="Times New Roman"/>
          <w:sz w:val="28"/>
          <w:szCs w:val="28"/>
          <w:lang w:eastAsia="ru-RU"/>
        </w:rPr>
        <w:t xml:space="preserve">авиационные работы, парашютные прыжки, демонстрационные полеты воздушных судов, полетов </w:t>
      </w:r>
      <w:r w:rsidRPr="007C339B">
        <w:rPr>
          <w:rFonts w:ascii="Times New Roman" w:eastAsia="Times New Roman" w:hAnsi="Times New Roman" w:cs="Times New Roman"/>
          <w:sz w:val="28"/>
          <w:szCs w:val="28"/>
          <w:lang w:eastAsia="ru-RU"/>
        </w:rPr>
        <w:t>беспилотных воздушных судов (за исключением полетов беспилотных воздушных судов с максимальной взлетной массой менее 0,25 кг)</w:t>
      </w:r>
      <w:r w:rsidRPr="007C339B">
        <w:rPr>
          <w:rFonts w:ascii="Times New Roman" w:eastAsia="Calibri" w:hAnsi="Times New Roman" w:cs="Times New Roman"/>
          <w:sz w:val="28"/>
          <w:szCs w:val="28"/>
          <w:lang w:eastAsia="ru-RU"/>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7C339B" w:rsidRPr="007C339B" w:rsidRDefault="007C339B" w:rsidP="007C339B">
      <w:pPr>
        <w:widowControl w:val="0"/>
        <w:autoSpaceDE w:val="0"/>
        <w:autoSpaceDN w:val="0"/>
        <w:spacing w:after="0" w:line="240" w:lineRule="auto"/>
        <w:jc w:val="both"/>
        <w:rPr>
          <w:rFonts w:ascii="Times New Roman" w:eastAsia="Calibri" w:hAnsi="Times New Roman" w:cs="Times New Roman"/>
          <w:sz w:val="28"/>
          <w:szCs w:val="28"/>
          <w:lang w:eastAsia="ru-RU"/>
        </w:rPr>
      </w:pPr>
      <w:r w:rsidRPr="007C339B">
        <w:rPr>
          <w:rFonts w:ascii="Times New Roman" w:eastAsia="Calibri" w:hAnsi="Times New Roman" w:cs="Times New Roman"/>
          <w:sz w:val="28"/>
          <w:szCs w:val="28"/>
          <w:lang w:eastAsia="ru-RU"/>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регламенту </w:t>
      </w:r>
      <w:hyperlink w:anchor="P520">
        <w:r w:rsidRPr="007C339B">
          <w:rPr>
            <w:rFonts w:ascii="Times New Roman" w:eastAsia="Times New Roman" w:hAnsi="Times New Roman" w:cs="Times New Roman"/>
            <w:sz w:val="28"/>
            <w:szCs w:val="28"/>
            <w:lang w:eastAsia="ru-RU"/>
          </w:rPr>
          <w:t>(таблица № 3)</w:t>
        </w:r>
      </w:hyperlink>
      <w:r w:rsidRPr="007C339B">
        <w:rPr>
          <w:rFonts w:ascii="Times New Roman" w:eastAsia="Times New Roman" w:hAnsi="Times New Roman" w:cs="Times New Roman"/>
          <w:color w:val="0000FF"/>
          <w:sz w:val="28"/>
          <w:szCs w:val="28"/>
          <w:lang w:eastAsia="ru-RU"/>
        </w:rPr>
        <w:t>.</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3. Состав, последовательность и сроки выполнения</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административных процедур</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3.1. Перечень осуществляемых при предоставлении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муниципальной услуги административных процедур</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1" w:name="P202"/>
      <w:bookmarkEnd w:id="1"/>
      <w:r w:rsidRPr="007C339B">
        <w:rPr>
          <w:rFonts w:ascii="Times New Roman" w:eastAsia="Times New Roman" w:hAnsi="Times New Roman" w:cs="Times New Roman"/>
          <w:sz w:val="28"/>
          <w:szCs w:val="28"/>
          <w:lang w:eastAsia="ru-RU"/>
        </w:rPr>
        <w:t>а) профилирование заявителя;</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б) прием заявления и документов;</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 межведомственное информационное взаимодействие;</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2" w:name="P199"/>
      <w:bookmarkEnd w:id="2"/>
      <w:r w:rsidRPr="007C339B">
        <w:rPr>
          <w:rFonts w:ascii="Times New Roman" w:eastAsia="Times New Roman" w:hAnsi="Times New Roman" w:cs="Times New Roman"/>
          <w:sz w:val="28"/>
          <w:szCs w:val="28"/>
          <w:lang w:eastAsia="ru-RU"/>
        </w:rPr>
        <w:t>г) принятие решения о предоставлении (отказе в предоставлении) муниципальной услуги;</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д) предоставление результата муниципальной услуги.</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C339B">
        <w:rPr>
          <w:rFonts w:ascii="Times New Roman" w:eastAsia="Times New Roman" w:hAnsi="Times New Roman" w:cs="Times New Roman"/>
          <w:b/>
          <w:sz w:val="28"/>
          <w:szCs w:val="28"/>
          <w:lang w:eastAsia="ru-RU"/>
        </w:rPr>
        <w:t>3.2. Профилирование заявителя</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Идентификаторы категорий (признаков) заявителей приведены в приложении к настоящему регламенту </w:t>
      </w:r>
      <w:hyperlink w:anchor="P412">
        <w:r w:rsidRPr="007C339B">
          <w:rPr>
            <w:rFonts w:ascii="Times New Roman" w:eastAsia="Times New Roman" w:hAnsi="Times New Roman" w:cs="Times New Roman"/>
            <w:sz w:val="28"/>
            <w:szCs w:val="28"/>
            <w:lang w:eastAsia="ru-RU"/>
          </w:rPr>
          <w:t>(таблица № 1)</w:t>
        </w:r>
      </w:hyperlink>
      <w:r w:rsidRPr="007C339B">
        <w:rPr>
          <w:rFonts w:ascii="Times New Roman" w:eastAsia="Times New Roman" w:hAnsi="Times New Roman" w:cs="Times New Roman"/>
          <w:sz w:val="28"/>
          <w:szCs w:val="28"/>
          <w:lang w:eastAsia="ru-RU"/>
        </w:rPr>
        <w:t>.</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3.3. Прием запроса и документов и(или) информации,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C339B">
        <w:rPr>
          <w:rFonts w:ascii="Times New Roman" w:eastAsia="Times New Roman" w:hAnsi="Times New Roman" w:cs="Times New Roman"/>
          <w:b/>
          <w:sz w:val="28"/>
          <w:szCs w:val="28"/>
          <w:lang w:eastAsia="ru-RU"/>
        </w:rPr>
        <w:t>необходимых для предоставления муниципальной услуги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7C339B">
        <w:rPr>
          <w:rFonts w:ascii="Times New Roman" w:eastAsia="Times New Roman" w:hAnsi="Times New Roman" w:cs="Times New Roman"/>
          <w:sz w:val="28"/>
          <w:szCs w:val="28"/>
          <w:lang w:eastAsia="ru-RU"/>
        </w:rPr>
        <w:t xml:space="preserve">Состав запроса и перечень документов и(или) информации, необходимых для </w:t>
      </w:r>
      <w:r w:rsidRPr="007C339B">
        <w:rPr>
          <w:rFonts w:ascii="Times New Roman" w:eastAsia="Times New Roman" w:hAnsi="Times New Roman" w:cs="Times New Roman"/>
          <w:sz w:val="28"/>
          <w:szCs w:val="28"/>
          <w:lang w:eastAsia="ru-RU"/>
        </w:rPr>
        <w:lastRenderedPageBreak/>
        <w:t xml:space="preserve">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r w:rsidRPr="007C339B">
          <w:rPr>
            <w:rFonts w:ascii="Times New Roman" w:eastAsia="Times New Roman" w:hAnsi="Times New Roman" w:cs="Times New Roman"/>
            <w:sz w:val="28"/>
            <w:szCs w:val="28"/>
            <w:lang w:eastAsia="ru-RU"/>
          </w:rPr>
          <w:t>(таблица № 2)</w:t>
        </w:r>
      </w:hyperlink>
      <w:r w:rsidRPr="007C339B">
        <w:rPr>
          <w:rFonts w:ascii="Times New Roman" w:eastAsia="Times New Roman" w:hAnsi="Times New Roman" w:cs="Times New Roman"/>
          <w:sz w:val="28"/>
          <w:szCs w:val="28"/>
          <w:lang w:eastAsia="ru-RU"/>
        </w:rPr>
        <w:t>.</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7C339B">
        <w:rPr>
          <w:rFonts w:ascii="Times New Roman" w:eastAsia="Times New Roman" w:hAnsi="Times New Roman" w:cs="Times New Roman"/>
          <w:sz w:val="28"/>
          <w:szCs w:val="28"/>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hyperlink r:id="rId9">
        <w:r w:rsidRPr="007C339B">
          <w:rPr>
            <w:rFonts w:ascii="Times New Roman" w:eastAsia="Times New Roman" w:hAnsi="Times New Roman" w:cs="Times New Roman"/>
            <w:sz w:val="28"/>
            <w:szCs w:val="28"/>
            <w:lang w:eastAsia="ru-RU"/>
          </w:rPr>
          <w:t>статьями 9</w:t>
        </w:r>
      </w:hyperlink>
      <w:r w:rsidRPr="007C339B">
        <w:rPr>
          <w:rFonts w:ascii="Times New Roman" w:eastAsia="Times New Roman" w:hAnsi="Times New Roman" w:cs="Times New Roman"/>
          <w:sz w:val="28"/>
          <w:szCs w:val="28"/>
          <w:lang w:eastAsia="ru-RU"/>
        </w:rPr>
        <w:t xml:space="preserve">, </w:t>
      </w:r>
      <w:hyperlink r:id="rId10">
        <w:r w:rsidRPr="007C339B">
          <w:rPr>
            <w:rFonts w:ascii="Times New Roman" w:eastAsia="Times New Roman" w:hAnsi="Times New Roman" w:cs="Times New Roman"/>
            <w:sz w:val="28"/>
            <w:szCs w:val="28"/>
            <w:lang w:eastAsia="ru-RU"/>
          </w:rPr>
          <w:t>10</w:t>
        </w:r>
      </w:hyperlink>
      <w:r w:rsidRPr="007C339B">
        <w:rPr>
          <w:rFonts w:ascii="Times New Roman" w:eastAsia="Times New Roman" w:hAnsi="Times New Roman" w:cs="Times New Roman"/>
          <w:sz w:val="28"/>
          <w:szCs w:val="28"/>
          <w:lang w:eastAsia="ru-RU"/>
        </w:rPr>
        <w:t xml:space="preserve"> и </w:t>
      </w:r>
      <w:hyperlink r:id="rId11">
        <w:r w:rsidRPr="007C339B">
          <w:rPr>
            <w:rFonts w:ascii="Times New Roman" w:eastAsia="Times New Roman" w:hAnsi="Times New Roman" w:cs="Times New Roman"/>
            <w:sz w:val="28"/>
            <w:szCs w:val="28"/>
            <w:lang w:eastAsia="ru-RU"/>
          </w:rPr>
          <w:t>14</w:t>
        </w:r>
      </w:hyperlink>
      <w:r w:rsidRPr="007C339B">
        <w:rPr>
          <w:rFonts w:ascii="Times New Roman" w:eastAsia="Times New Roman" w:hAnsi="Times New Roman" w:cs="Times New Roman"/>
          <w:sz w:val="28"/>
          <w:szCs w:val="28"/>
          <w:lang w:eastAsia="ru-RU"/>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7C339B">
        <w:rPr>
          <w:rFonts w:ascii="Times New Roman" w:eastAsia="Times New Roman" w:hAnsi="Times New Roman" w:cs="Times New Roman"/>
          <w:sz w:val="28"/>
          <w:szCs w:val="28"/>
          <w:lang w:eastAsia="ru-RU"/>
        </w:rPr>
        <w:t>При предоставлении муниципальной услуги в электронной форме идентификация и аутентификация могут осуществляться посредством:</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7C339B">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7C339B">
        <w:rPr>
          <w:rFonts w:ascii="Times New Roman" w:eastAsia="Times New Roman" w:hAnsi="Times New Roman" w:cs="Times New Roman"/>
          <w:sz w:val="28"/>
          <w:szCs w:val="28"/>
          <w:lang w:eastAsia="ru-RU"/>
        </w:rPr>
        <w:t xml:space="preserve">2) информационных технологий, предусмотренных </w:t>
      </w:r>
      <w:hyperlink r:id="rId12">
        <w:r w:rsidRPr="007C339B">
          <w:rPr>
            <w:rFonts w:ascii="Times New Roman" w:eastAsia="Times New Roman" w:hAnsi="Times New Roman" w:cs="Times New Roman"/>
            <w:sz w:val="28"/>
            <w:szCs w:val="28"/>
            <w:lang w:eastAsia="ru-RU"/>
          </w:rPr>
          <w:t>статьями 9</w:t>
        </w:r>
      </w:hyperlink>
      <w:r w:rsidRPr="007C339B">
        <w:rPr>
          <w:rFonts w:ascii="Times New Roman" w:eastAsia="Times New Roman" w:hAnsi="Times New Roman" w:cs="Times New Roman"/>
          <w:sz w:val="28"/>
          <w:szCs w:val="28"/>
          <w:lang w:eastAsia="ru-RU"/>
        </w:rPr>
        <w:t xml:space="preserve">, </w:t>
      </w:r>
      <w:hyperlink r:id="rId13">
        <w:r w:rsidRPr="007C339B">
          <w:rPr>
            <w:rFonts w:ascii="Times New Roman" w:eastAsia="Times New Roman" w:hAnsi="Times New Roman" w:cs="Times New Roman"/>
            <w:sz w:val="28"/>
            <w:szCs w:val="28"/>
            <w:lang w:eastAsia="ru-RU"/>
          </w:rPr>
          <w:t>10</w:t>
        </w:r>
      </w:hyperlink>
      <w:r w:rsidRPr="007C339B">
        <w:rPr>
          <w:rFonts w:ascii="Times New Roman" w:eastAsia="Times New Roman" w:hAnsi="Times New Roman" w:cs="Times New Roman"/>
          <w:sz w:val="28"/>
          <w:szCs w:val="28"/>
          <w:lang w:eastAsia="ru-RU"/>
        </w:rPr>
        <w:t xml:space="preserve"> и </w:t>
      </w:r>
      <w:hyperlink r:id="rId14">
        <w:r w:rsidRPr="007C339B">
          <w:rPr>
            <w:rFonts w:ascii="Times New Roman" w:eastAsia="Times New Roman" w:hAnsi="Times New Roman" w:cs="Times New Roman"/>
            <w:sz w:val="28"/>
            <w:szCs w:val="28"/>
            <w:lang w:eastAsia="ru-RU"/>
          </w:rPr>
          <w:t>14</w:t>
        </w:r>
      </w:hyperlink>
      <w:r w:rsidRPr="007C339B">
        <w:rPr>
          <w:rFonts w:ascii="Times New Roman" w:eastAsia="Times New Roman" w:hAnsi="Times New Roman" w:cs="Times New Roman"/>
          <w:sz w:val="28"/>
          <w:szCs w:val="28"/>
          <w:lang w:eastAsia="ru-RU"/>
        </w:rPr>
        <w:t xml:space="preserve"> Федерального закона № 572-ФЗ.</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hyperlink w:anchor="P520">
        <w:r w:rsidRPr="007C339B">
          <w:rPr>
            <w:rFonts w:ascii="Times New Roman" w:eastAsia="Times New Roman" w:hAnsi="Times New Roman" w:cs="Times New Roman"/>
            <w:sz w:val="28"/>
            <w:szCs w:val="28"/>
            <w:lang w:eastAsia="ru-RU"/>
          </w:rPr>
          <w:t>(таблица № 3)</w:t>
        </w:r>
      </w:hyperlink>
      <w:r w:rsidRPr="007C339B">
        <w:rPr>
          <w:rFonts w:ascii="Times New Roman" w:eastAsia="Times New Roman" w:hAnsi="Times New Roman" w:cs="Times New Roman"/>
          <w:sz w:val="28"/>
          <w:szCs w:val="28"/>
          <w:lang w:eastAsia="ru-RU"/>
        </w:rPr>
        <w:t>.</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7C339B">
        <w:rPr>
          <w:rFonts w:ascii="Times New Roman" w:eastAsia="Times New Roman" w:hAnsi="Times New Roman" w:cs="Times New Roman"/>
          <w:b/>
          <w:sz w:val="28"/>
          <w:szCs w:val="28"/>
          <w:lang w:eastAsia="ru-RU"/>
        </w:rPr>
        <w:t>3.4. Межведомственное информационное взаимодействие</w:t>
      </w:r>
    </w:p>
    <w:p w:rsidR="007C339B" w:rsidRPr="007C339B" w:rsidRDefault="007C339B" w:rsidP="007C339B">
      <w:pPr>
        <w:widowControl w:val="0"/>
        <w:shd w:val="clear" w:color="auto" w:fill="FFFFFF"/>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7C339B" w:rsidRPr="007C339B" w:rsidRDefault="007C339B" w:rsidP="007C339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(которые заявитель вправе представить по собственной инициативе):</w:t>
      </w:r>
    </w:p>
    <w:p w:rsidR="007C339B" w:rsidRPr="007C339B" w:rsidRDefault="007C339B" w:rsidP="007C339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выписка из Единого государственного реестра юридических лиц (для юридических лиц);</w:t>
      </w:r>
    </w:p>
    <w:p w:rsidR="007C339B" w:rsidRPr="007C339B" w:rsidRDefault="007C339B" w:rsidP="007C339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выписка из Единого государственного реестра индивидуальных предпринимателей (для индивидуальных предпринимателей);</w:t>
      </w:r>
    </w:p>
    <w:p w:rsidR="007C339B" w:rsidRPr="007C339B" w:rsidRDefault="007C339B" w:rsidP="007C339B">
      <w:pPr>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lastRenderedPageBreak/>
        <w:t>выписка из Единого государственного реестра прав на воздушные суда и сделок с ними (для всех заявителей);</w:t>
      </w:r>
    </w:p>
    <w:p w:rsidR="007C339B" w:rsidRPr="007C339B" w:rsidRDefault="007C339B" w:rsidP="007C339B">
      <w:pPr>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выписка из Единого портала или портала учета беспилотных воздушных судов о постановке беспилотного воздушного судна на учет (для всех заявителей);</w:t>
      </w:r>
    </w:p>
    <w:p w:rsidR="007C339B" w:rsidRPr="007C339B" w:rsidRDefault="007C339B" w:rsidP="007C339B">
      <w:pPr>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сертификат летной годности гражданского воздушного судна (для всех заявителей).</w:t>
      </w:r>
    </w:p>
    <w:p w:rsidR="007C339B" w:rsidRPr="007C339B" w:rsidRDefault="007C339B" w:rsidP="007C339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Непредставление заявителем документов, указанных в данном пункте настоящего регламента, не является основанием для отказа в предоставлении муниципальной услуги.</w:t>
      </w:r>
    </w:p>
    <w:p w:rsidR="007C339B" w:rsidRPr="007C339B" w:rsidRDefault="007C339B" w:rsidP="007C339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 случае если документы, указанные в данном пункте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rsidR="007C339B" w:rsidRPr="007C339B" w:rsidRDefault="007C339B" w:rsidP="007C339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3.5. Принятие решения о предоставлении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C339B">
        <w:rPr>
          <w:rFonts w:ascii="Times New Roman" w:eastAsia="Times New Roman" w:hAnsi="Times New Roman" w:cs="Times New Roman"/>
          <w:b/>
          <w:sz w:val="28"/>
          <w:szCs w:val="28"/>
          <w:lang w:eastAsia="ru-RU"/>
        </w:rPr>
        <w:t>(отказе в предоставлении) муниципальной услуги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Основания для отказа в предоставлении муниципальной услуги приведены в приложении к настоящему регламенту </w:t>
      </w:r>
      <w:hyperlink w:anchor="P520">
        <w:r w:rsidRPr="007C339B">
          <w:rPr>
            <w:rFonts w:ascii="Times New Roman" w:eastAsia="Times New Roman" w:hAnsi="Times New Roman" w:cs="Times New Roman"/>
            <w:sz w:val="28"/>
            <w:szCs w:val="28"/>
            <w:lang w:eastAsia="ru-RU"/>
          </w:rPr>
          <w:t>(таблица № 3)</w:t>
        </w:r>
      </w:hyperlink>
      <w:r w:rsidRPr="007C339B">
        <w:rPr>
          <w:rFonts w:ascii="Times New Roman" w:eastAsia="Times New Roman" w:hAnsi="Times New Roman" w:cs="Times New Roman"/>
          <w:sz w:val="28"/>
          <w:szCs w:val="28"/>
          <w:lang w:eastAsia="ru-RU"/>
        </w:rPr>
        <w:t>.</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 осуществляется в течение 11 рабочих дней с даты получения уполномоченным органом всех сведений, необходимых для принятия решения.</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bookmarkStart w:id="3" w:name="P280"/>
      <w:bookmarkEnd w:id="3"/>
      <w:r w:rsidRPr="007C339B">
        <w:rPr>
          <w:rFonts w:ascii="Times New Roman" w:eastAsia="Times New Roman" w:hAnsi="Times New Roman" w:cs="Times New Roman"/>
          <w:b/>
          <w:sz w:val="28"/>
          <w:szCs w:val="28"/>
          <w:lang w:eastAsia="ru-RU"/>
        </w:rPr>
        <w:t>3.6. Предоставление результата муниципальной услуги</w:t>
      </w: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p>
    <w:p w:rsidR="007C339B" w:rsidRPr="007C339B" w:rsidRDefault="007C339B" w:rsidP="007C339B">
      <w:pPr>
        <w:autoSpaceDE w:val="0"/>
        <w:autoSpaceDN w:val="0"/>
        <w:adjustRightInd w:val="0"/>
        <w:spacing w:after="0" w:line="240" w:lineRule="auto"/>
        <w:jc w:val="both"/>
        <w:rPr>
          <w:rFonts w:ascii="Times New Roman" w:eastAsia="Calibri" w:hAnsi="Times New Roman" w:cs="Times New Roman"/>
          <w:sz w:val="28"/>
          <w:szCs w:val="28"/>
        </w:rPr>
      </w:pPr>
      <w:r w:rsidRPr="007C339B">
        <w:rPr>
          <w:rFonts w:ascii="Times New Roman" w:eastAsia="Calibri" w:hAnsi="Times New Roman" w:cs="Times New Roman"/>
          <w:sz w:val="28"/>
          <w:szCs w:val="28"/>
        </w:rPr>
        <w:t xml:space="preserve">Решение о предоставлении (об отказе в предоставлении) муниципальной услуги направляется заявителю </w:t>
      </w:r>
      <w:r w:rsidRPr="007C339B">
        <w:rPr>
          <w:rFonts w:ascii="Times New Roman" w:eastAsia="Times New Roman" w:hAnsi="Times New Roman" w:cs="Times New Roman"/>
          <w:sz w:val="28"/>
          <w:szCs w:val="28"/>
          <w:lang w:eastAsia="ru-RU"/>
        </w:rPr>
        <w:t xml:space="preserve">с помощью указанных в заявлении средств связи </w:t>
      </w:r>
      <w:r w:rsidRPr="007C339B">
        <w:rPr>
          <w:rFonts w:ascii="Times New Roman" w:eastAsia="Calibri" w:hAnsi="Times New Roman" w:cs="Times New Roman"/>
          <w:sz w:val="28"/>
          <w:szCs w:val="28"/>
        </w:rPr>
        <w:t>в срок, не превышающий 2 рабочих дней со дня принятия решения о предоставлении муниципальной услуги</w:t>
      </w:r>
      <w:r w:rsidRPr="007C339B">
        <w:rPr>
          <w:rFonts w:ascii="Times New Roman" w:eastAsia="Times New Roman" w:hAnsi="Times New Roman" w:cs="Times New Roman"/>
          <w:sz w:val="28"/>
          <w:szCs w:val="28"/>
          <w:lang w:eastAsia="ru-RU"/>
        </w:rPr>
        <w:t>.</w:t>
      </w:r>
    </w:p>
    <w:p w:rsidR="007C339B" w:rsidRPr="007C339B" w:rsidRDefault="007C339B" w:rsidP="007C339B">
      <w:pPr>
        <w:autoSpaceDE w:val="0"/>
        <w:autoSpaceDN w:val="0"/>
        <w:adjustRightInd w:val="0"/>
        <w:spacing w:after="0" w:line="240" w:lineRule="auto"/>
        <w:jc w:val="both"/>
        <w:rPr>
          <w:rFonts w:ascii="Times New Roman" w:eastAsia="Calibri" w:hAnsi="Times New Roman" w:cs="Times New Roman"/>
          <w:sz w:val="28"/>
          <w:szCs w:val="28"/>
        </w:rPr>
      </w:pPr>
      <w:r w:rsidRPr="007C339B">
        <w:rPr>
          <w:rFonts w:ascii="Times New Roman" w:eastAsia="Calibri" w:hAnsi="Times New Roman" w:cs="Times New Roman"/>
          <w:sz w:val="28"/>
          <w:szCs w:val="28"/>
        </w:rPr>
        <w:t xml:space="preserve">Возможность предоставления уполномоченным органом или многофункциональным центром результата </w:t>
      </w:r>
      <w:r w:rsidRPr="007C339B">
        <w:rPr>
          <w:rFonts w:ascii="Times New Roman" w:eastAsia="Times New Roman" w:hAnsi="Times New Roman" w:cs="Times New Roman"/>
          <w:sz w:val="28"/>
          <w:szCs w:val="28"/>
          <w:lang w:eastAsia="ru-RU"/>
        </w:rPr>
        <w:t>муниципальной услуги</w:t>
      </w:r>
      <w:r w:rsidRPr="007C339B">
        <w:rPr>
          <w:rFonts w:ascii="Times New Roman" w:eastAsia="Calibri" w:hAnsi="Times New Roman" w:cs="Times New Roman"/>
          <w:sz w:val="28"/>
          <w:szCs w:val="28"/>
        </w:rPr>
        <w:t xml:space="preserve"> по выбору заявителя независимо от его места жительства, либо места пребывания, либо места нахождения не предусмотрена.</w:t>
      </w:r>
    </w:p>
    <w:p w:rsidR="007C339B" w:rsidRPr="007C339B" w:rsidRDefault="007C339B" w:rsidP="007C339B">
      <w:pPr>
        <w:tabs>
          <w:tab w:val="left" w:pos="142"/>
        </w:tabs>
        <w:spacing w:after="0" w:line="240" w:lineRule="auto"/>
        <w:ind w:right="-365"/>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4. Способы информирования заявителя об изменении статуса</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C339B">
        <w:rPr>
          <w:rFonts w:ascii="Times New Roman" w:eastAsia="Times New Roman" w:hAnsi="Times New Roman" w:cs="Times New Roman"/>
          <w:b/>
          <w:sz w:val="28"/>
          <w:szCs w:val="28"/>
          <w:lang w:eastAsia="ru-RU"/>
        </w:rPr>
        <w:t>рассмотрения запроса о предоставлении муниципальной услуги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7C339B" w:rsidRPr="007C339B" w:rsidRDefault="007C339B" w:rsidP="007C339B">
      <w:pPr>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36DFA" w:rsidRPr="007C339B" w:rsidRDefault="00636DFA"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636DF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lastRenderedPageBreak/>
        <w:t xml:space="preserve">                                                                                 Приложение</w:t>
      </w:r>
    </w:p>
    <w:p w:rsidR="007C339B" w:rsidRPr="007C339B" w:rsidRDefault="007C339B" w:rsidP="00636DFA">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                                                                                     к Административному регламенту</w:t>
      </w:r>
    </w:p>
    <w:p w:rsidR="007C339B" w:rsidRPr="007C339B" w:rsidRDefault="007C339B" w:rsidP="00636DFA">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                                                                                     по предоставлению муниципальной услуги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                                                                              ___________________________</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                                                                            (наименование услуги)</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4" w:name="P366"/>
      <w:bookmarkEnd w:id="4"/>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ПЕРЕЧЕНЬ</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условных обозначений и сокращений, Идентификаторы категорий</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(признаков) заявителей, Исчерпывающий перечень документов,</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необходимых для предоставлении муниципальной услуги,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Исчерпывающий перечень оснований для отказа в приеме запроса</w:t>
      </w:r>
      <w:bookmarkStart w:id="5" w:name="_GoBack"/>
      <w:bookmarkEnd w:id="5"/>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 предоставлении муниципальной услуги и документов,</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необходимых для предоставления услуги, оснований</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для приостановления предоставления муниципальной услуги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или отказа в предоставлении муниципальной услуги, Формы</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запроса о предоставлении муниципальной услуги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и документов, необходимых для предоставления</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муниципальной услуги</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I. Перечень условных обозначений и сокращений</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numPr>
          <w:ilvl w:val="0"/>
          <w:numId w:val="9"/>
        </w:numPr>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Условные сокращения:</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ЕПГУ - федеральная государственная информационная система «Единый портал государственных и муниципальных услуг (функций)»;</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б) ОМСУ - орган местного самоуправления;</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 ПГУ ЛО - портал государственных и муниципальных услуг (функций) Ленинградской области;</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г)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shd w:val="clear" w:color="auto" w:fill="FFFFFF"/>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д) автоматизированная информационная система «Межведомственное электронное взаимодействие в Ленинградской области (подсистема веб-запросов Ленинградской области)» - АИС «Межвед ЛО».</w:t>
      </w:r>
    </w:p>
    <w:p w:rsidR="007C339B" w:rsidRPr="007C339B" w:rsidRDefault="007C339B" w:rsidP="007C339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 2. Условные обозначения:</w:t>
      </w:r>
    </w:p>
    <w:p w:rsidR="007C339B" w:rsidRPr="007C339B" w:rsidRDefault="007C339B" w:rsidP="007C339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[Все] - документы представляются всеми заявителями, обращающимися за получением муниципальной услуги;</w:t>
      </w:r>
    </w:p>
    <w:p w:rsidR="007C339B" w:rsidRPr="007C339B" w:rsidRDefault="007C339B" w:rsidP="007C339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lastRenderedPageBreak/>
        <w:t>б) О(о) - документы представляются руководителем юридического лица или иным лицом, имеющим право действовать от имени этого юридического лица;</w:t>
      </w:r>
    </w:p>
    <w:p w:rsidR="007C339B" w:rsidRPr="007C339B" w:rsidRDefault="007C339B" w:rsidP="007C339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 П(д) - представители юридического лица, индивидуального предпринимателя или физического лица в силу полномочий на основании доверенности;</w:t>
      </w:r>
    </w:p>
    <w:p w:rsidR="007C339B" w:rsidRPr="007C339B" w:rsidRDefault="007C339B" w:rsidP="007C339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г) Б(д) – лица, действующие в соответствии с учредительными документами от имени юридического лица без доверенности;</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7C339B">
        <w:rPr>
          <w:rFonts w:ascii="Times New Roman" w:eastAsia="Times New Roman" w:hAnsi="Times New Roman" w:cs="Times New Roman"/>
          <w:sz w:val="28"/>
          <w:szCs w:val="28"/>
          <w:lang w:eastAsia="ru-RU"/>
        </w:rPr>
        <w:t xml:space="preserve">д ) Л (п) - документы подаются </w:t>
      </w:r>
      <w:r w:rsidRPr="007C339B">
        <w:rPr>
          <w:rFonts w:ascii="Times New Roman" w:eastAsia="Times New Roman" w:hAnsi="Times New Roman" w:cs="Times New Roman"/>
          <w:color w:val="000000"/>
          <w:sz w:val="28"/>
          <w:szCs w:val="28"/>
          <w:lang w:eastAsia="ru-RU"/>
        </w:rPr>
        <w:t>при личной явке;</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е)  ЕГПУ - документы подаются посредством Единого портала;</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         ж) ПГУ - документы подаются посредством портал государственных и муниципальных услуг (функций) Ленинградской области:</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з)  ПС - документы подаются посредством почтовой связи;</w:t>
      </w:r>
    </w:p>
    <w:p w:rsidR="007C339B" w:rsidRPr="007C339B" w:rsidRDefault="007C339B" w:rsidP="007C339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и) О - представляется оригинал документа;</w:t>
      </w:r>
    </w:p>
    <w:p w:rsidR="007C339B" w:rsidRPr="007C339B" w:rsidRDefault="007C339B" w:rsidP="007C339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 О(э) - представляется оригинал документа в электронной форме;</w:t>
      </w:r>
    </w:p>
    <w:p w:rsidR="007C339B" w:rsidRPr="007C339B" w:rsidRDefault="007C339B" w:rsidP="007C339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л) К - представляется копия документа;</w:t>
      </w:r>
    </w:p>
    <w:p w:rsidR="007C339B" w:rsidRPr="007C339B" w:rsidRDefault="007C339B" w:rsidP="007C339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м) К(э) - представляется копия документа в электронной форме;</w:t>
      </w:r>
    </w:p>
    <w:p w:rsidR="007C339B" w:rsidRPr="007C339B" w:rsidRDefault="007C339B" w:rsidP="007C339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н) Д(1) - документы представляются в одном экземпляре.</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II. Идентификаторы категорий (признаков) заявителей</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(указываются в табличной форме и включают взаимосвязанные</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сведения о перечне результатов предоставления</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государственной услуги и перечне отдельных</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признаков заявителей)</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right"/>
        <w:rPr>
          <w:rFonts w:ascii="Times New Roman" w:eastAsia="Times New Roman" w:hAnsi="Times New Roman" w:cs="Times New Roman"/>
          <w:sz w:val="28"/>
          <w:szCs w:val="28"/>
          <w:lang w:eastAsia="ru-RU"/>
        </w:rPr>
      </w:pPr>
      <w:bookmarkStart w:id="6" w:name="P412"/>
      <w:bookmarkEnd w:id="6"/>
      <w:r w:rsidRPr="007C339B">
        <w:rPr>
          <w:rFonts w:ascii="Times New Roman" w:eastAsia="Times New Roman" w:hAnsi="Times New Roman" w:cs="Times New Roman"/>
          <w:sz w:val="28"/>
          <w:szCs w:val="28"/>
          <w:lang w:eastAsia="ru-RU"/>
        </w:rPr>
        <w:t>Таблица №1</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748"/>
        <w:gridCol w:w="2977"/>
        <w:gridCol w:w="992"/>
      </w:tblGrid>
      <w:tr w:rsidR="007C339B" w:rsidRPr="007C339B" w:rsidTr="007C339B">
        <w:tc>
          <w:tcPr>
            <w:tcW w:w="1984" w:type="dxa"/>
            <w:vMerge w:val="restart"/>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Наименование отдельного признака заявителя</w:t>
            </w:r>
          </w:p>
        </w:tc>
        <w:tc>
          <w:tcPr>
            <w:tcW w:w="7717" w:type="dxa"/>
            <w:gridSpan w:val="3"/>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Перечень результатов предоставления муниципальной  услуги (цели обращения заявителя)</w:t>
            </w:r>
          </w:p>
        </w:tc>
      </w:tr>
      <w:tr w:rsidR="007C339B" w:rsidRPr="007C339B" w:rsidTr="007C339B">
        <w:tc>
          <w:tcPr>
            <w:tcW w:w="1984" w:type="dxa"/>
            <w:vMerge/>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748"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Calibri" w:hAnsi="Times New Roman" w:cs="Times New Roman"/>
                <w:sz w:val="28"/>
                <w:szCs w:val="28"/>
                <w:lang w:eastAsia="ru-RU"/>
              </w:rPr>
              <w:t xml:space="preserve">выдача разрешения  на выполнение авиационных работ, парашютных прыжков, демонстрационных полетов воздушных судов, полетов беспилотных полетов </w:t>
            </w:r>
            <w:r w:rsidRPr="007C339B">
              <w:rPr>
                <w:rFonts w:ascii="Times New Roman" w:eastAsia="Calibri" w:hAnsi="Times New Roman" w:cs="Times New Roman"/>
                <w:sz w:val="28"/>
                <w:szCs w:val="28"/>
                <w:lang w:eastAsia="ru-RU"/>
              </w:rPr>
              <w:lastRenderedPageBreak/>
              <w:t>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2977"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Calibri" w:hAnsi="Times New Roman" w:cs="Times New Roman"/>
                <w:sz w:val="28"/>
                <w:szCs w:val="28"/>
                <w:lang w:eastAsia="ru-RU"/>
              </w:rPr>
              <w:lastRenderedPageBreak/>
              <w:t xml:space="preserve">отказ в выдаче на выполнение авиационных работ, парашютных прыжков, демонстрационных полетов воздушных </w:t>
            </w:r>
            <w:r w:rsidRPr="007C339B">
              <w:rPr>
                <w:rFonts w:ascii="Times New Roman" w:eastAsia="Calibri" w:hAnsi="Times New Roman" w:cs="Times New Roman"/>
                <w:sz w:val="28"/>
                <w:szCs w:val="28"/>
                <w:lang w:eastAsia="ru-RU"/>
              </w:rPr>
              <w:lastRenderedPageBreak/>
              <w:t>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992"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r>
      <w:tr w:rsidR="007C339B" w:rsidRPr="007C339B" w:rsidTr="007C339B">
        <w:tc>
          <w:tcPr>
            <w:tcW w:w="1984" w:type="dxa"/>
            <w:vMerge/>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748"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w:t>
            </w:r>
          </w:p>
        </w:tc>
        <w:tc>
          <w:tcPr>
            <w:tcW w:w="2977"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Б</w:t>
            </w:r>
          </w:p>
        </w:tc>
        <w:tc>
          <w:tcPr>
            <w:tcW w:w="992"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r>
      <w:tr w:rsidR="007C339B" w:rsidRPr="007C339B" w:rsidTr="007C339B">
        <w:tc>
          <w:tcPr>
            <w:tcW w:w="198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Физические лица</w:t>
            </w:r>
          </w:p>
        </w:tc>
        <w:tc>
          <w:tcPr>
            <w:tcW w:w="3748"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1А</w:t>
            </w:r>
          </w:p>
        </w:tc>
        <w:tc>
          <w:tcPr>
            <w:tcW w:w="2977"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1Б</w:t>
            </w:r>
          </w:p>
        </w:tc>
        <w:tc>
          <w:tcPr>
            <w:tcW w:w="992"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r>
      <w:tr w:rsidR="007C339B" w:rsidRPr="007C339B" w:rsidTr="007C339B">
        <w:tc>
          <w:tcPr>
            <w:tcW w:w="198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Индивидуальный предприниматель</w:t>
            </w:r>
          </w:p>
        </w:tc>
        <w:tc>
          <w:tcPr>
            <w:tcW w:w="3748"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2А</w:t>
            </w:r>
          </w:p>
        </w:tc>
        <w:tc>
          <w:tcPr>
            <w:tcW w:w="2977"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2Б</w:t>
            </w:r>
          </w:p>
        </w:tc>
        <w:tc>
          <w:tcPr>
            <w:tcW w:w="992"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r>
      <w:tr w:rsidR="007C339B" w:rsidRPr="007C339B" w:rsidTr="007C339B">
        <w:tc>
          <w:tcPr>
            <w:tcW w:w="198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Юридическое лицо </w:t>
            </w:r>
            <w:r w:rsidRPr="007C339B">
              <w:rPr>
                <w:rFonts w:ascii="Calibri" w:eastAsia="Times New Roman" w:hAnsi="Calibri" w:cs="Calibri"/>
                <w:color w:val="000000"/>
                <w:sz w:val="28"/>
                <w:szCs w:val="28"/>
                <w:lang w:eastAsia="ru-RU"/>
              </w:rPr>
              <w:t>(</w:t>
            </w:r>
            <w:r w:rsidRPr="007C339B">
              <w:rPr>
                <w:rFonts w:ascii="Times New Roman" w:eastAsia="Times New Roman" w:hAnsi="Times New Roman" w:cs="Times New Roman"/>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w:t>
            </w:r>
            <w:r w:rsidRPr="007C339B">
              <w:rPr>
                <w:rFonts w:ascii="Times New Roman" w:eastAsia="Times New Roman" w:hAnsi="Times New Roman" w:cs="Times New Roman"/>
                <w:sz w:val="28"/>
                <w:szCs w:val="28"/>
                <w:lang w:eastAsia="ru-RU"/>
              </w:rPr>
              <w:lastRenderedPageBreak/>
              <w:t>я)</w:t>
            </w:r>
          </w:p>
        </w:tc>
        <w:tc>
          <w:tcPr>
            <w:tcW w:w="3748"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lastRenderedPageBreak/>
              <w:t>3А</w:t>
            </w:r>
          </w:p>
        </w:tc>
        <w:tc>
          <w:tcPr>
            <w:tcW w:w="2977"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3Б</w:t>
            </w:r>
          </w:p>
        </w:tc>
        <w:tc>
          <w:tcPr>
            <w:tcW w:w="992"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r>
    </w:tbl>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III. Исчерпывающий перечень документов, необходимых</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для предоставления муниципальной услуги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(указывается в табличной форме и включает взаимосвязанные</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сведения о необходимых для предоставления муниципальной</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услуги документов и(или) информации с учетом идентификаторов</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категорий (признаков) заявителей, способы подачи таких</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документов и(или) информации, требования к представлению</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документов заявителем, включая требования к формату,</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количеству, представлению документов только отдельными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категориями заявителей и иные необходимые требования)</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7" w:name="P445"/>
      <w:bookmarkEnd w:id="7"/>
    </w:p>
    <w:p w:rsidR="007C339B" w:rsidRPr="007C339B" w:rsidRDefault="007C339B" w:rsidP="007C339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Таблица № 2</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sectPr w:rsidR="007C339B" w:rsidRPr="007C339B" w:rsidSect="007C339B">
          <w:pgSz w:w="11906" w:h="16838"/>
          <w:pgMar w:top="1134" w:right="512" w:bottom="567" w:left="1701" w:header="709" w:footer="709" w:gutter="0"/>
          <w:cols w:space="708"/>
          <w:docGrid w:linePitch="360"/>
        </w:sect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7836"/>
        <w:gridCol w:w="2953"/>
        <w:gridCol w:w="2534"/>
      </w:tblGrid>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lastRenderedPageBreak/>
              <w:t>№</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Идентификаторы категорий (признаков) заявителей</w:t>
            </w:r>
          </w:p>
        </w:tc>
        <w:tc>
          <w:tcPr>
            <w:tcW w:w="7836"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Перечень необходимых для предоставления муниципальной услуги документов</w:t>
            </w:r>
          </w:p>
        </w:tc>
        <w:tc>
          <w:tcPr>
            <w:tcW w:w="2953"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Способы подачи документов, требования к представлению документов</w:t>
            </w:r>
          </w:p>
        </w:tc>
        <w:tc>
          <w:tcPr>
            <w:tcW w:w="253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Иные требования</w:t>
            </w:r>
          </w:p>
        </w:tc>
      </w:tr>
      <w:tr w:rsidR="007C339B" w:rsidRPr="007C339B" w:rsidTr="007C339B">
        <w:tc>
          <w:tcPr>
            <w:tcW w:w="15138" w:type="dxa"/>
            <w:gridSpan w:val="5"/>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том числе 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1</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color w:val="FF0000"/>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Заявление о предоставлении услуги в соответствии с формой  № 1</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 - Л(п)</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ЕГПУ</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ПГУ</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color w:val="FF0000"/>
                <w:sz w:val="28"/>
                <w:szCs w:val="28"/>
                <w:lang w:eastAsia="ru-RU"/>
              </w:rPr>
            </w:pPr>
            <w:r w:rsidRPr="007C339B">
              <w:rPr>
                <w:rFonts w:ascii="Times New Roman" w:eastAsia="Times New Roman" w:hAnsi="Times New Roman" w:cs="Times New Roman"/>
                <w:sz w:val="28"/>
                <w:szCs w:val="28"/>
                <w:lang w:eastAsia="ru-RU"/>
              </w:rPr>
              <w:t>О - ПС</w:t>
            </w: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[Все], Д(1)</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2</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 - Л(п)</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ЕГПУ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ПГУ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 - ПС</w:t>
            </w: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[Все], Д(1), </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3</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Документ, подтверждающая полномочия представителя заявителя (доверенность)</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 - Л(п)</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ЕГПУ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ПГУ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 - ПС</w:t>
            </w: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П(д),  Б(д) , Д(1), </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lastRenderedPageBreak/>
              <w:t>4</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tabs>
                <w:tab w:val="left" w:pos="142"/>
                <w:tab w:val="left" w:pos="284"/>
              </w:tabs>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 - Л(п)</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ЕГПУ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ПГУ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color w:val="FF0000"/>
                <w:sz w:val="28"/>
                <w:szCs w:val="28"/>
                <w:lang w:eastAsia="ru-RU"/>
              </w:rPr>
            </w:pPr>
            <w:r w:rsidRPr="007C339B">
              <w:rPr>
                <w:rFonts w:ascii="Times New Roman" w:eastAsia="Times New Roman" w:hAnsi="Times New Roman" w:cs="Times New Roman"/>
                <w:sz w:val="28"/>
                <w:szCs w:val="28"/>
                <w:lang w:eastAsia="ru-RU"/>
              </w:rPr>
              <w:t>К - ПС</w:t>
            </w: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[Все], Д(1) </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5</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tabs>
                <w:tab w:val="left" w:pos="142"/>
                <w:tab w:val="left" w:pos="284"/>
              </w:tabs>
              <w:spacing w:after="0" w:line="240" w:lineRule="auto"/>
              <w:jc w:val="both"/>
              <w:rPr>
                <w:rFonts w:ascii="Times New Roman" w:eastAsia="Times New Roman" w:hAnsi="Times New Roman" w:cs="Times New Roman"/>
                <w:sz w:val="28"/>
                <w:szCs w:val="28"/>
                <w:lang w:eastAsia="ru-RU"/>
              </w:rPr>
            </w:pPr>
            <w:bookmarkStart w:id="8" w:name="_Hlk39068778"/>
            <w:r w:rsidRPr="007C339B">
              <w:rPr>
                <w:rFonts w:ascii="Times New Roman" w:eastAsia="Times New Roman" w:hAnsi="Times New Roman" w:cs="Times New Roman"/>
                <w:sz w:val="28"/>
                <w:szCs w:val="28"/>
                <w:lang w:eastAsia="ru-RU"/>
              </w:rPr>
              <w:t>Проект порядка выполнения десантирования парашютистов с указанием времени, места, высоты выброски и количества подъемов воздушного судна</w:t>
            </w:r>
            <w:bookmarkEnd w:id="8"/>
            <w:r w:rsidRPr="007C339B">
              <w:rPr>
                <w:rFonts w:ascii="Times New Roman" w:eastAsia="Times New Roman" w:hAnsi="Times New Roman" w:cs="Times New Roman"/>
                <w:sz w:val="28"/>
                <w:szCs w:val="28"/>
                <w:lang w:eastAsia="ru-RU"/>
              </w:rPr>
              <w:t xml:space="preserve"> (в случае получения разрешения на выполнение парашютных прыжков)</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 - Л(п)</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ЕГПУ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ПГУ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color w:val="FF0000"/>
                <w:sz w:val="28"/>
                <w:szCs w:val="28"/>
                <w:lang w:eastAsia="ru-RU"/>
              </w:rPr>
            </w:pPr>
            <w:r w:rsidRPr="007C339B">
              <w:rPr>
                <w:rFonts w:ascii="Times New Roman" w:eastAsia="Times New Roman" w:hAnsi="Times New Roman" w:cs="Times New Roman"/>
                <w:sz w:val="28"/>
                <w:szCs w:val="28"/>
                <w:lang w:eastAsia="ru-RU"/>
              </w:rPr>
              <w:t>К - ПС</w:t>
            </w: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[Все], Д(1)</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6</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 - Л(п)</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ЕГПУ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ПГУ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 - ПС</w:t>
            </w: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[Все], Д(1)</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7</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 - Л(п)</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ЕГПУ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ПГУ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 - ПС</w:t>
            </w: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[Все], Д(1)</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8</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w:t>
            </w:r>
            <w:r w:rsidRPr="007C339B">
              <w:rPr>
                <w:rFonts w:ascii="Times New Roman" w:eastAsia="Times New Roman" w:hAnsi="Times New Roman" w:cs="Times New Roman"/>
                <w:sz w:val="28"/>
                <w:szCs w:val="28"/>
                <w:lang w:eastAsia="ru-RU"/>
              </w:rPr>
              <w:lastRenderedPageBreak/>
              <w:t>беспилотных воздушных судов)</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lastRenderedPageBreak/>
              <w:t>О - Л(п)</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ЕГПУ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ПГУ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 - ПС</w:t>
            </w: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[Все], Д(1)</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9</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tabs>
                <w:tab w:val="left" w:pos="142"/>
                <w:tab w:val="left" w:pos="284"/>
              </w:tabs>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Договор с третьим лицом на выполнение заявленных авиационных работ</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 - Л(п)</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ЕГПУ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ПГУ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 - ПС</w:t>
            </w: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[Все], Д(1)</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10</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tabs>
                <w:tab w:val="left" w:pos="142"/>
                <w:tab w:val="left" w:pos="284"/>
              </w:tabs>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 - Л(п)</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ЕГПУ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О(э) - ПГУ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 - ПС</w:t>
            </w: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[Все], Д(1)</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11</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 - Л(п)</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К(э) - ЕГПУ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К(э) - ПГУ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 - ПС</w:t>
            </w: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[Все], Д(1)</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12</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 - Л(п)</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К(э) - ЕГПУ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К(э) - ПГУ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 - ПС</w:t>
            </w: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[Все], Д(1)</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13</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 в случае выполнения авиационных работ</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 - Л(п)</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К(э) - ЕГПУ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К(э) - ПГУ</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К - ПС</w:t>
            </w: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[Все], Д(1)</w:t>
            </w:r>
          </w:p>
        </w:tc>
      </w:tr>
      <w:tr w:rsidR="007C339B" w:rsidRPr="007C339B" w:rsidTr="007C339B">
        <w:tc>
          <w:tcPr>
            <w:tcW w:w="15138" w:type="dxa"/>
            <w:gridSpan w:val="5"/>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2.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w:t>
            </w:r>
            <w:r w:rsidRPr="007C339B">
              <w:rPr>
                <w:rFonts w:ascii="Times New Roman" w:eastAsia="Times New Roman" w:hAnsi="Times New Roman" w:cs="Times New Roman"/>
                <w:sz w:val="28"/>
                <w:szCs w:val="28"/>
                <w:lang w:eastAsia="ru-RU"/>
              </w:rPr>
              <w:lastRenderedPageBreak/>
              <w:t>инициативе, так как они подлежат представлению в рамках межведомственного информационного взаимодействия</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1</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Выписка из Единого государственного реестра юридических лиц </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(для юридических лиц)</w:t>
            </w:r>
          </w:p>
        </w:tc>
        <w:tc>
          <w:tcPr>
            <w:tcW w:w="2953"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color w:val="FF0000"/>
                <w:sz w:val="28"/>
                <w:szCs w:val="28"/>
                <w:lang w:eastAsia="ru-RU"/>
              </w:rPr>
            </w:pP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2</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Выписка из Единого государственного реестра индивидуальных предпринимателей (для индивидуальных предпринимателей)</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3</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 xml:space="preserve">Выписка из Единого государственного реестра прав на воздушные суда и сделок с ними </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4</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Выписка из Единого портала или портала учета беспилотных воздушных судов о постановке беспилотного воздушного судна на учет</w:t>
            </w:r>
          </w:p>
        </w:tc>
        <w:tc>
          <w:tcPr>
            <w:tcW w:w="295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5</w:t>
            </w:r>
          </w:p>
        </w:tc>
        <w:tc>
          <w:tcPr>
            <w:tcW w:w="1361"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А - Б</w:t>
            </w:r>
          </w:p>
        </w:tc>
        <w:tc>
          <w:tcPr>
            <w:tcW w:w="7836"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8"/>
                <w:szCs w:val="28"/>
                <w:lang w:eastAsia="ru-RU"/>
              </w:rPr>
              <w:t>Сертификат летной годности гражданского воздушного судна</w:t>
            </w: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953"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color w:val="FF0000"/>
                <w:sz w:val="28"/>
                <w:szCs w:val="28"/>
                <w:lang w:eastAsia="ru-RU"/>
              </w:rPr>
            </w:pPr>
          </w:p>
        </w:tc>
        <w:tc>
          <w:tcPr>
            <w:tcW w:w="2534" w:type="dxa"/>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28"/>
          <w:szCs w:val="28"/>
          <w:lang w:eastAsia="ru-RU"/>
        </w:rPr>
        <w:sectPr w:rsidR="007C339B" w:rsidRPr="007C339B">
          <w:pgSz w:w="16838" w:h="11905" w:orient="landscape"/>
          <w:pgMar w:top="1701" w:right="1134" w:bottom="850" w:left="1134" w:header="0" w:footer="0" w:gutter="0"/>
          <w:cols w:space="720"/>
          <w:titlePg/>
        </w:sect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lastRenderedPageBreak/>
        <w:t>IV. Исчерпывающий перечень оснований для отказа в приеме</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заявления и документов, необходимых для предоставления</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муниципальной услуги, оснований для приостановления</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предоставления муниципальной услуги или отказа</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C339B">
        <w:rPr>
          <w:rFonts w:ascii="Times New Roman" w:eastAsia="Times New Roman" w:hAnsi="Times New Roman" w:cs="Times New Roman"/>
          <w:b/>
          <w:sz w:val="28"/>
          <w:szCs w:val="28"/>
          <w:lang w:eastAsia="ru-RU"/>
        </w:rPr>
        <w:t>в предоставлении государственной услуги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(соответствующие основания указываются в табличной форме</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с учетом идентификаторов категорий (признаков) заявителей)</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9" w:name="P520"/>
      <w:bookmarkEnd w:id="9"/>
      <w:r w:rsidRPr="007C339B">
        <w:rPr>
          <w:rFonts w:ascii="Times New Roman" w:eastAsia="Times New Roman" w:hAnsi="Times New Roman" w:cs="Times New Roman"/>
          <w:sz w:val="24"/>
          <w:szCs w:val="24"/>
          <w:lang w:eastAsia="ru-RU"/>
        </w:rPr>
        <w:t>Таблица № 3</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803"/>
        <w:gridCol w:w="3066"/>
      </w:tblGrid>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N</w:t>
            </w:r>
          </w:p>
        </w:tc>
        <w:tc>
          <w:tcPr>
            <w:tcW w:w="6803"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Перечень оснований</w:t>
            </w:r>
          </w:p>
        </w:tc>
        <w:tc>
          <w:tcPr>
            <w:tcW w:w="3066"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Идентификатор категорий (признаков) заявителей</w:t>
            </w:r>
          </w:p>
        </w:tc>
      </w:tr>
      <w:tr w:rsidR="007C339B" w:rsidRPr="007C339B" w:rsidTr="007C339B">
        <w:tc>
          <w:tcPr>
            <w:tcW w:w="10323" w:type="dxa"/>
            <w:gridSpan w:val="3"/>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1</w:t>
            </w:r>
          </w:p>
        </w:tc>
        <w:tc>
          <w:tcPr>
            <w:tcW w:w="680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Представление заявителем недействительных документов/указание в заявлении недостоверных сведений</w:t>
            </w:r>
          </w:p>
        </w:tc>
        <w:tc>
          <w:tcPr>
            <w:tcW w:w="3066"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А - Б</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2</w:t>
            </w:r>
          </w:p>
        </w:tc>
        <w:tc>
          <w:tcPr>
            <w:tcW w:w="680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C339B">
              <w:rPr>
                <w:rFonts w:ascii="Times New Roman" w:eastAsia="Times New Roman" w:hAnsi="Times New Roman" w:cs="Times New Roman"/>
                <w:sz w:val="24"/>
                <w:szCs w:val="24"/>
                <w:lang w:eastAsia="ru-RU"/>
              </w:rPr>
              <w:t>Подача заявления и документов лицом, не относящимся к кругу заявителей</w:t>
            </w:r>
          </w:p>
        </w:tc>
        <w:tc>
          <w:tcPr>
            <w:tcW w:w="3066"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highlight w:val="magenta"/>
                <w:lang w:eastAsia="ru-RU"/>
              </w:rPr>
            </w:pPr>
            <w:r w:rsidRPr="007C339B">
              <w:rPr>
                <w:rFonts w:ascii="Times New Roman" w:eastAsia="Times New Roman" w:hAnsi="Times New Roman" w:cs="Times New Roman"/>
                <w:sz w:val="24"/>
                <w:szCs w:val="24"/>
                <w:lang w:eastAsia="ru-RU"/>
              </w:rPr>
              <w:t>А - Б</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3</w:t>
            </w:r>
          </w:p>
        </w:tc>
        <w:tc>
          <w:tcPr>
            <w:tcW w:w="680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4"/>
                <w:szCs w:val="24"/>
                <w:highlight w:val="yellow"/>
                <w:lang w:eastAsia="ru-RU"/>
              </w:rPr>
            </w:pPr>
            <w:r w:rsidRPr="007C339B">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066"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highlight w:val="magenta"/>
                <w:lang w:eastAsia="ru-RU"/>
              </w:rPr>
            </w:pPr>
            <w:r w:rsidRPr="007C339B">
              <w:rPr>
                <w:rFonts w:ascii="Times New Roman" w:eastAsia="Times New Roman" w:hAnsi="Times New Roman" w:cs="Times New Roman"/>
                <w:sz w:val="24"/>
                <w:szCs w:val="24"/>
                <w:lang w:eastAsia="ru-RU"/>
              </w:rPr>
              <w:t>А - Б</w:t>
            </w:r>
          </w:p>
        </w:tc>
      </w:tr>
      <w:tr w:rsidR="007C339B" w:rsidRPr="007C339B" w:rsidTr="007C339B">
        <w:tc>
          <w:tcPr>
            <w:tcW w:w="10323" w:type="dxa"/>
            <w:gridSpan w:val="3"/>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муниципальной услуги</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1</w:t>
            </w:r>
          </w:p>
        </w:tc>
        <w:tc>
          <w:tcPr>
            <w:tcW w:w="680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Основания для приостановления предоставления государственной услуги законодательством Российской Федерации не предусмотрены</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3066"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А - Б</w:t>
            </w:r>
          </w:p>
        </w:tc>
      </w:tr>
      <w:tr w:rsidR="007C339B" w:rsidRPr="007C339B" w:rsidTr="007C339B">
        <w:tc>
          <w:tcPr>
            <w:tcW w:w="10323" w:type="dxa"/>
            <w:gridSpan w:val="3"/>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Исчерпывающий перечень оснований для отказа в предоставлении муниципальной услуги</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1</w:t>
            </w:r>
          </w:p>
        </w:tc>
        <w:tc>
          <w:tcPr>
            <w:tcW w:w="6803" w:type="dxa"/>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Представленные заявителем документы, указанные в таблице  № 2 не отвечают требованиям, установленным административным регламентом</w:t>
            </w:r>
          </w:p>
        </w:tc>
        <w:tc>
          <w:tcPr>
            <w:tcW w:w="3066"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А - Б</w:t>
            </w:r>
          </w:p>
        </w:tc>
      </w:tr>
      <w:tr w:rsidR="007C339B" w:rsidRPr="007C339B" w:rsidTr="007C339B">
        <w:tc>
          <w:tcPr>
            <w:tcW w:w="454"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2</w:t>
            </w:r>
          </w:p>
        </w:tc>
        <w:tc>
          <w:tcPr>
            <w:tcW w:w="6803" w:type="dxa"/>
          </w:tcPr>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339B">
              <w:rPr>
                <w:rFonts w:ascii="Times New Roman" w:eastAsia="Times New Roman" w:hAnsi="Times New Roman" w:cs="Times New Roman"/>
                <w:sz w:val="24"/>
                <w:szCs w:val="24"/>
                <w:lang w:eastAsia="ru-RU"/>
              </w:rPr>
              <w:t xml:space="preserve">Отсутствие права на предоставление муниципальной услуги: </w:t>
            </w:r>
            <w:r w:rsidRPr="007C339B">
              <w:rPr>
                <w:rFonts w:ascii="Times New Roman" w:eastAsia="Calibri" w:hAnsi="Times New Roman" w:cs="Times New Roman"/>
                <w:sz w:val="24"/>
                <w:szCs w:val="24"/>
                <w:lang w:eastAsia="ru-RU"/>
              </w:rPr>
              <w:t xml:space="preserve">авиационные работы, парашютные прыжки, демонстрационные полеты воздушных судов, полетов </w:t>
            </w:r>
            <w:r w:rsidRPr="007C339B">
              <w:rPr>
                <w:rFonts w:ascii="Times New Roman" w:eastAsia="Times New Roman" w:hAnsi="Times New Roman" w:cs="Times New Roman"/>
                <w:sz w:val="24"/>
                <w:szCs w:val="24"/>
                <w:lang w:eastAsia="ru-RU"/>
              </w:rPr>
              <w:t>беспилотных воздушных судов (за исключением полетов беспилотных воздушных судов с максимальной взлетной массой менее 0,25 кг)</w:t>
            </w:r>
            <w:r w:rsidRPr="007C339B">
              <w:rPr>
                <w:rFonts w:ascii="Times New Roman" w:eastAsia="Calibri" w:hAnsi="Times New Roman" w:cs="Times New Roman"/>
                <w:sz w:val="24"/>
                <w:szCs w:val="24"/>
                <w:lang w:eastAsia="ru-RU"/>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 xml:space="preserve">наличие установленных федеральным законодательством ограничений на полеты летательных аппаратов (включая </w:t>
            </w:r>
            <w:r w:rsidRPr="007C339B">
              <w:rPr>
                <w:rFonts w:ascii="Times New Roman" w:eastAsia="Times New Roman" w:hAnsi="Times New Roman" w:cs="Times New Roman"/>
                <w:sz w:val="24"/>
                <w:szCs w:val="24"/>
                <w:lang w:eastAsia="ru-RU"/>
              </w:rPr>
              <w:lastRenderedPageBreak/>
              <w:t>воздушные суда) над заявленной территорией (местом использования воздушного пространства)</w:t>
            </w:r>
          </w:p>
        </w:tc>
        <w:tc>
          <w:tcPr>
            <w:tcW w:w="3066" w:type="dxa"/>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lastRenderedPageBreak/>
              <w:t>А - Б</w:t>
            </w:r>
          </w:p>
        </w:tc>
      </w:tr>
    </w:tbl>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7C339B">
        <w:rPr>
          <w:rFonts w:ascii="Times New Roman" w:eastAsia="Times New Roman" w:hAnsi="Times New Roman" w:cs="Times New Roman"/>
          <w:b/>
          <w:sz w:val="24"/>
          <w:szCs w:val="24"/>
          <w:lang w:eastAsia="ru-RU"/>
        </w:rPr>
        <w:t>V. Формы заявления и документов, необходимых</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b/>
          <w:sz w:val="24"/>
          <w:szCs w:val="24"/>
          <w:lang w:eastAsia="ru-RU"/>
        </w:rPr>
        <w:t>для предоставления муниципальной услуги</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tabs>
          <w:tab w:val="left" w:pos="142"/>
          <w:tab w:val="left" w:pos="284"/>
        </w:tabs>
        <w:spacing w:after="0" w:line="240" w:lineRule="auto"/>
        <w:jc w:val="right"/>
        <w:rPr>
          <w:rFonts w:ascii="Times New Roman" w:eastAsia="Times New Roman" w:hAnsi="Times New Roman" w:cs="Times New Roman"/>
          <w:bCs/>
          <w:sz w:val="24"/>
          <w:szCs w:val="24"/>
          <w:lang w:eastAsia="ru-RU"/>
        </w:rPr>
      </w:pPr>
      <w:r w:rsidRPr="007C339B">
        <w:rPr>
          <w:rFonts w:ascii="Times New Roman" w:eastAsia="Times New Roman" w:hAnsi="Times New Roman" w:cs="Times New Roman"/>
          <w:bCs/>
          <w:sz w:val="24"/>
          <w:szCs w:val="24"/>
          <w:lang w:eastAsia="ru-RU"/>
        </w:rPr>
        <w:t>Форма № 1</w:t>
      </w:r>
    </w:p>
    <w:p w:rsidR="007C339B" w:rsidRPr="007C339B" w:rsidRDefault="007C339B" w:rsidP="007C339B">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7C339B" w:rsidRPr="007C339B" w:rsidRDefault="007C339B" w:rsidP="007C339B">
      <w:pPr>
        <w:tabs>
          <w:tab w:val="left" w:pos="142"/>
          <w:tab w:val="left" w:pos="284"/>
        </w:tabs>
        <w:spacing w:after="0" w:line="240" w:lineRule="auto"/>
        <w:jc w:val="both"/>
        <w:rPr>
          <w:rFonts w:ascii="Times New Roman" w:eastAsia="Times New Roman" w:hAnsi="Times New Roman" w:cs="Times New Roman"/>
          <w:b/>
          <w:bCs/>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Главе администрации муниципального образования Ленинградской области</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_______________________________________________________________________(ФИО)</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адрес места нахождения: _______________________________________________________</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ЗАЯВЛЕНИЕ</w:t>
      </w:r>
    </w:p>
    <w:p w:rsidR="007C339B" w:rsidRPr="007C339B" w:rsidRDefault="007C339B" w:rsidP="007C339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7C339B" w:rsidRPr="007C339B" w:rsidRDefault="007C339B" w:rsidP="007C33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 xml:space="preserve">        __________________________________________________________________________</w:t>
      </w:r>
    </w:p>
    <w:p w:rsidR="007C339B" w:rsidRPr="007C339B" w:rsidRDefault="007C339B" w:rsidP="007C33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C339B">
        <w:rPr>
          <w:rFonts w:ascii="Times New Roman" w:eastAsia="Times New Roman" w:hAnsi="Times New Roman" w:cs="Times New Roman"/>
          <w:sz w:val="20"/>
          <w:szCs w:val="20"/>
          <w:lang w:eastAsia="ru-RU"/>
        </w:rPr>
        <w:t>(название муниципального образования Ленинградской области)</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Регистрационный № _____________________Дата регистрации ________________________</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______________________________________________________________________________</w:t>
      </w:r>
    </w:p>
    <w:p w:rsidR="007C339B" w:rsidRPr="007C339B" w:rsidRDefault="007C339B" w:rsidP="007C33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C339B">
        <w:rPr>
          <w:rFonts w:ascii="Times New Roman" w:eastAsia="Times New Roman" w:hAnsi="Times New Roman" w:cs="Times New Roman"/>
          <w:sz w:val="20"/>
          <w:szCs w:val="20"/>
          <w:lang w:eastAsia="ru-RU"/>
        </w:rPr>
        <w:t xml:space="preserve">                                                                               (заявитель)</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_____________________________________________________________________________________________________________________________________________________________</w:t>
      </w:r>
    </w:p>
    <w:p w:rsidR="007C339B" w:rsidRPr="007C339B" w:rsidRDefault="007C339B" w:rsidP="007C33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7C339B" w:rsidRPr="007C339B" w:rsidRDefault="007C339B" w:rsidP="007C33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Сведения о заявителе</w:t>
      </w:r>
    </w:p>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bl>
      <w:tblPr>
        <w:tblW w:w="0" w:type="auto"/>
        <w:tblLayout w:type="fixed"/>
        <w:tblCellMar>
          <w:left w:w="75" w:type="dxa"/>
          <w:right w:w="75" w:type="dxa"/>
        </w:tblCellMar>
        <w:tblLook w:val="04A0" w:firstRow="1" w:lastRow="0" w:firstColumn="1" w:lastColumn="0" w:noHBand="0" w:noVBand="1"/>
      </w:tblPr>
      <w:tblGrid>
        <w:gridCol w:w="5462"/>
        <w:gridCol w:w="4252"/>
      </w:tblGrid>
      <w:tr w:rsidR="007C339B" w:rsidRPr="007C339B" w:rsidTr="007C339B">
        <w:trPr>
          <w:trHeight w:val="552"/>
        </w:trPr>
        <w:tc>
          <w:tcPr>
            <w:tcW w:w="5462" w:type="dxa"/>
            <w:tcBorders>
              <w:top w:val="single" w:sz="4" w:space="0" w:color="auto"/>
              <w:left w:val="single" w:sz="4" w:space="0" w:color="auto"/>
              <w:bottom w:val="single" w:sz="4" w:space="0" w:color="auto"/>
              <w:right w:val="single" w:sz="4" w:space="0" w:color="auto"/>
            </w:tcBorders>
            <w:hideMark/>
          </w:tcPr>
          <w:p w:rsidR="007C339B" w:rsidRPr="007C339B" w:rsidRDefault="007C339B" w:rsidP="007C339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C339B">
              <w:rPr>
                <w:rFonts w:ascii="Times New Roman" w:eastAsia="Calibri" w:hAnsi="Times New Roman" w:cs="Times New Roman"/>
                <w:sz w:val="24"/>
                <w:szCs w:val="24"/>
                <w:lang w:eastAsia="ru-RU"/>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tcPr>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C339B" w:rsidRPr="007C339B" w:rsidTr="007C339B">
        <w:trPr>
          <w:trHeight w:val="371"/>
        </w:trPr>
        <w:tc>
          <w:tcPr>
            <w:tcW w:w="5462" w:type="dxa"/>
            <w:tcBorders>
              <w:top w:val="single" w:sz="4" w:space="0" w:color="auto"/>
              <w:left w:val="single" w:sz="4" w:space="0" w:color="auto"/>
              <w:bottom w:val="single" w:sz="4" w:space="0" w:color="auto"/>
              <w:right w:val="single" w:sz="4" w:space="0" w:color="auto"/>
            </w:tcBorders>
            <w:hideMark/>
          </w:tcPr>
          <w:p w:rsidR="007C339B" w:rsidRPr="007C339B" w:rsidRDefault="007C339B" w:rsidP="007C339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C339B">
              <w:rPr>
                <w:rFonts w:ascii="Times New Roman" w:eastAsia="Calibri" w:hAnsi="Times New Roman" w:cs="Times New Roman"/>
                <w:sz w:val="24"/>
                <w:szCs w:val="24"/>
                <w:lang w:eastAsia="ru-RU"/>
              </w:rPr>
              <w:t>Телефон</w:t>
            </w:r>
          </w:p>
        </w:tc>
        <w:tc>
          <w:tcPr>
            <w:tcW w:w="4252" w:type="dxa"/>
            <w:tcBorders>
              <w:top w:val="single" w:sz="4" w:space="0" w:color="auto"/>
              <w:left w:val="single" w:sz="4" w:space="0" w:color="auto"/>
              <w:bottom w:val="single" w:sz="4" w:space="0" w:color="auto"/>
              <w:right w:val="single" w:sz="4" w:space="0" w:color="auto"/>
            </w:tcBorders>
          </w:tcPr>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C339B" w:rsidRPr="007C339B" w:rsidTr="007C339B">
        <w:trPr>
          <w:trHeight w:val="552"/>
        </w:trPr>
        <w:tc>
          <w:tcPr>
            <w:tcW w:w="5462" w:type="dxa"/>
            <w:tcBorders>
              <w:top w:val="single" w:sz="4" w:space="0" w:color="auto"/>
              <w:left w:val="single" w:sz="4" w:space="0" w:color="auto"/>
              <w:bottom w:val="single" w:sz="4" w:space="0" w:color="auto"/>
              <w:right w:val="single" w:sz="4" w:space="0" w:color="auto"/>
            </w:tcBorders>
            <w:hideMark/>
          </w:tcPr>
          <w:p w:rsidR="007C339B" w:rsidRPr="007C339B" w:rsidRDefault="007C339B" w:rsidP="007C339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C339B">
              <w:rPr>
                <w:rFonts w:ascii="Times New Roman" w:eastAsia="Calibri" w:hAnsi="Times New Roman" w:cs="Times New Roman"/>
                <w:sz w:val="24"/>
                <w:szCs w:val="24"/>
                <w:lang w:eastAsia="ru-RU"/>
              </w:rPr>
              <w:t>ИНН/ЕГРЮЛ (ЕГРИП)</w:t>
            </w:r>
          </w:p>
        </w:tc>
        <w:tc>
          <w:tcPr>
            <w:tcW w:w="4252" w:type="dxa"/>
            <w:tcBorders>
              <w:top w:val="single" w:sz="4" w:space="0" w:color="auto"/>
              <w:left w:val="single" w:sz="4" w:space="0" w:color="auto"/>
              <w:bottom w:val="single" w:sz="4" w:space="0" w:color="auto"/>
              <w:right w:val="single" w:sz="4" w:space="0" w:color="auto"/>
            </w:tcBorders>
          </w:tcPr>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C339B" w:rsidRPr="007C339B" w:rsidTr="007C339B">
        <w:trPr>
          <w:trHeight w:val="671"/>
        </w:trPr>
        <w:tc>
          <w:tcPr>
            <w:tcW w:w="5462" w:type="dxa"/>
            <w:tcBorders>
              <w:top w:val="single" w:sz="4" w:space="0" w:color="auto"/>
              <w:left w:val="single" w:sz="4" w:space="0" w:color="auto"/>
              <w:bottom w:val="single" w:sz="4" w:space="0" w:color="auto"/>
              <w:right w:val="single" w:sz="4" w:space="0" w:color="auto"/>
            </w:tcBorders>
            <w:hideMark/>
          </w:tcPr>
          <w:p w:rsidR="007C339B" w:rsidRPr="007C339B" w:rsidRDefault="007C339B" w:rsidP="007C339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C339B">
              <w:rPr>
                <w:rFonts w:ascii="Times New Roman" w:eastAsia="Calibri" w:hAnsi="Times New Roman" w:cs="Times New Roman"/>
                <w:sz w:val="24"/>
                <w:szCs w:val="24"/>
                <w:lang w:eastAsia="ru-RU"/>
              </w:rPr>
              <w:t>Ф.И.О. руководителя</w:t>
            </w:r>
          </w:p>
          <w:p w:rsidR="007C339B" w:rsidRPr="007C339B" w:rsidRDefault="007C339B" w:rsidP="007C339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C339B">
              <w:rPr>
                <w:rFonts w:ascii="Times New Roman" w:eastAsia="Calibri" w:hAnsi="Times New Roman" w:cs="Times New Roman"/>
                <w:sz w:val="24"/>
                <w:szCs w:val="24"/>
                <w:lang w:eastAsia="ru-RU"/>
              </w:rPr>
              <w:t>(должность, телефон)</w:t>
            </w:r>
          </w:p>
        </w:tc>
        <w:tc>
          <w:tcPr>
            <w:tcW w:w="4252" w:type="dxa"/>
            <w:tcBorders>
              <w:top w:val="single" w:sz="4" w:space="0" w:color="auto"/>
              <w:left w:val="single" w:sz="4" w:space="0" w:color="auto"/>
              <w:bottom w:val="single" w:sz="4" w:space="0" w:color="auto"/>
              <w:right w:val="single" w:sz="4" w:space="0" w:color="auto"/>
            </w:tcBorders>
          </w:tcPr>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C339B" w:rsidRPr="007C339B" w:rsidTr="007C339B">
        <w:trPr>
          <w:trHeight w:val="681"/>
        </w:trPr>
        <w:tc>
          <w:tcPr>
            <w:tcW w:w="5462" w:type="dxa"/>
            <w:tcBorders>
              <w:top w:val="single" w:sz="4" w:space="0" w:color="auto"/>
              <w:left w:val="single" w:sz="4" w:space="0" w:color="auto"/>
              <w:bottom w:val="single" w:sz="4" w:space="0" w:color="auto"/>
              <w:right w:val="single" w:sz="4" w:space="0" w:color="auto"/>
            </w:tcBorders>
            <w:hideMark/>
          </w:tcPr>
          <w:p w:rsidR="007C339B" w:rsidRPr="007C339B" w:rsidRDefault="007C339B" w:rsidP="007C339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C339B">
              <w:rPr>
                <w:rFonts w:ascii="Times New Roman" w:eastAsia="Calibri" w:hAnsi="Times New Roman" w:cs="Times New Roman"/>
                <w:sz w:val="24"/>
                <w:szCs w:val="24"/>
                <w:lang w:eastAsia="ru-RU"/>
              </w:rPr>
              <w:lastRenderedPageBreak/>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tcPr>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bl>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Ф.И.О., полномочия, телефон лица, подавшего заявку: _______________________________</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______________________________________________________________________________</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_______________________________________________________________________________</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trike/>
          <w:color w:val="00B050"/>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на воздушном судне (тип):______________________________________________________ ______________________________________________________________________________</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государственный (регистрационный) опознавательный знак:___________________________</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заводской номер (при наличии)__________________________________________________</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 xml:space="preserve">Срок использования воздушного пространства над территорией МО </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начало     ______________________________________________________________________,    окончание_____________________________________________________________________</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Место использования воздушного пространства над __________________________________</w:t>
      </w:r>
    </w:p>
    <w:p w:rsidR="007C339B" w:rsidRPr="007C339B" w:rsidRDefault="007C339B" w:rsidP="007C339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(название муниципального образования Ленинградской области)</w:t>
      </w:r>
    </w:p>
    <w:p w:rsidR="007C339B" w:rsidRPr="007C339B" w:rsidRDefault="007C339B" w:rsidP="007C33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посадочные площадки, планируемые к использованию: ______________________________________________________________________________________________________________________________________________________________</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Время использования воздушного пространства над территорией МО:___________________</w:t>
      </w:r>
    </w:p>
    <w:p w:rsidR="007C339B" w:rsidRPr="007C339B" w:rsidRDefault="007C339B" w:rsidP="007C339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 xml:space="preserve">                                                                                                                                                     (ночное/дневное)</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Документы, прилагаемые к заявлению, включая те, которые предоставляются по инициативе заявителя (отметить в  квадрате  дату принятия документа):</w:t>
      </w:r>
    </w:p>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bl>
      <w:tblPr>
        <w:tblW w:w="0" w:type="auto"/>
        <w:tblInd w:w="359" w:type="dxa"/>
        <w:tblLayout w:type="fixed"/>
        <w:tblCellMar>
          <w:left w:w="75" w:type="dxa"/>
          <w:right w:w="75" w:type="dxa"/>
        </w:tblCellMar>
        <w:tblLook w:val="04A0" w:firstRow="1" w:lastRow="0" w:firstColumn="1" w:lastColumn="0" w:noHBand="0" w:noVBand="1"/>
      </w:tblPr>
      <w:tblGrid>
        <w:gridCol w:w="567"/>
        <w:gridCol w:w="6558"/>
        <w:gridCol w:w="2222"/>
      </w:tblGrid>
      <w:tr w:rsidR="007C339B" w:rsidRPr="007C339B" w:rsidTr="007C339B">
        <w:tc>
          <w:tcPr>
            <w:tcW w:w="567" w:type="dxa"/>
            <w:tcBorders>
              <w:top w:val="single" w:sz="4" w:space="0" w:color="auto"/>
              <w:left w:val="single" w:sz="4" w:space="0" w:color="auto"/>
              <w:bottom w:val="single" w:sz="4" w:space="0" w:color="auto"/>
              <w:right w:val="single" w:sz="4" w:space="0" w:color="auto"/>
            </w:tcBorders>
            <w:hideMark/>
          </w:tcPr>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339B">
              <w:rPr>
                <w:rFonts w:ascii="Times New Roman" w:eastAsia="Calibri" w:hAnsi="Times New Roman" w:cs="Times New Roman"/>
                <w:sz w:val="24"/>
                <w:szCs w:val="24"/>
                <w:lang w:eastAsia="ru-RU"/>
              </w:rPr>
              <w:t>1</w:t>
            </w:r>
          </w:p>
        </w:tc>
        <w:tc>
          <w:tcPr>
            <w:tcW w:w="6558" w:type="dxa"/>
            <w:tcBorders>
              <w:top w:val="single" w:sz="4" w:space="0" w:color="auto"/>
              <w:left w:val="single" w:sz="4" w:space="0" w:color="auto"/>
              <w:bottom w:val="single" w:sz="4" w:space="0" w:color="auto"/>
              <w:right w:val="single" w:sz="4" w:space="0" w:color="auto"/>
            </w:tcBorders>
          </w:tcPr>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222" w:type="dxa"/>
            <w:tcBorders>
              <w:top w:val="single" w:sz="4" w:space="0" w:color="auto"/>
              <w:left w:val="single" w:sz="4" w:space="0" w:color="auto"/>
              <w:bottom w:val="single" w:sz="4" w:space="0" w:color="auto"/>
              <w:right w:val="single" w:sz="4" w:space="0" w:color="auto"/>
            </w:tcBorders>
          </w:tcPr>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C339B" w:rsidRPr="007C339B" w:rsidTr="007C339B">
        <w:tc>
          <w:tcPr>
            <w:tcW w:w="567" w:type="dxa"/>
            <w:tcBorders>
              <w:top w:val="single" w:sz="4" w:space="0" w:color="auto"/>
              <w:left w:val="single" w:sz="4" w:space="0" w:color="auto"/>
              <w:bottom w:val="single" w:sz="4" w:space="0" w:color="auto"/>
              <w:right w:val="single" w:sz="4" w:space="0" w:color="auto"/>
            </w:tcBorders>
            <w:hideMark/>
          </w:tcPr>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339B">
              <w:rPr>
                <w:rFonts w:ascii="Times New Roman" w:eastAsia="Calibri" w:hAnsi="Times New Roman" w:cs="Times New Roman"/>
                <w:sz w:val="24"/>
                <w:szCs w:val="24"/>
                <w:lang w:eastAsia="ru-RU"/>
              </w:rPr>
              <w:t>2</w:t>
            </w:r>
          </w:p>
        </w:tc>
        <w:tc>
          <w:tcPr>
            <w:tcW w:w="6558" w:type="dxa"/>
            <w:tcBorders>
              <w:top w:val="single" w:sz="4" w:space="0" w:color="auto"/>
              <w:left w:val="single" w:sz="4" w:space="0" w:color="auto"/>
              <w:bottom w:val="single" w:sz="4" w:space="0" w:color="auto"/>
              <w:right w:val="single" w:sz="4" w:space="0" w:color="auto"/>
            </w:tcBorders>
          </w:tcPr>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222" w:type="dxa"/>
            <w:tcBorders>
              <w:top w:val="single" w:sz="4" w:space="0" w:color="auto"/>
              <w:left w:val="single" w:sz="4" w:space="0" w:color="auto"/>
              <w:bottom w:val="single" w:sz="4" w:space="0" w:color="auto"/>
              <w:right w:val="single" w:sz="4" w:space="0" w:color="auto"/>
            </w:tcBorders>
          </w:tcPr>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C339B" w:rsidRPr="007C339B" w:rsidTr="007C339B">
        <w:tc>
          <w:tcPr>
            <w:tcW w:w="567" w:type="dxa"/>
            <w:tcBorders>
              <w:top w:val="single" w:sz="4" w:space="0" w:color="auto"/>
              <w:left w:val="single" w:sz="4" w:space="0" w:color="auto"/>
              <w:bottom w:val="single" w:sz="4" w:space="0" w:color="auto"/>
              <w:right w:val="single" w:sz="4" w:space="0" w:color="auto"/>
            </w:tcBorders>
            <w:hideMark/>
          </w:tcPr>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339B">
              <w:rPr>
                <w:rFonts w:ascii="Times New Roman" w:eastAsia="Calibri" w:hAnsi="Times New Roman" w:cs="Times New Roman"/>
                <w:sz w:val="24"/>
                <w:szCs w:val="24"/>
                <w:lang w:eastAsia="ru-RU"/>
              </w:rPr>
              <w:t>3</w:t>
            </w:r>
          </w:p>
        </w:tc>
        <w:tc>
          <w:tcPr>
            <w:tcW w:w="6558" w:type="dxa"/>
            <w:tcBorders>
              <w:top w:val="single" w:sz="4" w:space="0" w:color="auto"/>
              <w:left w:val="single" w:sz="4" w:space="0" w:color="auto"/>
              <w:bottom w:val="single" w:sz="4" w:space="0" w:color="auto"/>
              <w:right w:val="single" w:sz="4" w:space="0" w:color="auto"/>
            </w:tcBorders>
          </w:tcPr>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222" w:type="dxa"/>
            <w:tcBorders>
              <w:top w:val="single" w:sz="4" w:space="0" w:color="auto"/>
              <w:left w:val="single" w:sz="4" w:space="0" w:color="auto"/>
              <w:bottom w:val="single" w:sz="4" w:space="0" w:color="auto"/>
              <w:right w:val="single" w:sz="4" w:space="0" w:color="auto"/>
            </w:tcBorders>
          </w:tcPr>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bl>
    <w:p w:rsidR="007C339B" w:rsidRPr="007C339B" w:rsidRDefault="007C339B" w:rsidP="007C339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Документы, являющиеся результатом предоставления муниципальной услуги, прошу выдать (направить):____________________________________________________________________</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 xml:space="preserve">                                                           (ниже отметить необходимое)</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  </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noProof/>
          <w:sz w:val="24"/>
          <w:szCs w:val="24"/>
          <w:lang w:eastAsia="ru-RU"/>
        </w:rPr>
        <w:drawing>
          <wp:inline distT="0" distB="0" distL="0" distR="0" wp14:anchorId="3FBB83FB" wp14:editId="17C30855">
            <wp:extent cx="339634" cy="414108"/>
            <wp:effectExtent l="0" t="0" r="381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634" cy="414108"/>
                    </a:xfrm>
                    <a:prstGeom prst="rect">
                      <a:avLst/>
                    </a:prstGeom>
                    <a:solidFill>
                      <a:srgbClr val="000000"/>
                    </a:solidFill>
                    <a:ln>
                      <a:noFill/>
                    </a:ln>
                  </pic:spPr>
                </pic:pic>
              </a:graphicData>
            </a:graphic>
          </wp:inline>
        </w:drawing>
      </w:r>
      <w:r w:rsidRPr="007C339B">
        <w:rPr>
          <w:rFonts w:ascii="Times New Roman" w:eastAsia="Times New Roman" w:hAnsi="Times New Roman" w:cs="Times New Roman"/>
          <w:sz w:val="24"/>
          <w:szCs w:val="24"/>
          <w:lang w:eastAsia="ru-RU"/>
        </w:rPr>
        <w:t xml:space="preserve"> - в виде бумажного документа в МФЦ; </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   </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noProof/>
          <w:sz w:val="24"/>
          <w:szCs w:val="24"/>
          <w:lang w:eastAsia="ru-RU"/>
        </w:rPr>
        <w:lastRenderedPageBreak/>
        <w:drawing>
          <wp:inline distT="0" distB="0" distL="0" distR="0" wp14:anchorId="302357AE" wp14:editId="56E78DE5">
            <wp:extent cx="339634" cy="391885"/>
            <wp:effectExtent l="0" t="0" r="381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725" cy="391990"/>
                    </a:xfrm>
                    <a:prstGeom prst="rect">
                      <a:avLst/>
                    </a:prstGeom>
                    <a:noFill/>
                    <a:ln>
                      <a:noFill/>
                    </a:ln>
                  </pic:spPr>
                </pic:pic>
              </a:graphicData>
            </a:graphic>
          </wp:inline>
        </w:drawing>
      </w:r>
      <w:r w:rsidRPr="007C339B">
        <w:rPr>
          <w:rFonts w:ascii="Times New Roman" w:eastAsia="Times New Roman" w:hAnsi="Times New Roman" w:cs="Times New Roman"/>
          <w:sz w:val="24"/>
          <w:szCs w:val="24"/>
          <w:lang w:eastAsia="ru-RU"/>
        </w:rPr>
        <w:t xml:space="preserve"> - в виде бумажного документа при личном обращении в ОМСУ; </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       </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noProof/>
          <w:sz w:val="24"/>
          <w:szCs w:val="24"/>
          <w:lang w:eastAsia="ru-RU"/>
        </w:rPr>
        <w:drawing>
          <wp:inline distT="0" distB="0" distL="0" distR="0" wp14:anchorId="0C3B6250" wp14:editId="5D373B8D">
            <wp:extent cx="339634" cy="404948"/>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725" cy="405056"/>
                    </a:xfrm>
                    <a:prstGeom prst="rect">
                      <a:avLst/>
                    </a:prstGeom>
                    <a:noFill/>
                    <a:ln>
                      <a:noFill/>
                    </a:ln>
                  </pic:spPr>
                </pic:pic>
              </a:graphicData>
            </a:graphic>
          </wp:inline>
        </w:drawing>
      </w:r>
      <w:r w:rsidRPr="007C339B">
        <w:rPr>
          <w:rFonts w:ascii="Times New Roman" w:eastAsia="Times New Roman" w:hAnsi="Times New Roman" w:cs="Times New Roman"/>
          <w:sz w:val="24"/>
          <w:szCs w:val="24"/>
          <w:lang w:eastAsia="ru-RU"/>
        </w:rPr>
        <w:t>  - посредством почтовой связи в виде бумажного документа, отправленного на почтовый адрес: ______________________________________________________________</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 xml:space="preserve">                                                                                              (указать почтовый адрес)</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  </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noProof/>
          <w:sz w:val="24"/>
          <w:szCs w:val="24"/>
          <w:lang w:eastAsia="ru-RU"/>
        </w:rPr>
        <w:drawing>
          <wp:inline distT="0" distB="0" distL="0" distR="0" wp14:anchorId="2AF47BAC" wp14:editId="00393B19">
            <wp:extent cx="339634" cy="378822"/>
            <wp:effectExtent l="0" t="0" r="381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725" cy="378923"/>
                    </a:xfrm>
                    <a:prstGeom prst="rect">
                      <a:avLst/>
                    </a:prstGeom>
                    <a:noFill/>
                    <a:ln>
                      <a:noFill/>
                    </a:ln>
                  </pic:spPr>
                </pic:pic>
              </a:graphicData>
            </a:graphic>
          </wp:inline>
        </w:drawing>
      </w:r>
      <w:r w:rsidRPr="007C339B">
        <w:rPr>
          <w:rFonts w:ascii="Times New Roman" w:eastAsia="Times New Roman" w:hAnsi="Times New Roman" w:cs="Times New Roman"/>
          <w:sz w:val="24"/>
          <w:szCs w:val="24"/>
          <w:lang w:eastAsia="ru-RU"/>
        </w:rPr>
        <w:t xml:space="preserve">  -  в виде электронного документа, направленного на ЕПГУ/ПГУ ЛО (при технической реализации), на электронную почту заявителя </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&lt;*&gt; Заявление от юридических лиц оформляется на официальном бланке организации</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Заявитель (представитель Заявителя)</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Ф.И.О. ____________________________________________________________________</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Подпись Заявителя (представителя Заявителя):</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_________________________ «__» ____________ 20__ год.</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М.П.</w:t>
      </w: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tabs>
          <w:tab w:val="left" w:pos="142"/>
          <w:tab w:val="left" w:pos="284"/>
        </w:tabs>
        <w:spacing w:after="0" w:line="240" w:lineRule="auto"/>
        <w:rPr>
          <w:rFonts w:ascii="Times New Roman" w:eastAsia="Times New Roman" w:hAnsi="Times New Roman" w:cs="Times New Roman"/>
          <w:sz w:val="24"/>
          <w:szCs w:val="24"/>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sz w:val="24"/>
          <w:szCs w:val="24"/>
          <w:lang w:eastAsia="ru-RU"/>
        </w:rPr>
      </w:pPr>
    </w:p>
    <w:p w:rsidR="007C339B" w:rsidRPr="007C339B" w:rsidRDefault="007C339B" w:rsidP="007C339B">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7C339B">
        <w:rPr>
          <w:rFonts w:ascii="Times New Roman" w:eastAsia="Times New Roman" w:hAnsi="Times New Roman" w:cs="Times New Roman"/>
          <w:sz w:val="24"/>
          <w:szCs w:val="24"/>
          <w:lang w:eastAsia="ru-RU"/>
        </w:rPr>
        <w:t>Форма № 2</w:t>
      </w:r>
    </w:p>
    <w:p w:rsidR="007C339B" w:rsidRPr="007C339B" w:rsidRDefault="007C339B" w:rsidP="007C339B">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7C339B" w:rsidRPr="007C339B" w:rsidRDefault="007C339B" w:rsidP="007C339B">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7C339B">
        <w:rPr>
          <w:rFonts w:ascii="Times New Roman" w:eastAsia="Times New Roman" w:hAnsi="Times New Roman" w:cs="Times New Roman"/>
          <w:bCs/>
          <w:sz w:val="24"/>
          <w:szCs w:val="24"/>
          <w:lang w:eastAsia="ru-RU"/>
        </w:rPr>
        <w:t>РАЗРЕШЕНИЕ</w:t>
      </w:r>
    </w:p>
    <w:p w:rsidR="007C339B" w:rsidRPr="007C339B" w:rsidRDefault="007C339B" w:rsidP="007C339B">
      <w:pPr>
        <w:tabs>
          <w:tab w:val="left" w:pos="142"/>
          <w:tab w:val="left" w:pos="284"/>
          <w:tab w:val="left" w:pos="426"/>
        </w:tabs>
        <w:spacing w:after="0" w:line="240" w:lineRule="auto"/>
        <w:jc w:val="center"/>
        <w:rPr>
          <w:rFonts w:ascii="Times New Roman" w:eastAsia="Times New Roman" w:hAnsi="Times New Roman" w:cs="Times New Roman"/>
          <w:bCs/>
          <w:sz w:val="24"/>
          <w:szCs w:val="24"/>
          <w:lang w:eastAsia="ru-RU"/>
        </w:rPr>
      </w:pPr>
      <w:r w:rsidRPr="007C339B">
        <w:rPr>
          <w:rFonts w:ascii="Times New Roman" w:eastAsia="Times New Roman" w:hAnsi="Times New Roman" w:cs="Times New Roman"/>
          <w:bCs/>
          <w:sz w:val="24"/>
          <w:szCs w:val="24"/>
          <w:lang w:eastAsia="ru-RU"/>
        </w:rPr>
        <w:t xml:space="preserve">на осуществление авиационных работ, парашютных прыжков, демонстрационных полетов воздушных судов, </w:t>
      </w:r>
      <w:r w:rsidRPr="007C339B">
        <w:rPr>
          <w:rFonts w:ascii="Times New Roman" w:eastAsia="Times New Roman" w:hAnsi="Times New Roman" w:cs="Times New Roman"/>
          <w:sz w:val="24"/>
          <w:szCs w:val="24"/>
          <w:lang w:eastAsia="ru-RU"/>
        </w:rPr>
        <w:t>полетов беспилотных воздушных судов (за исключением полетов беспилотных воздушных судов с максимальной взлетной массой менее 0,25 кг)</w:t>
      </w:r>
      <w:r w:rsidRPr="007C339B">
        <w:rPr>
          <w:rFonts w:ascii="Times New Roman" w:eastAsia="Times New Roman" w:hAnsi="Times New Roman" w:cs="Times New Roman"/>
          <w:bCs/>
          <w:sz w:val="24"/>
          <w:szCs w:val="24"/>
          <w:lang w:eastAsia="ru-RU"/>
        </w:rPr>
        <w:t>,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w:t>
      </w: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4"/>
          <w:szCs w:val="24"/>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7C339B">
        <w:rPr>
          <w:rFonts w:ascii="Times New Roman" w:eastAsia="Times New Roman" w:hAnsi="Times New Roman" w:cs="Times New Roman"/>
          <w:bCs/>
          <w:sz w:val="24"/>
          <w:szCs w:val="24"/>
          <w:lang w:eastAsia="ru-RU"/>
        </w:rPr>
        <w:t>«______»____________20____ года                                                                           №_______________</w:t>
      </w: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4"/>
          <w:szCs w:val="24"/>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7C339B">
        <w:rPr>
          <w:rFonts w:ascii="Times New Roman" w:eastAsia="Times New Roman" w:hAnsi="Times New Roman" w:cs="Times New Roman"/>
          <w:bCs/>
          <w:sz w:val="24"/>
          <w:szCs w:val="24"/>
          <w:lang w:eastAsia="ru-RU"/>
        </w:rPr>
        <w:t>Разрешение выдано:</w:t>
      </w: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7C339B">
        <w:rPr>
          <w:rFonts w:ascii="Times New Roman" w:eastAsia="Times New Roman" w:hAnsi="Times New Roman" w:cs="Times New Roman"/>
          <w:bCs/>
          <w:sz w:val="24"/>
          <w:szCs w:val="24"/>
          <w:lang w:eastAsia="ru-RU"/>
        </w:rPr>
        <w:t>________________________________________________________________________________________________________________________________________________________________________</w:t>
      </w: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18"/>
          <w:szCs w:val="18"/>
          <w:lang w:eastAsia="ru-RU"/>
        </w:rPr>
      </w:pPr>
      <w:r w:rsidRPr="007C339B">
        <w:rPr>
          <w:rFonts w:ascii="Times New Roman" w:eastAsia="Times New Roman" w:hAnsi="Times New Roman" w:cs="Times New Roman"/>
          <w:bCs/>
          <w:sz w:val="18"/>
          <w:szCs w:val="18"/>
          <w:lang w:eastAsia="ru-RU"/>
        </w:rPr>
        <w:t>(Ф.И.О. лица, наименование организации)</w:t>
      </w:r>
    </w:p>
    <w:p w:rsidR="007C339B" w:rsidRPr="007C339B" w:rsidRDefault="007C339B" w:rsidP="007C339B">
      <w:pPr>
        <w:tabs>
          <w:tab w:val="left" w:pos="142"/>
          <w:tab w:val="left" w:pos="284"/>
        </w:tabs>
        <w:spacing w:after="0" w:line="240" w:lineRule="auto"/>
        <w:rPr>
          <w:rFonts w:ascii="Times New Roman" w:eastAsia="Times New Roman" w:hAnsi="Times New Roman" w:cs="Times New Roman"/>
          <w:bCs/>
          <w:sz w:val="18"/>
          <w:szCs w:val="18"/>
          <w:lang w:eastAsia="ru-RU"/>
        </w:rPr>
      </w:pPr>
    </w:p>
    <w:p w:rsidR="007C339B" w:rsidRPr="007C339B" w:rsidRDefault="007C339B" w:rsidP="007C339B">
      <w:pPr>
        <w:tabs>
          <w:tab w:val="left" w:pos="142"/>
          <w:tab w:val="left" w:pos="284"/>
        </w:tabs>
        <w:spacing w:after="0" w:line="240" w:lineRule="auto"/>
        <w:rPr>
          <w:rFonts w:ascii="Times New Roman" w:eastAsia="Times New Roman" w:hAnsi="Times New Roman" w:cs="Times New Roman"/>
          <w:bCs/>
          <w:sz w:val="20"/>
          <w:szCs w:val="20"/>
          <w:lang w:eastAsia="ru-RU"/>
        </w:rPr>
      </w:pPr>
      <w:r w:rsidRPr="007C339B">
        <w:rPr>
          <w:rFonts w:ascii="Times New Roman" w:eastAsia="Times New Roman" w:hAnsi="Times New Roman" w:cs="Times New Roman"/>
          <w:bCs/>
          <w:sz w:val="24"/>
          <w:szCs w:val="24"/>
          <w:lang w:eastAsia="ru-RU"/>
        </w:rPr>
        <w:t xml:space="preserve">на использование воздушного пространства  над территорией муниципального образования Ленинградской области при  </w:t>
      </w:r>
      <w:r w:rsidRPr="007C339B">
        <w:rPr>
          <w:rFonts w:ascii="Times New Roman" w:eastAsia="Times New Roman" w:hAnsi="Times New Roman" w:cs="Times New Roman"/>
          <w:bCs/>
          <w:sz w:val="20"/>
          <w:szCs w:val="20"/>
          <w:lang w:eastAsia="ru-RU"/>
        </w:rPr>
        <w:t>_______________________________________________________________________</w:t>
      </w: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18"/>
          <w:szCs w:val="18"/>
          <w:lang w:eastAsia="ru-RU"/>
        </w:rPr>
      </w:pPr>
      <w:r w:rsidRPr="007C339B">
        <w:rPr>
          <w:rFonts w:ascii="Times New Roman" w:eastAsia="Times New Roman" w:hAnsi="Times New Roman" w:cs="Times New Roman"/>
          <w:bCs/>
          <w:sz w:val="20"/>
          <w:szCs w:val="20"/>
          <w:lang w:eastAsia="ru-RU"/>
        </w:rPr>
        <w:t xml:space="preserve">                                                      </w:t>
      </w:r>
      <w:r w:rsidRPr="007C339B">
        <w:rPr>
          <w:rFonts w:ascii="Times New Roman" w:eastAsia="Times New Roman" w:hAnsi="Times New Roman" w:cs="Times New Roman"/>
          <w:bCs/>
          <w:sz w:val="18"/>
          <w:szCs w:val="18"/>
          <w:lang w:eastAsia="ru-RU"/>
        </w:rPr>
        <w:t>(указывается вид деятельности)</w:t>
      </w:r>
    </w:p>
    <w:p w:rsidR="007C339B" w:rsidRPr="007C339B" w:rsidRDefault="007C339B" w:rsidP="007C339B">
      <w:pPr>
        <w:tabs>
          <w:tab w:val="left" w:pos="142"/>
          <w:tab w:val="left" w:pos="284"/>
        </w:tabs>
        <w:spacing w:after="0" w:line="240" w:lineRule="auto"/>
        <w:rPr>
          <w:rFonts w:ascii="Times New Roman" w:eastAsia="Times New Roman" w:hAnsi="Times New Roman" w:cs="Times New Roman"/>
          <w:bCs/>
          <w:sz w:val="24"/>
          <w:szCs w:val="20"/>
          <w:lang w:eastAsia="ru-RU"/>
        </w:rPr>
      </w:pPr>
    </w:p>
    <w:p w:rsidR="007C339B" w:rsidRPr="007C339B" w:rsidRDefault="007C339B" w:rsidP="007C339B">
      <w:pPr>
        <w:tabs>
          <w:tab w:val="left" w:pos="142"/>
          <w:tab w:val="left" w:pos="284"/>
        </w:tabs>
        <w:spacing w:after="0" w:line="240" w:lineRule="auto"/>
        <w:rPr>
          <w:rFonts w:ascii="Times New Roman" w:eastAsia="Times New Roman" w:hAnsi="Times New Roman" w:cs="Times New Roman"/>
          <w:bCs/>
          <w:sz w:val="24"/>
          <w:szCs w:val="20"/>
          <w:lang w:eastAsia="ru-RU"/>
        </w:rPr>
      </w:pPr>
      <w:r w:rsidRPr="007C339B">
        <w:rPr>
          <w:rFonts w:ascii="Times New Roman" w:eastAsia="Times New Roman" w:hAnsi="Times New Roman" w:cs="Times New Roman"/>
          <w:bCs/>
          <w:sz w:val="24"/>
          <w:szCs w:val="20"/>
          <w:lang w:eastAsia="ru-RU"/>
        </w:rPr>
        <w:t>Сроки использования воздушного пространства: _________________________________________</w:t>
      </w: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4"/>
          <w:szCs w:val="20"/>
          <w:lang w:eastAsia="ru-RU"/>
        </w:rPr>
      </w:pPr>
      <w:r w:rsidRPr="007C339B">
        <w:rPr>
          <w:rFonts w:ascii="Times New Roman" w:eastAsia="Times New Roman" w:hAnsi="Times New Roman" w:cs="Times New Roman"/>
          <w:bCs/>
          <w:sz w:val="24"/>
          <w:szCs w:val="20"/>
          <w:lang w:eastAsia="ru-RU"/>
        </w:rPr>
        <w:lastRenderedPageBreak/>
        <w:t>___________________________________________________________________________</w:t>
      </w:r>
    </w:p>
    <w:p w:rsidR="007C339B" w:rsidRPr="007C339B" w:rsidRDefault="007C339B" w:rsidP="007C339B">
      <w:pPr>
        <w:tabs>
          <w:tab w:val="left" w:pos="142"/>
          <w:tab w:val="left" w:pos="284"/>
        </w:tabs>
        <w:spacing w:after="0" w:line="240" w:lineRule="auto"/>
        <w:rPr>
          <w:rFonts w:ascii="Times New Roman" w:eastAsia="Times New Roman" w:hAnsi="Times New Roman" w:cs="Times New Roman"/>
          <w:bCs/>
          <w:sz w:val="24"/>
          <w:szCs w:val="20"/>
          <w:lang w:eastAsia="ru-RU"/>
        </w:rPr>
      </w:pPr>
    </w:p>
    <w:p w:rsidR="007C339B" w:rsidRPr="007C339B" w:rsidRDefault="007C339B" w:rsidP="007C339B">
      <w:pPr>
        <w:tabs>
          <w:tab w:val="left" w:pos="142"/>
          <w:tab w:val="left" w:pos="284"/>
        </w:tabs>
        <w:spacing w:after="0" w:line="240" w:lineRule="auto"/>
        <w:rPr>
          <w:rFonts w:ascii="Times New Roman" w:eastAsia="Times New Roman" w:hAnsi="Times New Roman" w:cs="Times New Roman"/>
          <w:bCs/>
          <w:sz w:val="24"/>
          <w:szCs w:val="20"/>
          <w:lang w:eastAsia="ru-RU"/>
        </w:rPr>
      </w:pPr>
      <w:r w:rsidRPr="007C339B">
        <w:rPr>
          <w:rFonts w:ascii="Times New Roman" w:eastAsia="Times New Roman" w:hAnsi="Times New Roman" w:cs="Times New Roman"/>
          <w:bCs/>
          <w:sz w:val="24"/>
          <w:szCs w:val="20"/>
          <w:lang w:eastAsia="ru-RU"/>
        </w:rPr>
        <w:t>Адрес проведения мероприятия: _______________________________________________</w:t>
      </w: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4"/>
          <w:szCs w:val="20"/>
          <w:lang w:eastAsia="ru-RU"/>
        </w:rPr>
      </w:pPr>
      <w:r w:rsidRPr="007C339B">
        <w:rPr>
          <w:rFonts w:ascii="Times New Roman" w:eastAsia="Times New Roman" w:hAnsi="Times New Roman" w:cs="Times New Roman"/>
          <w:bCs/>
          <w:sz w:val="24"/>
          <w:szCs w:val="20"/>
          <w:lang w:eastAsia="ru-RU"/>
        </w:rPr>
        <w:t>____________________________________________________________________________</w:t>
      </w: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r w:rsidRPr="007C339B">
        <w:rPr>
          <w:rFonts w:ascii="Times New Roman" w:eastAsia="Times New Roman" w:hAnsi="Times New Roman" w:cs="Times New Roman"/>
          <w:bCs/>
          <w:sz w:val="20"/>
          <w:szCs w:val="20"/>
          <w:lang w:eastAsia="ru-RU"/>
        </w:rPr>
        <w:t xml:space="preserve">                                              _______________                                 ______________________</w:t>
      </w: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18"/>
          <w:szCs w:val="18"/>
          <w:lang w:eastAsia="ru-RU"/>
        </w:rPr>
      </w:pPr>
      <w:r w:rsidRPr="007C339B">
        <w:rPr>
          <w:rFonts w:ascii="Times New Roman" w:eastAsia="Times New Roman" w:hAnsi="Times New Roman" w:cs="Times New Roman"/>
          <w:bCs/>
          <w:sz w:val="18"/>
          <w:szCs w:val="18"/>
          <w:lang w:eastAsia="ru-RU"/>
        </w:rPr>
        <w:t xml:space="preserve">                                          (подпись)                                                         (расшифровка)                    </w:t>
      </w: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18"/>
          <w:szCs w:val="18"/>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7C339B" w:rsidRPr="007C339B" w:rsidRDefault="007C339B" w:rsidP="007C339B">
      <w:pPr>
        <w:tabs>
          <w:tab w:val="left" w:pos="142"/>
          <w:tab w:val="left" w:pos="284"/>
        </w:tabs>
        <w:spacing w:after="0" w:line="240" w:lineRule="auto"/>
        <w:jc w:val="right"/>
        <w:rPr>
          <w:rFonts w:ascii="Times New Roman" w:eastAsia="Times New Roman" w:hAnsi="Times New Roman" w:cs="Times New Roman"/>
          <w:bCs/>
          <w:sz w:val="24"/>
          <w:szCs w:val="24"/>
          <w:lang w:eastAsia="ru-RU"/>
        </w:rPr>
      </w:pPr>
      <w:r w:rsidRPr="007C339B">
        <w:rPr>
          <w:rFonts w:ascii="Times New Roman" w:eastAsia="Times New Roman" w:hAnsi="Times New Roman" w:cs="Times New Roman"/>
          <w:bCs/>
          <w:sz w:val="24"/>
          <w:szCs w:val="24"/>
          <w:lang w:eastAsia="ru-RU"/>
        </w:rPr>
        <w:t xml:space="preserve">Форма  № 3 </w:t>
      </w: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5376"/>
      </w:tblGrid>
      <w:tr w:rsidR="007C339B" w:rsidRPr="007C339B" w:rsidTr="007C339B">
        <w:tc>
          <w:tcPr>
            <w:tcW w:w="3685" w:type="dxa"/>
            <w:vMerge w:val="restart"/>
            <w:tcBorders>
              <w:top w:val="nil"/>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c>
        <w:tc>
          <w:tcPr>
            <w:tcW w:w="6610" w:type="dxa"/>
            <w:gridSpan w:val="3"/>
            <w:tcBorders>
              <w:top w:val="nil"/>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blPrEx>
          <w:tblBorders>
            <w:insideH w:val="none" w:sz="0" w:space="0" w:color="auto"/>
          </w:tblBorders>
        </w:tblPrEx>
        <w:tc>
          <w:tcPr>
            <w:tcW w:w="3685" w:type="dxa"/>
            <w:vMerge/>
            <w:tcBorders>
              <w:top w:val="nil"/>
              <w:left w:val="nil"/>
              <w:bottom w:val="nil"/>
              <w:right w:val="nil"/>
            </w:tcBorders>
          </w:tcPr>
          <w:p w:rsidR="007C339B" w:rsidRPr="007C339B" w:rsidRDefault="007C339B" w:rsidP="007C339B">
            <w:pPr>
              <w:spacing w:after="1" w:line="0" w:lineRule="atLeast"/>
              <w:rPr>
                <w:rFonts w:ascii="Times New Roman" w:eastAsia="Times New Roman" w:hAnsi="Times New Roman" w:cs="Times New Roman"/>
                <w:lang w:eastAsia="ru-RU"/>
              </w:rPr>
            </w:pPr>
          </w:p>
        </w:tc>
        <w:tc>
          <w:tcPr>
            <w:tcW w:w="6610" w:type="dxa"/>
            <w:gridSpan w:val="3"/>
            <w:tcBorders>
              <w:top w:val="single" w:sz="4" w:space="0" w:color="auto"/>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(Ф.И.О. физического лица и адрес проживания/наименование организации и ИНН)</w:t>
            </w:r>
          </w:p>
        </w:tc>
      </w:tr>
      <w:tr w:rsidR="007C339B" w:rsidRPr="007C339B" w:rsidTr="007C339B">
        <w:tblPrEx>
          <w:tblBorders>
            <w:insideH w:val="none" w:sz="0" w:space="0" w:color="auto"/>
          </w:tblBorders>
        </w:tblPrEx>
        <w:tc>
          <w:tcPr>
            <w:tcW w:w="3685" w:type="dxa"/>
            <w:vMerge/>
            <w:tcBorders>
              <w:top w:val="nil"/>
              <w:left w:val="nil"/>
              <w:bottom w:val="nil"/>
              <w:right w:val="nil"/>
            </w:tcBorders>
          </w:tcPr>
          <w:p w:rsidR="007C339B" w:rsidRPr="007C339B" w:rsidRDefault="007C339B" w:rsidP="007C339B">
            <w:pPr>
              <w:spacing w:after="1" w:line="0" w:lineRule="atLeast"/>
              <w:rPr>
                <w:rFonts w:ascii="Times New Roman" w:eastAsia="Times New Roman" w:hAnsi="Times New Roman" w:cs="Times New Roman"/>
                <w:lang w:eastAsia="ru-RU"/>
              </w:rPr>
            </w:pPr>
          </w:p>
        </w:tc>
        <w:tc>
          <w:tcPr>
            <w:tcW w:w="6610" w:type="dxa"/>
            <w:gridSpan w:val="3"/>
            <w:tcBorders>
              <w:top w:val="nil"/>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blPrEx>
          <w:tblBorders>
            <w:insideH w:val="none" w:sz="0" w:space="0" w:color="auto"/>
          </w:tblBorders>
        </w:tblPrEx>
        <w:tc>
          <w:tcPr>
            <w:tcW w:w="3685" w:type="dxa"/>
            <w:vMerge/>
            <w:tcBorders>
              <w:top w:val="nil"/>
              <w:left w:val="nil"/>
              <w:bottom w:val="nil"/>
              <w:right w:val="nil"/>
            </w:tcBorders>
          </w:tcPr>
          <w:p w:rsidR="007C339B" w:rsidRPr="007C339B" w:rsidRDefault="007C339B" w:rsidP="007C339B">
            <w:pPr>
              <w:spacing w:after="1" w:line="0" w:lineRule="atLeast"/>
              <w:rPr>
                <w:rFonts w:ascii="Times New Roman" w:eastAsia="Times New Roman" w:hAnsi="Times New Roman" w:cs="Times New Roman"/>
                <w:lang w:eastAsia="ru-RU"/>
              </w:rPr>
            </w:pPr>
          </w:p>
        </w:tc>
        <w:tc>
          <w:tcPr>
            <w:tcW w:w="6610" w:type="dxa"/>
            <w:gridSpan w:val="3"/>
            <w:tcBorders>
              <w:top w:val="single" w:sz="4" w:space="0" w:color="auto"/>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(Ф.И.О. представителя заявителя и реквизиты доверенности)</w:t>
            </w:r>
          </w:p>
        </w:tc>
      </w:tr>
      <w:tr w:rsidR="007C339B" w:rsidRPr="007C339B" w:rsidTr="007C339B">
        <w:tblPrEx>
          <w:tblBorders>
            <w:insideH w:val="none" w:sz="0" w:space="0" w:color="auto"/>
          </w:tblBorders>
        </w:tblPrEx>
        <w:tc>
          <w:tcPr>
            <w:tcW w:w="3685" w:type="dxa"/>
            <w:vMerge/>
            <w:tcBorders>
              <w:top w:val="nil"/>
              <w:left w:val="nil"/>
              <w:bottom w:val="nil"/>
              <w:right w:val="nil"/>
            </w:tcBorders>
          </w:tcPr>
          <w:p w:rsidR="007C339B" w:rsidRPr="007C339B" w:rsidRDefault="007C339B" w:rsidP="007C339B">
            <w:pPr>
              <w:spacing w:after="1" w:line="0" w:lineRule="atLeast"/>
              <w:rPr>
                <w:rFonts w:ascii="Times New Roman" w:eastAsia="Times New Roman" w:hAnsi="Times New Roman" w:cs="Times New Roman"/>
                <w:lang w:eastAsia="ru-RU"/>
              </w:rPr>
            </w:pPr>
          </w:p>
        </w:tc>
        <w:tc>
          <w:tcPr>
            <w:tcW w:w="6610" w:type="dxa"/>
            <w:gridSpan w:val="3"/>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blPrEx>
          <w:tblBorders>
            <w:insideH w:val="none" w:sz="0" w:space="0" w:color="auto"/>
          </w:tblBorders>
        </w:tblPrEx>
        <w:tc>
          <w:tcPr>
            <w:tcW w:w="3685" w:type="dxa"/>
            <w:vMerge/>
            <w:tcBorders>
              <w:top w:val="nil"/>
              <w:left w:val="nil"/>
              <w:bottom w:val="nil"/>
              <w:right w:val="nil"/>
            </w:tcBorders>
          </w:tcPr>
          <w:p w:rsidR="007C339B" w:rsidRPr="007C339B" w:rsidRDefault="007C339B" w:rsidP="007C339B">
            <w:pPr>
              <w:spacing w:after="1" w:line="0" w:lineRule="atLeast"/>
              <w:rPr>
                <w:rFonts w:ascii="Times New Roman" w:eastAsia="Times New Roman" w:hAnsi="Times New Roman" w:cs="Times New Roman"/>
                <w:lang w:eastAsia="ru-RU"/>
              </w:rPr>
            </w:pPr>
          </w:p>
        </w:tc>
        <w:tc>
          <w:tcPr>
            <w:tcW w:w="6610" w:type="dxa"/>
            <w:gridSpan w:val="3"/>
            <w:tcBorders>
              <w:top w:val="single" w:sz="4" w:space="0" w:color="auto"/>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Контактная информация:</w:t>
            </w:r>
          </w:p>
        </w:tc>
      </w:tr>
      <w:tr w:rsidR="007C339B" w:rsidRPr="007C339B" w:rsidTr="007C339B">
        <w:tblPrEx>
          <w:tblBorders>
            <w:insideH w:val="none" w:sz="0" w:space="0" w:color="auto"/>
          </w:tblBorders>
        </w:tblPrEx>
        <w:tc>
          <w:tcPr>
            <w:tcW w:w="3685" w:type="dxa"/>
            <w:vMerge/>
            <w:tcBorders>
              <w:top w:val="nil"/>
              <w:left w:val="nil"/>
              <w:bottom w:val="nil"/>
              <w:right w:val="nil"/>
            </w:tcBorders>
          </w:tcPr>
          <w:p w:rsidR="007C339B" w:rsidRPr="007C339B" w:rsidRDefault="007C339B" w:rsidP="007C339B">
            <w:pPr>
              <w:spacing w:after="1" w:line="0" w:lineRule="atLeast"/>
              <w:rPr>
                <w:rFonts w:ascii="Times New Roman" w:eastAsia="Times New Roman" w:hAnsi="Times New Roman" w:cs="Times New Roman"/>
                <w:lang w:eastAsia="ru-RU"/>
              </w:rPr>
            </w:pPr>
          </w:p>
        </w:tc>
        <w:tc>
          <w:tcPr>
            <w:tcW w:w="707" w:type="dxa"/>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Тел.</w:t>
            </w:r>
          </w:p>
        </w:tc>
        <w:tc>
          <w:tcPr>
            <w:tcW w:w="5903" w:type="dxa"/>
            <w:gridSpan w:val="2"/>
            <w:tcBorders>
              <w:top w:val="nil"/>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blPrEx>
          <w:tblBorders>
            <w:insideH w:val="none" w:sz="0" w:space="0" w:color="auto"/>
          </w:tblBorders>
        </w:tblPrEx>
        <w:tc>
          <w:tcPr>
            <w:tcW w:w="3685" w:type="dxa"/>
            <w:vMerge/>
            <w:tcBorders>
              <w:top w:val="nil"/>
              <w:left w:val="nil"/>
              <w:bottom w:val="nil"/>
              <w:right w:val="nil"/>
            </w:tcBorders>
          </w:tcPr>
          <w:p w:rsidR="007C339B" w:rsidRPr="007C339B" w:rsidRDefault="007C339B" w:rsidP="007C339B">
            <w:pPr>
              <w:spacing w:after="1" w:line="0" w:lineRule="atLeast"/>
              <w:rPr>
                <w:rFonts w:ascii="Times New Roman" w:eastAsia="Times New Roman" w:hAnsi="Times New Roman" w:cs="Times New Roman"/>
                <w:lang w:eastAsia="ru-RU"/>
              </w:rPr>
            </w:pPr>
          </w:p>
        </w:tc>
        <w:tc>
          <w:tcPr>
            <w:tcW w:w="1234" w:type="dxa"/>
            <w:gridSpan w:val="2"/>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Эл.почта</w:t>
            </w:r>
          </w:p>
        </w:tc>
        <w:tc>
          <w:tcPr>
            <w:tcW w:w="5376" w:type="dxa"/>
            <w:tcBorders>
              <w:top w:val="single" w:sz="4" w:space="0" w:color="auto"/>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bl>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794"/>
        <w:gridCol w:w="1701"/>
        <w:gridCol w:w="1927"/>
        <w:gridCol w:w="340"/>
        <w:gridCol w:w="568"/>
        <w:gridCol w:w="876"/>
        <w:gridCol w:w="1765"/>
        <w:gridCol w:w="15"/>
      </w:tblGrid>
      <w:tr w:rsidR="007C339B" w:rsidRPr="007C339B" w:rsidTr="007C339B">
        <w:tc>
          <w:tcPr>
            <w:tcW w:w="10310" w:type="dxa"/>
            <w:gridSpan w:val="10"/>
            <w:tcBorders>
              <w:top w:val="nil"/>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bookmarkStart w:id="10" w:name="P708"/>
            <w:bookmarkEnd w:id="10"/>
            <w:r w:rsidRPr="007C339B">
              <w:rPr>
                <w:rFonts w:ascii="Times New Roman" w:eastAsia="Times New Roman" w:hAnsi="Times New Roman" w:cs="Times New Roman"/>
                <w:lang w:eastAsia="ru-RU"/>
              </w:rPr>
              <w:t>РЕШЕНИЕ</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об отказе в приеме заявления и документов, необходимых для предоставления муниципальной услуги</w:t>
            </w:r>
          </w:p>
        </w:tc>
      </w:tr>
      <w:tr w:rsidR="007C339B" w:rsidRPr="007C339B" w:rsidTr="007C339B">
        <w:tc>
          <w:tcPr>
            <w:tcW w:w="10310" w:type="dxa"/>
            <w:gridSpan w:val="10"/>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c>
          <w:tcPr>
            <w:tcW w:w="10310" w:type="dxa"/>
            <w:gridSpan w:val="10"/>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lastRenderedPageBreak/>
              <w:t>Настоящим подтверждается, что при приеме документов, необходимых для предоставления муниципальной услуги</w:t>
            </w:r>
          </w:p>
        </w:tc>
      </w:tr>
      <w:tr w:rsidR="007C339B" w:rsidRPr="007C339B" w:rsidTr="007C339B">
        <w:tc>
          <w:tcPr>
            <w:tcW w:w="8530" w:type="dxa"/>
            <w:gridSpan w:val="8"/>
            <w:tcBorders>
              <w:top w:val="nil"/>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c>
          <w:tcPr>
            <w:tcW w:w="1780" w:type="dxa"/>
            <w:gridSpan w:val="2"/>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c>
          <w:tcPr>
            <w:tcW w:w="8530" w:type="dxa"/>
            <w:gridSpan w:val="8"/>
            <w:tcBorders>
              <w:top w:val="single" w:sz="4" w:space="0" w:color="auto"/>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(наименование муниципальной услуги в соответствии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r w:rsidRPr="007C339B">
              <w:rPr>
                <w:rFonts w:ascii="Times New Roman" w:eastAsia="Times New Roman" w:hAnsi="Times New Roman" w:cs="Times New Roman"/>
                <w:sz w:val="18"/>
                <w:szCs w:val="18"/>
                <w:lang w:eastAsia="ru-RU"/>
              </w:rPr>
              <w:t>с административным регламентом)</w:t>
            </w:r>
          </w:p>
        </w:tc>
        <w:tc>
          <w:tcPr>
            <w:tcW w:w="1780" w:type="dxa"/>
            <w:gridSpan w:val="2"/>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c>
          <w:tcPr>
            <w:tcW w:w="10310" w:type="dxa"/>
            <w:gridSpan w:val="10"/>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были выявлены следующие основания для отказа в приеме документов:</w:t>
            </w:r>
          </w:p>
        </w:tc>
      </w:tr>
      <w:tr w:rsidR="007C339B" w:rsidRPr="007C339B" w:rsidTr="007C339B">
        <w:tc>
          <w:tcPr>
            <w:tcW w:w="10310" w:type="dxa"/>
            <w:gridSpan w:val="10"/>
            <w:tcBorders>
              <w:top w:val="nil"/>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blPrEx>
          <w:tblBorders>
            <w:insideH w:val="single" w:sz="4" w:space="0" w:color="auto"/>
          </w:tblBorders>
        </w:tblPrEx>
        <w:tc>
          <w:tcPr>
            <w:tcW w:w="10310" w:type="dxa"/>
            <w:gridSpan w:val="10"/>
            <w:tcBorders>
              <w:top w:val="single" w:sz="4" w:space="0" w:color="auto"/>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c>
          <w:tcPr>
            <w:tcW w:w="10310" w:type="dxa"/>
            <w:gridSpan w:val="10"/>
            <w:tcBorders>
              <w:top w:val="single" w:sz="4" w:space="0" w:color="auto"/>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 xml:space="preserve">(указываются основания для отказа в приеме документов, предусмотренные </w:t>
            </w:r>
            <w:hyperlink w:anchor="P266" w:history="1">
              <w:r w:rsidRPr="007C339B">
                <w:rPr>
                  <w:rFonts w:ascii="Times New Roman" w:eastAsia="Times New Roman" w:hAnsi="Times New Roman" w:cs="Times New Roman"/>
                  <w:sz w:val="18"/>
                  <w:szCs w:val="18"/>
                  <w:lang w:eastAsia="ru-RU"/>
                </w:rPr>
                <w:t>пунктом 2.9</w:t>
              </w:r>
            </w:hyperlink>
            <w:r w:rsidRPr="007C339B">
              <w:rPr>
                <w:rFonts w:ascii="Times New Roman" w:eastAsia="Times New Roman" w:hAnsi="Times New Roman" w:cs="Times New Roman"/>
                <w:sz w:val="18"/>
                <w:szCs w:val="18"/>
                <w:lang w:eastAsia="ru-RU"/>
              </w:rPr>
              <w:t xml:space="preserve"> административного регламента)</w:t>
            </w:r>
          </w:p>
        </w:tc>
      </w:tr>
      <w:tr w:rsidR="007C339B" w:rsidRPr="007C339B" w:rsidTr="007C339B">
        <w:tc>
          <w:tcPr>
            <w:tcW w:w="10310" w:type="dxa"/>
            <w:gridSpan w:val="10"/>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7C339B" w:rsidRPr="007C339B" w:rsidTr="007C339B">
        <w:tc>
          <w:tcPr>
            <w:tcW w:w="10310" w:type="dxa"/>
            <w:gridSpan w:val="10"/>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Для получения муниципальной услуги заявителю необходимо представить следующие документы:</w:t>
            </w:r>
          </w:p>
        </w:tc>
      </w:tr>
      <w:tr w:rsidR="007C339B" w:rsidRPr="007C339B" w:rsidTr="007C339B">
        <w:tc>
          <w:tcPr>
            <w:tcW w:w="10310" w:type="dxa"/>
            <w:gridSpan w:val="10"/>
            <w:tcBorders>
              <w:top w:val="nil"/>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blPrEx>
          <w:tblBorders>
            <w:insideH w:val="single" w:sz="4" w:space="0" w:color="auto"/>
          </w:tblBorders>
        </w:tblPrEx>
        <w:trPr>
          <w:trHeight w:val="115"/>
        </w:trPr>
        <w:tc>
          <w:tcPr>
            <w:tcW w:w="10310" w:type="dxa"/>
            <w:gridSpan w:val="10"/>
            <w:tcBorders>
              <w:top w:val="single" w:sz="4" w:space="0" w:color="auto"/>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blPrEx>
          <w:tblBorders>
            <w:insideH w:val="single" w:sz="4" w:space="0" w:color="auto"/>
          </w:tblBorders>
        </w:tblPrEx>
        <w:tc>
          <w:tcPr>
            <w:tcW w:w="10310" w:type="dxa"/>
            <w:gridSpan w:val="10"/>
            <w:tcBorders>
              <w:top w:val="single" w:sz="4" w:space="0" w:color="auto"/>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(указывается перечень документов в случае, если основанием для отказа является представление неполного комплекта документов)</w:t>
            </w:r>
          </w:p>
        </w:tc>
      </w:tr>
      <w:tr w:rsidR="007C339B" w:rsidRPr="007C339B" w:rsidTr="007C339B">
        <w:tblPrEx>
          <w:tblBorders>
            <w:insideH w:val="single" w:sz="4" w:space="0" w:color="auto"/>
          </w:tblBorders>
        </w:tblPrEx>
        <w:trPr>
          <w:gridAfter w:val="1"/>
          <w:wAfter w:w="15" w:type="dxa"/>
        </w:trPr>
        <w:tc>
          <w:tcPr>
            <w:tcW w:w="3118" w:type="dxa"/>
            <w:gridSpan w:val="3"/>
            <w:tcBorders>
              <w:top w:val="nil"/>
              <w:left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c>
        <w:tc>
          <w:tcPr>
            <w:tcW w:w="1701" w:type="dxa"/>
            <w:tcBorders>
              <w:top w:val="nil"/>
              <w:left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c>
          <w:tcPr>
            <w:tcW w:w="2835" w:type="dxa"/>
            <w:gridSpan w:val="3"/>
            <w:tcBorders>
              <w:top w:val="nil"/>
              <w:left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c>
        <w:tc>
          <w:tcPr>
            <w:tcW w:w="2641" w:type="dxa"/>
            <w:gridSpan w:val="2"/>
            <w:tcBorders>
              <w:top w:val="nil"/>
              <w:left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c>
      </w:tr>
      <w:tr w:rsidR="007C339B" w:rsidRPr="007C339B" w:rsidTr="007C339B">
        <w:tblPrEx>
          <w:tblBorders>
            <w:insideH w:val="nil"/>
          </w:tblBorders>
        </w:tblPrEx>
        <w:trPr>
          <w:gridAfter w:val="1"/>
          <w:wAfter w:w="15" w:type="dxa"/>
        </w:trPr>
        <w:tc>
          <w:tcPr>
            <w:tcW w:w="3118" w:type="dxa"/>
            <w:gridSpan w:val="3"/>
            <w:tcBorders>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(должностное лицо (специалист МФЦ)</w:t>
            </w:r>
          </w:p>
        </w:tc>
        <w:tc>
          <w:tcPr>
            <w:tcW w:w="1701" w:type="dxa"/>
            <w:tcBorders>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(подпись)</w:t>
            </w:r>
          </w:p>
        </w:tc>
        <w:tc>
          <w:tcPr>
            <w:tcW w:w="2835" w:type="dxa"/>
            <w:gridSpan w:val="3"/>
            <w:tcBorders>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(инициалы, фамилия)</w:t>
            </w:r>
          </w:p>
        </w:tc>
        <w:tc>
          <w:tcPr>
            <w:tcW w:w="2641" w:type="dxa"/>
            <w:gridSpan w:val="2"/>
            <w:tcBorders>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(дата)</w:t>
            </w:r>
          </w:p>
        </w:tc>
      </w:tr>
      <w:tr w:rsidR="007C339B" w:rsidRPr="007C339B" w:rsidTr="007C339B">
        <w:tblPrEx>
          <w:tblBorders>
            <w:insideH w:val="nil"/>
          </w:tblBorders>
        </w:tblPrEx>
        <w:trPr>
          <w:gridAfter w:val="1"/>
          <w:wAfter w:w="15" w:type="dxa"/>
        </w:trPr>
        <w:tc>
          <w:tcPr>
            <w:tcW w:w="10295" w:type="dxa"/>
            <w:gridSpan w:val="9"/>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М.П.</w:t>
            </w:r>
          </w:p>
        </w:tc>
      </w:tr>
      <w:tr w:rsidR="007C339B" w:rsidRPr="007C339B" w:rsidTr="007C339B">
        <w:trPr>
          <w:gridAfter w:val="1"/>
          <w:wAfter w:w="15" w:type="dxa"/>
        </w:trPr>
        <w:tc>
          <w:tcPr>
            <w:tcW w:w="10295" w:type="dxa"/>
            <w:gridSpan w:val="9"/>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Подпись заявителя, подтверждающая получение решения об отказе в приеме документов</w:t>
            </w:r>
          </w:p>
        </w:tc>
      </w:tr>
      <w:tr w:rsidR="007C339B" w:rsidRPr="007C339B" w:rsidTr="007C339B">
        <w:trPr>
          <w:gridAfter w:val="1"/>
          <w:wAfter w:w="15" w:type="dxa"/>
        </w:trPr>
        <w:tc>
          <w:tcPr>
            <w:tcW w:w="1984" w:type="dxa"/>
            <w:tcBorders>
              <w:top w:val="nil"/>
              <w:left w:val="nil"/>
              <w:bottom w:val="single" w:sz="4" w:space="0" w:color="auto"/>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c>
        <w:tc>
          <w:tcPr>
            <w:tcW w:w="4422" w:type="dxa"/>
            <w:gridSpan w:val="3"/>
            <w:tcBorders>
              <w:top w:val="nil"/>
              <w:left w:val="nil"/>
              <w:bottom w:val="single" w:sz="4" w:space="0" w:color="auto"/>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c>
        <w:tc>
          <w:tcPr>
            <w:tcW w:w="3209" w:type="dxa"/>
            <w:gridSpan w:val="3"/>
            <w:tcBorders>
              <w:top w:val="nil"/>
              <w:left w:val="nil"/>
              <w:bottom w:val="single" w:sz="4" w:space="0" w:color="auto"/>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c>
      </w:tr>
      <w:tr w:rsidR="007C339B" w:rsidRPr="007C339B" w:rsidTr="007C339B">
        <w:trPr>
          <w:gridAfter w:val="1"/>
          <w:wAfter w:w="15" w:type="dxa"/>
        </w:trPr>
        <w:tc>
          <w:tcPr>
            <w:tcW w:w="1984" w:type="dxa"/>
            <w:tcBorders>
              <w:top w:val="single" w:sz="4" w:space="0" w:color="auto"/>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(подпись)</w:t>
            </w:r>
          </w:p>
        </w:tc>
        <w:tc>
          <w:tcPr>
            <w:tcW w:w="340" w:type="dxa"/>
            <w:tcBorders>
              <w:top w:val="nil"/>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c>
        <w:tc>
          <w:tcPr>
            <w:tcW w:w="4422" w:type="dxa"/>
            <w:gridSpan w:val="3"/>
            <w:tcBorders>
              <w:top w:val="single" w:sz="4" w:space="0" w:color="auto"/>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(Ф.И.О. заявителя/представителя заявителя)</w:t>
            </w:r>
          </w:p>
        </w:tc>
        <w:tc>
          <w:tcPr>
            <w:tcW w:w="340" w:type="dxa"/>
            <w:tcBorders>
              <w:top w:val="nil"/>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c>
        <w:tc>
          <w:tcPr>
            <w:tcW w:w="3209" w:type="dxa"/>
            <w:gridSpan w:val="3"/>
            <w:tcBorders>
              <w:top w:val="single" w:sz="4" w:space="0" w:color="auto"/>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(дата)</w:t>
            </w:r>
          </w:p>
        </w:tc>
      </w:tr>
    </w:tbl>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C339B" w:rsidRPr="007C339B" w:rsidRDefault="007C339B" w:rsidP="007C339B">
      <w:pPr>
        <w:tabs>
          <w:tab w:val="left" w:pos="142"/>
          <w:tab w:val="left" w:pos="284"/>
        </w:tabs>
        <w:spacing w:after="0" w:line="240" w:lineRule="auto"/>
        <w:jc w:val="right"/>
        <w:rPr>
          <w:rFonts w:ascii="Times New Roman" w:eastAsia="Times New Roman" w:hAnsi="Times New Roman" w:cs="Times New Roman"/>
          <w:bCs/>
          <w:sz w:val="24"/>
          <w:szCs w:val="24"/>
          <w:lang w:eastAsia="ru-RU"/>
        </w:rPr>
      </w:pPr>
      <w:r w:rsidRPr="007C339B">
        <w:rPr>
          <w:rFonts w:ascii="Times New Roman" w:eastAsia="Times New Roman" w:hAnsi="Times New Roman" w:cs="Times New Roman"/>
          <w:bCs/>
          <w:sz w:val="24"/>
          <w:szCs w:val="24"/>
          <w:lang w:eastAsia="ru-RU"/>
        </w:rPr>
        <w:t xml:space="preserve">Форма  № 4 </w:t>
      </w:r>
    </w:p>
    <w:p w:rsidR="007C339B" w:rsidRPr="007C339B" w:rsidRDefault="007C339B" w:rsidP="007C339B">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5376"/>
      </w:tblGrid>
      <w:tr w:rsidR="007C339B" w:rsidRPr="007C339B" w:rsidTr="007C339B">
        <w:tc>
          <w:tcPr>
            <w:tcW w:w="3685" w:type="dxa"/>
            <w:vMerge w:val="restart"/>
            <w:tcBorders>
              <w:top w:val="nil"/>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c>
        <w:tc>
          <w:tcPr>
            <w:tcW w:w="6610" w:type="dxa"/>
            <w:gridSpan w:val="3"/>
            <w:tcBorders>
              <w:top w:val="nil"/>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blPrEx>
          <w:tblBorders>
            <w:insideH w:val="none" w:sz="0" w:space="0" w:color="auto"/>
          </w:tblBorders>
        </w:tblPrEx>
        <w:tc>
          <w:tcPr>
            <w:tcW w:w="3685" w:type="dxa"/>
            <w:vMerge/>
            <w:tcBorders>
              <w:top w:val="nil"/>
              <w:left w:val="nil"/>
              <w:bottom w:val="nil"/>
              <w:right w:val="nil"/>
            </w:tcBorders>
          </w:tcPr>
          <w:p w:rsidR="007C339B" w:rsidRPr="007C339B" w:rsidRDefault="007C339B" w:rsidP="007C339B">
            <w:pPr>
              <w:spacing w:after="1" w:line="0" w:lineRule="atLeast"/>
              <w:rPr>
                <w:rFonts w:ascii="Times New Roman" w:eastAsia="Times New Roman" w:hAnsi="Times New Roman" w:cs="Times New Roman"/>
                <w:lang w:eastAsia="ru-RU"/>
              </w:rPr>
            </w:pPr>
          </w:p>
        </w:tc>
        <w:tc>
          <w:tcPr>
            <w:tcW w:w="6610" w:type="dxa"/>
            <w:gridSpan w:val="3"/>
            <w:tcBorders>
              <w:top w:val="single" w:sz="4" w:space="0" w:color="auto"/>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(Ф.И.О. физического лица и адрес проживания/наименование организации и ИНН)</w:t>
            </w:r>
          </w:p>
        </w:tc>
      </w:tr>
      <w:tr w:rsidR="007C339B" w:rsidRPr="007C339B" w:rsidTr="007C339B">
        <w:tblPrEx>
          <w:tblBorders>
            <w:insideH w:val="none" w:sz="0" w:space="0" w:color="auto"/>
          </w:tblBorders>
        </w:tblPrEx>
        <w:tc>
          <w:tcPr>
            <w:tcW w:w="3685" w:type="dxa"/>
            <w:vMerge/>
            <w:tcBorders>
              <w:top w:val="nil"/>
              <w:left w:val="nil"/>
              <w:bottom w:val="nil"/>
              <w:right w:val="nil"/>
            </w:tcBorders>
          </w:tcPr>
          <w:p w:rsidR="007C339B" w:rsidRPr="007C339B" w:rsidRDefault="007C339B" w:rsidP="007C339B">
            <w:pPr>
              <w:spacing w:after="1" w:line="0" w:lineRule="atLeast"/>
              <w:rPr>
                <w:rFonts w:ascii="Times New Roman" w:eastAsia="Times New Roman" w:hAnsi="Times New Roman" w:cs="Times New Roman"/>
                <w:lang w:eastAsia="ru-RU"/>
              </w:rPr>
            </w:pPr>
          </w:p>
        </w:tc>
        <w:tc>
          <w:tcPr>
            <w:tcW w:w="6610" w:type="dxa"/>
            <w:gridSpan w:val="3"/>
            <w:tcBorders>
              <w:top w:val="nil"/>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blPrEx>
          <w:tblBorders>
            <w:insideH w:val="none" w:sz="0" w:space="0" w:color="auto"/>
          </w:tblBorders>
        </w:tblPrEx>
        <w:tc>
          <w:tcPr>
            <w:tcW w:w="3685" w:type="dxa"/>
            <w:vMerge/>
            <w:tcBorders>
              <w:top w:val="nil"/>
              <w:left w:val="nil"/>
              <w:bottom w:val="nil"/>
              <w:right w:val="nil"/>
            </w:tcBorders>
          </w:tcPr>
          <w:p w:rsidR="007C339B" w:rsidRPr="007C339B" w:rsidRDefault="007C339B" w:rsidP="007C339B">
            <w:pPr>
              <w:spacing w:after="1" w:line="0" w:lineRule="atLeast"/>
              <w:rPr>
                <w:rFonts w:ascii="Times New Roman" w:eastAsia="Times New Roman" w:hAnsi="Times New Roman" w:cs="Times New Roman"/>
                <w:lang w:eastAsia="ru-RU"/>
              </w:rPr>
            </w:pPr>
          </w:p>
        </w:tc>
        <w:tc>
          <w:tcPr>
            <w:tcW w:w="6610" w:type="dxa"/>
            <w:gridSpan w:val="3"/>
            <w:tcBorders>
              <w:top w:val="single" w:sz="4" w:space="0" w:color="auto"/>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(Ф.И.О. представителя заявителя и реквизиты доверенности)</w:t>
            </w:r>
          </w:p>
        </w:tc>
      </w:tr>
      <w:tr w:rsidR="007C339B" w:rsidRPr="007C339B" w:rsidTr="007C339B">
        <w:tblPrEx>
          <w:tblBorders>
            <w:insideH w:val="none" w:sz="0" w:space="0" w:color="auto"/>
          </w:tblBorders>
        </w:tblPrEx>
        <w:tc>
          <w:tcPr>
            <w:tcW w:w="3685" w:type="dxa"/>
            <w:vMerge/>
            <w:tcBorders>
              <w:top w:val="nil"/>
              <w:left w:val="nil"/>
              <w:bottom w:val="nil"/>
              <w:right w:val="nil"/>
            </w:tcBorders>
          </w:tcPr>
          <w:p w:rsidR="007C339B" w:rsidRPr="007C339B" w:rsidRDefault="007C339B" w:rsidP="007C339B">
            <w:pPr>
              <w:spacing w:after="1" w:line="0" w:lineRule="atLeast"/>
              <w:rPr>
                <w:rFonts w:ascii="Times New Roman" w:eastAsia="Times New Roman" w:hAnsi="Times New Roman" w:cs="Times New Roman"/>
                <w:lang w:eastAsia="ru-RU"/>
              </w:rPr>
            </w:pPr>
          </w:p>
        </w:tc>
        <w:tc>
          <w:tcPr>
            <w:tcW w:w="6610" w:type="dxa"/>
            <w:gridSpan w:val="3"/>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blPrEx>
          <w:tblBorders>
            <w:insideH w:val="none" w:sz="0" w:space="0" w:color="auto"/>
          </w:tblBorders>
        </w:tblPrEx>
        <w:tc>
          <w:tcPr>
            <w:tcW w:w="3685" w:type="dxa"/>
            <w:vMerge/>
            <w:tcBorders>
              <w:top w:val="nil"/>
              <w:left w:val="nil"/>
              <w:bottom w:val="nil"/>
              <w:right w:val="nil"/>
            </w:tcBorders>
          </w:tcPr>
          <w:p w:rsidR="007C339B" w:rsidRPr="007C339B" w:rsidRDefault="007C339B" w:rsidP="007C339B">
            <w:pPr>
              <w:spacing w:after="1" w:line="0" w:lineRule="atLeast"/>
              <w:rPr>
                <w:rFonts w:ascii="Times New Roman" w:eastAsia="Times New Roman" w:hAnsi="Times New Roman" w:cs="Times New Roman"/>
                <w:lang w:eastAsia="ru-RU"/>
              </w:rPr>
            </w:pPr>
          </w:p>
        </w:tc>
        <w:tc>
          <w:tcPr>
            <w:tcW w:w="6610" w:type="dxa"/>
            <w:gridSpan w:val="3"/>
            <w:tcBorders>
              <w:top w:val="single" w:sz="4" w:space="0" w:color="auto"/>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Контактная информация:</w:t>
            </w:r>
          </w:p>
        </w:tc>
      </w:tr>
      <w:tr w:rsidR="007C339B" w:rsidRPr="007C339B" w:rsidTr="007C339B">
        <w:tblPrEx>
          <w:tblBorders>
            <w:insideH w:val="none" w:sz="0" w:space="0" w:color="auto"/>
          </w:tblBorders>
        </w:tblPrEx>
        <w:tc>
          <w:tcPr>
            <w:tcW w:w="3685" w:type="dxa"/>
            <w:vMerge/>
            <w:tcBorders>
              <w:top w:val="nil"/>
              <w:left w:val="nil"/>
              <w:bottom w:val="nil"/>
              <w:right w:val="nil"/>
            </w:tcBorders>
          </w:tcPr>
          <w:p w:rsidR="007C339B" w:rsidRPr="007C339B" w:rsidRDefault="007C339B" w:rsidP="007C339B">
            <w:pPr>
              <w:spacing w:after="1" w:line="0" w:lineRule="atLeast"/>
              <w:rPr>
                <w:rFonts w:ascii="Times New Roman" w:eastAsia="Times New Roman" w:hAnsi="Times New Roman" w:cs="Times New Roman"/>
                <w:lang w:eastAsia="ru-RU"/>
              </w:rPr>
            </w:pPr>
          </w:p>
        </w:tc>
        <w:tc>
          <w:tcPr>
            <w:tcW w:w="707" w:type="dxa"/>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Тел.</w:t>
            </w:r>
          </w:p>
        </w:tc>
        <w:tc>
          <w:tcPr>
            <w:tcW w:w="5903" w:type="dxa"/>
            <w:gridSpan w:val="2"/>
            <w:tcBorders>
              <w:top w:val="nil"/>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blPrEx>
          <w:tblBorders>
            <w:insideH w:val="none" w:sz="0" w:space="0" w:color="auto"/>
          </w:tblBorders>
        </w:tblPrEx>
        <w:tc>
          <w:tcPr>
            <w:tcW w:w="3685" w:type="dxa"/>
            <w:vMerge/>
            <w:tcBorders>
              <w:top w:val="nil"/>
              <w:left w:val="nil"/>
              <w:bottom w:val="nil"/>
              <w:right w:val="nil"/>
            </w:tcBorders>
          </w:tcPr>
          <w:p w:rsidR="007C339B" w:rsidRPr="007C339B" w:rsidRDefault="007C339B" w:rsidP="007C339B">
            <w:pPr>
              <w:spacing w:after="1" w:line="0" w:lineRule="atLeast"/>
              <w:rPr>
                <w:rFonts w:ascii="Times New Roman" w:eastAsia="Times New Roman" w:hAnsi="Times New Roman" w:cs="Times New Roman"/>
                <w:lang w:eastAsia="ru-RU"/>
              </w:rPr>
            </w:pPr>
          </w:p>
        </w:tc>
        <w:tc>
          <w:tcPr>
            <w:tcW w:w="1234" w:type="dxa"/>
            <w:gridSpan w:val="2"/>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Эл. почта</w:t>
            </w:r>
          </w:p>
        </w:tc>
        <w:tc>
          <w:tcPr>
            <w:tcW w:w="5376" w:type="dxa"/>
            <w:tcBorders>
              <w:top w:val="single" w:sz="4" w:space="0" w:color="auto"/>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bl>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876"/>
        <w:gridCol w:w="1765"/>
        <w:gridCol w:w="15"/>
      </w:tblGrid>
      <w:tr w:rsidR="007C339B" w:rsidRPr="007C339B" w:rsidTr="007C339B">
        <w:tc>
          <w:tcPr>
            <w:tcW w:w="10310" w:type="dxa"/>
            <w:gridSpan w:val="6"/>
            <w:tcBorders>
              <w:top w:val="nil"/>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РЕШЕНИЕ</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r w:rsidRPr="007C339B">
              <w:rPr>
                <w:rFonts w:ascii="Times New Roman" w:eastAsia="Times New Roman" w:hAnsi="Times New Roman" w:cs="Times New Roman"/>
                <w:lang w:eastAsia="ru-RU"/>
              </w:rPr>
              <w:lastRenderedPageBreak/>
              <w:t>об отказе в предоставлении муниципальной услуги</w:t>
            </w:r>
          </w:p>
        </w:tc>
      </w:tr>
      <w:tr w:rsidR="007C339B" w:rsidRPr="007C339B" w:rsidTr="007C339B">
        <w:tc>
          <w:tcPr>
            <w:tcW w:w="10310" w:type="dxa"/>
            <w:gridSpan w:val="6"/>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c>
          <w:tcPr>
            <w:tcW w:w="10310" w:type="dxa"/>
            <w:gridSpan w:val="6"/>
            <w:tcBorders>
              <w:top w:val="nil"/>
              <w:left w:val="nil"/>
              <w:bottom w:val="nil"/>
              <w:right w:val="nil"/>
            </w:tcBorders>
          </w:tcPr>
          <w:p w:rsidR="007C339B" w:rsidRPr="007C339B" w:rsidRDefault="007C339B" w:rsidP="007C339B">
            <w:pPr>
              <w:autoSpaceDE w:val="0"/>
              <w:autoSpaceDN w:val="0"/>
              <w:adjustRightInd w:val="0"/>
              <w:spacing w:after="0" w:line="240" w:lineRule="auto"/>
              <w:jc w:val="both"/>
              <w:rPr>
                <w:rFonts w:ascii="Times New Roman" w:eastAsia="Calibri" w:hAnsi="Times New Roman" w:cs="Times New Roman"/>
              </w:rPr>
            </w:pPr>
            <w:r w:rsidRPr="007C339B">
              <w:rPr>
                <w:rFonts w:ascii="Times New Roman" w:eastAsia="Calibri" w:hAnsi="Times New Roman" w:cs="Times New Roman"/>
              </w:rPr>
              <w:t>По результатам рассмотрения заявления по муниципальной услуге</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c>
          <w:tcPr>
            <w:tcW w:w="8530" w:type="dxa"/>
            <w:gridSpan w:val="4"/>
            <w:tcBorders>
              <w:top w:val="nil"/>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c>
          <w:tcPr>
            <w:tcW w:w="1780" w:type="dxa"/>
            <w:gridSpan w:val="2"/>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c>
          <w:tcPr>
            <w:tcW w:w="8530" w:type="dxa"/>
            <w:gridSpan w:val="4"/>
            <w:tcBorders>
              <w:top w:val="single" w:sz="4" w:space="0" w:color="auto"/>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(наименование муниципальной услуги в соответствии</w:t>
            </w:r>
          </w:p>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r w:rsidRPr="007C339B">
              <w:rPr>
                <w:rFonts w:ascii="Times New Roman" w:eastAsia="Times New Roman" w:hAnsi="Times New Roman" w:cs="Times New Roman"/>
                <w:sz w:val="18"/>
                <w:szCs w:val="18"/>
                <w:lang w:eastAsia="ru-RU"/>
              </w:rPr>
              <w:t>с административным регламентом)</w:t>
            </w:r>
          </w:p>
        </w:tc>
        <w:tc>
          <w:tcPr>
            <w:tcW w:w="1780" w:type="dxa"/>
            <w:gridSpan w:val="2"/>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c>
          <w:tcPr>
            <w:tcW w:w="10310" w:type="dxa"/>
            <w:gridSpan w:val="6"/>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были выявлены следующие основания для отказа в предоставлении услуги:</w:t>
            </w:r>
          </w:p>
        </w:tc>
      </w:tr>
      <w:tr w:rsidR="007C339B" w:rsidRPr="007C339B" w:rsidTr="007C339B">
        <w:tc>
          <w:tcPr>
            <w:tcW w:w="10310" w:type="dxa"/>
            <w:gridSpan w:val="6"/>
            <w:tcBorders>
              <w:top w:val="nil"/>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blPrEx>
          <w:tblBorders>
            <w:insideH w:val="single" w:sz="4" w:space="0" w:color="auto"/>
          </w:tblBorders>
        </w:tblPrEx>
        <w:tc>
          <w:tcPr>
            <w:tcW w:w="10310" w:type="dxa"/>
            <w:gridSpan w:val="6"/>
            <w:tcBorders>
              <w:top w:val="single" w:sz="4" w:space="0" w:color="auto"/>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c>
          <w:tcPr>
            <w:tcW w:w="10310" w:type="dxa"/>
            <w:gridSpan w:val="6"/>
            <w:tcBorders>
              <w:top w:val="single" w:sz="4" w:space="0" w:color="auto"/>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(указываются основания для отказа в предоставлении услуги)</w:t>
            </w:r>
          </w:p>
        </w:tc>
      </w:tr>
      <w:tr w:rsidR="007C339B" w:rsidRPr="007C339B" w:rsidTr="007C339B">
        <w:tc>
          <w:tcPr>
            <w:tcW w:w="10310" w:type="dxa"/>
            <w:gridSpan w:val="6"/>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В связи с изложенным принято решение об отказе в предоставлении муниципальной услуги.</w:t>
            </w:r>
          </w:p>
        </w:tc>
      </w:tr>
      <w:tr w:rsidR="007C339B" w:rsidRPr="007C339B" w:rsidTr="007C339B">
        <w:tc>
          <w:tcPr>
            <w:tcW w:w="10310" w:type="dxa"/>
            <w:gridSpan w:val="6"/>
            <w:tcBorders>
              <w:top w:val="nil"/>
              <w:left w:val="nil"/>
              <w:bottom w:val="nil"/>
              <w:right w:val="nil"/>
            </w:tcBorders>
          </w:tcPr>
          <w:p w:rsidR="007C339B" w:rsidRPr="007C339B" w:rsidRDefault="007C339B" w:rsidP="007C339B">
            <w:pPr>
              <w:autoSpaceDE w:val="0"/>
              <w:autoSpaceDN w:val="0"/>
              <w:adjustRightInd w:val="0"/>
              <w:spacing w:after="0" w:line="240" w:lineRule="auto"/>
              <w:jc w:val="both"/>
              <w:rPr>
                <w:rFonts w:ascii="Times New Roman" w:eastAsia="Calibri" w:hAnsi="Times New Roman" w:cs="Times New Roman"/>
              </w:rPr>
            </w:pPr>
            <w:r w:rsidRPr="007C339B">
              <w:rPr>
                <w:rFonts w:ascii="Times New Roman" w:eastAsia="Calibri"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7C339B" w:rsidRPr="007C339B" w:rsidRDefault="007C339B" w:rsidP="007C339B">
            <w:pPr>
              <w:autoSpaceDE w:val="0"/>
              <w:autoSpaceDN w:val="0"/>
              <w:adjustRightInd w:val="0"/>
              <w:spacing w:after="0" w:line="240" w:lineRule="auto"/>
              <w:jc w:val="both"/>
              <w:rPr>
                <w:rFonts w:ascii="Times New Roman" w:eastAsia="Calibri" w:hAnsi="Times New Roman" w:cs="Times New Roman"/>
              </w:rPr>
            </w:pPr>
            <w:r w:rsidRPr="007C339B">
              <w:rPr>
                <w:rFonts w:ascii="Times New Roman" w:eastAsia="Calibri"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c>
          <w:tcPr>
            <w:tcW w:w="10310" w:type="dxa"/>
            <w:gridSpan w:val="6"/>
            <w:tcBorders>
              <w:top w:val="nil"/>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blPrEx>
          <w:tblBorders>
            <w:insideH w:val="single" w:sz="4" w:space="0" w:color="auto"/>
          </w:tblBorders>
        </w:tblPrEx>
        <w:trPr>
          <w:trHeight w:val="115"/>
        </w:trPr>
        <w:tc>
          <w:tcPr>
            <w:tcW w:w="10310" w:type="dxa"/>
            <w:gridSpan w:val="6"/>
            <w:tcBorders>
              <w:top w:val="single" w:sz="4" w:space="0" w:color="auto"/>
              <w:left w:val="nil"/>
              <w:bottom w:val="single" w:sz="4" w:space="0" w:color="auto"/>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r w:rsidR="007C339B" w:rsidRPr="007C339B" w:rsidTr="007C339B">
        <w:tblPrEx>
          <w:tblBorders>
            <w:insideH w:val="single" w:sz="4" w:space="0" w:color="auto"/>
          </w:tblBorders>
        </w:tblPrEx>
        <w:tc>
          <w:tcPr>
            <w:tcW w:w="10310" w:type="dxa"/>
            <w:gridSpan w:val="6"/>
            <w:tcBorders>
              <w:top w:val="single" w:sz="4" w:space="0" w:color="auto"/>
              <w:left w:val="nil"/>
              <w:bottom w:val="nil"/>
              <w:right w:val="nil"/>
            </w:tcBorders>
          </w:tcPr>
          <w:p w:rsidR="007C339B" w:rsidRPr="007C339B" w:rsidRDefault="007C339B" w:rsidP="007C339B">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7C339B" w:rsidRPr="007C339B" w:rsidTr="007C339B">
        <w:tblPrEx>
          <w:tblBorders>
            <w:insideH w:val="single" w:sz="4" w:space="0" w:color="auto"/>
          </w:tblBorders>
        </w:tblPrEx>
        <w:trPr>
          <w:gridAfter w:val="1"/>
          <w:wAfter w:w="15" w:type="dxa"/>
        </w:trPr>
        <w:tc>
          <w:tcPr>
            <w:tcW w:w="3118" w:type="dxa"/>
            <w:tcBorders>
              <w:top w:val="nil"/>
              <w:left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c>
        <w:tc>
          <w:tcPr>
            <w:tcW w:w="1701" w:type="dxa"/>
            <w:tcBorders>
              <w:top w:val="nil"/>
              <w:left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c>
          <w:tcPr>
            <w:tcW w:w="2835" w:type="dxa"/>
            <w:tcBorders>
              <w:top w:val="nil"/>
              <w:left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c>
        <w:tc>
          <w:tcPr>
            <w:tcW w:w="2641" w:type="dxa"/>
            <w:gridSpan w:val="2"/>
            <w:tcBorders>
              <w:top w:val="nil"/>
              <w:left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lang w:eastAsia="ru-RU"/>
              </w:rPr>
            </w:pPr>
          </w:p>
        </w:tc>
      </w:tr>
      <w:tr w:rsidR="007C339B" w:rsidRPr="007C339B" w:rsidTr="007C339B">
        <w:tblPrEx>
          <w:tblBorders>
            <w:insideH w:val="nil"/>
          </w:tblBorders>
        </w:tblPrEx>
        <w:trPr>
          <w:gridAfter w:val="1"/>
          <w:wAfter w:w="15" w:type="dxa"/>
        </w:trPr>
        <w:tc>
          <w:tcPr>
            <w:tcW w:w="3118" w:type="dxa"/>
            <w:tcBorders>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(должностное лицо)</w:t>
            </w:r>
          </w:p>
        </w:tc>
        <w:tc>
          <w:tcPr>
            <w:tcW w:w="1701" w:type="dxa"/>
            <w:tcBorders>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(подпись)</w:t>
            </w:r>
          </w:p>
        </w:tc>
        <w:tc>
          <w:tcPr>
            <w:tcW w:w="2835" w:type="dxa"/>
            <w:tcBorders>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(инициалы, фамилия)</w:t>
            </w:r>
          </w:p>
        </w:tc>
        <w:tc>
          <w:tcPr>
            <w:tcW w:w="2641" w:type="dxa"/>
            <w:gridSpan w:val="2"/>
            <w:tcBorders>
              <w:left w:val="nil"/>
              <w:bottom w:val="nil"/>
              <w:right w:val="nil"/>
            </w:tcBorders>
          </w:tcPr>
          <w:p w:rsidR="007C339B" w:rsidRPr="007C339B" w:rsidRDefault="007C339B" w:rsidP="007C339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C339B">
              <w:rPr>
                <w:rFonts w:ascii="Times New Roman" w:eastAsia="Times New Roman" w:hAnsi="Times New Roman" w:cs="Times New Roman"/>
                <w:sz w:val="18"/>
                <w:szCs w:val="18"/>
                <w:lang w:eastAsia="ru-RU"/>
              </w:rPr>
              <w:t>(дата)</w:t>
            </w:r>
          </w:p>
        </w:tc>
      </w:tr>
      <w:tr w:rsidR="007C339B" w:rsidRPr="007C339B" w:rsidTr="007C339B">
        <w:tblPrEx>
          <w:tblBorders>
            <w:insideH w:val="nil"/>
          </w:tblBorders>
        </w:tblPrEx>
        <w:trPr>
          <w:gridAfter w:val="1"/>
          <w:wAfter w:w="15" w:type="dxa"/>
        </w:trPr>
        <w:tc>
          <w:tcPr>
            <w:tcW w:w="10295" w:type="dxa"/>
            <w:gridSpan w:val="5"/>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r w:rsidRPr="007C339B">
              <w:rPr>
                <w:rFonts w:ascii="Times New Roman" w:eastAsia="Times New Roman" w:hAnsi="Times New Roman" w:cs="Times New Roman"/>
                <w:lang w:eastAsia="ru-RU"/>
              </w:rPr>
              <w:t>М.П.</w:t>
            </w:r>
          </w:p>
        </w:tc>
      </w:tr>
      <w:tr w:rsidR="007C339B" w:rsidRPr="007C339B" w:rsidTr="007C339B">
        <w:trPr>
          <w:gridAfter w:val="1"/>
          <w:wAfter w:w="15" w:type="dxa"/>
        </w:trPr>
        <w:tc>
          <w:tcPr>
            <w:tcW w:w="10295" w:type="dxa"/>
            <w:gridSpan w:val="5"/>
            <w:tcBorders>
              <w:top w:val="nil"/>
              <w:left w:val="nil"/>
              <w:bottom w:val="nil"/>
              <w:right w:val="nil"/>
            </w:tcBorders>
          </w:tcPr>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lang w:eastAsia="ru-RU"/>
              </w:rPr>
            </w:pPr>
          </w:p>
        </w:tc>
      </w:tr>
    </w:tbl>
    <w:p w:rsidR="007C339B" w:rsidRPr="007C339B" w:rsidRDefault="007C339B" w:rsidP="007C33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46F02" w:rsidRDefault="00246F02" w:rsidP="007C339B">
      <w:pPr>
        <w:spacing w:after="120"/>
        <w:jc w:val="both"/>
      </w:pPr>
    </w:p>
    <w:sectPr w:rsidR="00246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0"/>
      <w:lvlText w:val="%1."/>
      <w:lvlJc w:val="left"/>
      <w:pPr>
        <w:tabs>
          <w:tab w:val="num" w:pos="283"/>
        </w:tabs>
        <w:ind w:left="283" w:hanging="283"/>
      </w:pPr>
      <w:rPr>
        <w:rFonts w:ascii="Symbol" w:hAnsi="Symbol" w:cs="Symbol"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429" w:hanging="360"/>
      </w:pPr>
      <w:rPr>
        <w:rFonts w:ascii="Symbol" w:hAnsi="Symbol" w:cs="Symbol" w:hint="default"/>
        <w:sz w:val="28"/>
        <w:szCs w:val="28"/>
        <w:lang w:val="x-none"/>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429" w:hanging="360"/>
      </w:pPr>
      <w:rPr>
        <w:rFonts w:ascii="Symbol" w:hAnsi="Symbol" w:cs="Symbol" w:hint="default"/>
        <w:sz w:val="28"/>
        <w:szCs w:val="28"/>
      </w:rPr>
    </w:lvl>
  </w:abstractNum>
  <w:abstractNum w:abstractNumId="4" w15:restartNumberingAfterBreak="0">
    <w:nsid w:val="00000005"/>
    <w:multiLevelType w:val="multilevel"/>
    <w:tmpl w:val="5E929A3C"/>
    <w:name w:val="WW8Num5"/>
    <w:lvl w:ilvl="0">
      <w:start w:val="1"/>
      <w:numFmt w:val="decimal"/>
      <w:lvlText w:val="%1)"/>
      <w:lvlJc w:val="left"/>
      <w:pPr>
        <w:tabs>
          <w:tab w:val="num" w:pos="720"/>
        </w:tabs>
        <w:ind w:left="1080" w:hanging="360"/>
      </w:pPr>
      <w:rPr>
        <w:rFonts w:ascii="Symbol" w:hAnsi="Symbol" w:cs="Symbol" w:hint="default"/>
        <w:color w:val="000000"/>
        <w:kern w:val="24"/>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429" w:hanging="360"/>
      </w:pPr>
      <w:rPr>
        <w:rFonts w:ascii="Symbol" w:hAnsi="Symbol" w:hint="default"/>
        <w:sz w:val="28"/>
        <w:szCs w:val="28"/>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260" w:hanging="360"/>
      </w:pPr>
      <w:rPr>
        <w:rFonts w:ascii="Symbol" w:hAnsi="Symbol" w:cs="Symbol" w:hint="default"/>
        <w:sz w:val="28"/>
        <w:szCs w:val="28"/>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1429" w:hanging="360"/>
      </w:pPr>
      <w:rPr>
        <w:rFonts w:ascii="Symbol" w:hAnsi="Symbol" w:cs="Symbol" w:hint="default"/>
        <w:sz w:val="24"/>
        <w:szCs w:val="24"/>
        <w:lang w:val="x-none"/>
      </w:rPr>
    </w:lvl>
    <w:lvl w:ilvl="1">
      <w:start w:val="1"/>
      <w:numFmt w:val="bullet"/>
      <w:lvlText w:val=""/>
      <w:lvlJc w:val="left"/>
      <w:pPr>
        <w:tabs>
          <w:tab w:val="num" w:pos="0"/>
        </w:tabs>
        <w:ind w:left="2149" w:hanging="360"/>
      </w:pPr>
      <w:rPr>
        <w:rFonts w:ascii="Symbol" w:hAnsi="Symbol" w:cs="Symbol" w:hint="default"/>
        <w:sz w:val="24"/>
        <w:szCs w:val="24"/>
        <w:lang w:val="x-none"/>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sz w:val="24"/>
        <w:szCs w:val="24"/>
        <w:lang w:val="x-none"/>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sz w:val="24"/>
        <w:szCs w:val="24"/>
        <w:lang w:val="x-none"/>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429"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260" w:hanging="360"/>
      </w:pPr>
      <w:rPr>
        <w:rFonts w:ascii="Symbol" w:hAnsi="Symbol" w:cs="Symbol" w:hint="default"/>
      </w:rPr>
    </w:lvl>
  </w:abstractNum>
  <w:abstractNum w:abstractNumId="10" w15:restartNumberingAfterBreak="0">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37D23826"/>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88D1F50"/>
    <w:multiLevelType w:val="hybridMultilevel"/>
    <w:tmpl w:val="4D669FE8"/>
    <w:lvl w:ilvl="0" w:tplc="017C32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13"/>
  </w:num>
  <w:num w:numId="4">
    <w:abstractNumId w:val="16"/>
  </w:num>
  <w:num w:numId="5">
    <w:abstractNumId w:val="12"/>
  </w:num>
  <w:num w:numId="6">
    <w:abstractNumId w:val="11"/>
  </w:num>
  <w:num w:numId="7">
    <w:abstractNumId w:val="15"/>
  </w:num>
  <w:num w:numId="8">
    <w:abstractNumId w:val="10"/>
  </w:num>
  <w:num w:numId="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93"/>
    <w:rsid w:val="000B56AF"/>
    <w:rsid w:val="00246F02"/>
    <w:rsid w:val="00257931"/>
    <w:rsid w:val="002A3710"/>
    <w:rsid w:val="002B75E3"/>
    <w:rsid w:val="003F39C5"/>
    <w:rsid w:val="004C69A0"/>
    <w:rsid w:val="00561384"/>
    <w:rsid w:val="00603B93"/>
    <w:rsid w:val="00636DFA"/>
    <w:rsid w:val="00693021"/>
    <w:rsid w:val="006A092D"/>
    <w:rsid w:val="007C339B"/>
    <w:rsid w:val="007F3103"/>
    <w:rsid w:val="00874D87"/>
    <w:rsid w:val="009751F2"/>
    <w:rsid w:val="00A80BC5"/>
    <w:rsid w:val="00AB283A"/>
    <w:rsid w:val="00B136DA"/>
    <w:rsid w:val="00B31DAA"/>
    <w:rsid w:val="00B57530"/>
    <w:rsid w:val="00C511CF"/>
    <w:rsid w:val="00D82EC4"/>
    <w:rsid w:val="00F12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2C7DA-CD90-49E4-9664-7B519903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link w:val="11"/>
    <w:qFormat/>
    <w:rsid w:val="00603B93"/>
    <w:pPr>
      <w:keepNext/>
      <w:widowControl w:val="0"/>
      <w:numPr>
        <w:numId w:val="1"/>
      </w:numPr>
      <w:suppressAutoHyphens/>
      <w:spacing w:before="240" w:after="120"/>
      <w:jc w:val="left"/>
      <w:outlineLvl w:val="0"/>
    </w:pPr>
    <w:rPr>
      <w:rFonts w:ascii="Arial" w:eastAsia="Lucida Sans Unicode" w:hAnsi="Arial" w:cs="Mangal"/>
      <w:b/>
      <w:bCs/>
      <w:kern w:val="1"/>
      <w:sz w:val="32"/>
      <w:szCs w:val="32"/>
      <w:lang w:eastAsia="hi-IN" w:bidi="hi-IN"/>
    </w:rPr>
  </w:style>
  <w:style w:type="paragraph" w:styleId="2">
    <w:name w:val="heading 2"/>
    <w:basedOn w:val="a0"/>
    <w:next w:val="a1"/>
    <w:link w:val="20"/>
    <w:qFormat/>
    <w:rsid w:val="00603B93"/>
    <w:pPr>
      <w:keepNext/>
      <w:widowControl w:val="0"/>
      <w:numPr>
        <w:ilvl w:val="1"/>
        <w:numId w:val="1"/>
      </w:numPr>
      <w:suppressAutoHyphens/>
      <w:spacing w:before="240" w:after="120"/>
      <w:jc w:val="left"/>
      <w:outlineLvl w:val="1"/>
    </w:pPr>
    <w:rPr>
      <w:rFonts w:ascii="Arial" w:eastAsia="Lucida Sans Unicode" w:hAnsi="Arial" w:cs="Mangal"/>
      <w:b/>
      <w:bCs/>
      <w:i/>
      <w:iCs/>
      <w:kern w:val="1"/>
      <w:sz w:val="28"/>
      <w:szCs w:val="28"/>
      <w:lang w:eastAsia="hi-IN" w:bidi="hi-IN"/>
    </w:rPr>
  </w:style>
  <w:style w:type="paragraph" w:styleId="3">
    <w:name w:val="heading 3"/>
    <w:basedOn w:val="a0"/>
    <w:next w:val="a1"/>
    <w:link w:val="30"/>
    <w:qFormat/>
    <w:rsid w:val="00603B93"/>
    <w:pPr>
      <w:keepNext/>
      <w:widowControl w:val="0"/>
      <w:numPr>
        <w:ilvl w:val="2"/>
        <w:numId w:val="1"/>
      </w:numPr>
      <w:suppressAutoHyphens/>
      <w:spacing w:before="240" w:after="120"/>
      <w:jc w:val="left"/>
      <w:outlineLvl w:val="2"/>
    </w:pPr>
    <w:rPr>
      <w:rFonts w:ascii="Arial" w:eastAsia="Lucida Sans Unicode" w:hAnsi="Arial" w:cs="Mangal"/>
      <w:b/>
      <w:bCs/>
      <w:kern w:val="1"/>
      <w:sz w:val="28"/>
      <w:szCs w:val="28"/>
      <w:lang w:eastAsia="hi-IN" w:bidi="hi-IN"/>
    </w:rPr>
  </w:style>
  <w:style w:type="paragraph" w:styleId="4">
    <w:name w:val="heading 4"/>
    <w:basedOn w:val="a"/>
    <w:next w:val="a"/>
    <w:link w:val="40"/>
    <w:uiPriority w:val="9"/>
    <w:semiHidden/>
    <w:unhideWhenUsed/>
    <w:qFormat/>
    <w:rsid w:val="00603B93"/>
    <w:pPr>
      <w:keepNext/>
      <w:widowControl w:val="0"/>
      <w:suppressAutoHyphens/>
      <w:spacing w:before="240" w:after="60" w:line="240" w:lineRule="auto"/>
      <w:outlineLvl w:val="3"/>
    </w:pPr>
    <w:rPr>
      <w:rFonts w:ascii="Calibri" w:eastAsia="Times New Roman" w:hAnsi="Calibri" w:cs="Mangal"/>
      <w:b/>
      <w:bCs/>
      <w:kern w:val="1"/>
      <w:sz w:val="28"/>
      <w:szCs w:val="25"/>
      <w:lang w:eastAsia="hi-IN" w:bidi="hi-I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603B93"/>
    <w:rPr>
      <w:rFonts w:ascii="Arial" w:eastAsia="Lucida Sans Unicode" w:hAnsi="Arial" w:cs="Mangal"/>
      <w:b/>
      <w:bCs/>
      <w:kern w:val="1"/>
      <w:sz w:val="32"/>
      <w:szCs w:val="32"/>
      <w:lang w:eastAsia="hi-IN" w:bidi="hi-IN"/>
    </w:rPr>
  </w:style>
  <w:style w:type="character" w:customStyle="1" w:styleId="20">
    <w:name w:val="Заголовок 2 Знак"/>
    <w:basedOn w:val="a2"/>
    <w:link w:val="2"/>
    <w:rsid w:val="00603B93"/>
    <w:rPr>
      <w:rFonts w:ascii="Arial" w:eastAsia="Lucida Sans Unicode" w:hAnsi="Arial" w:cs="Mangal"/>
      <w:b/>
      <w:bCs/>
      <w:i/>
      <w:iCs/>
      <w:kern w:val="1"/>
      <w:sz w:val="28"/>
      <w:szCs w:val="28"/>
      <w:lang w:eastAsia="hi-IN" w:bidi="hi-IN"/>
    </w:rPr>
  </w:style>
  <w:style w:type="character" w:customStyle="1" w:styleId="30">
    <w:name w:val="Заголовок 3 Знак"/>
    <w:basedOn w:val="a2"/>
    <w:link w:val="3"/>
    <w:rsid w:val="00603B93"/>
    <w:rPr>
      <w:rFonts w:ascii="Arial" w:eastAsia="Lucida Sans Unicode" w:hAnsi="Arial" w:cs="Mangal"/>
      <w:b/>
      <w:bCs/>
      <w:kern w:val="1"/>
      <w:sz w:val="28"/>
      <w:szCs w:val="28"/>
      <w:lang w:eastAsia="hi-IN" w:bidi="hi-IN"/>
    </w:rPr>
  </w:style>
  <w:style w:type="character" w:customStyle="1" w:styleId="40">
    <w:name w:val="Заголовок 4 Знак"/>
    <w:basedOn w:val="a2"/>
    <w:link w:val="4"/>
    <w:uiPriority w:val="9"/>
    <w:semiHidden/>
    <w:rsid w:val="00603B93"/>
    <w:rPr>
      <w:rFonts w:ascii="Calibri" w:eastAsia="Times New Roman" w:hAnsi="Calibri" w:cs="Mangal"/>
      <w:b/>
      <w:bCs/>
      <w:kern w:val="1"/>
      <w:sz w:val="28"/>
      <w:szCs w:val="25"/>
      <w:lang w:eastAsia="hi-IN" w:bidi="hi-IN"/>
    </w:rPr>
  </w:style>
  <w:style w:type="character" w:styleId="a5">
    <w:name w:val="Hyperlink"/>
    <w:basedOn w:val="a2"/>
    <w:uiPriority w:val="99"/>
    <w:unhideWhenUsed/>
    <w:rsid w:val="00603B93"/>
    <w:rPr>
      <w:color w:val="0563C1" w:themeColor="hyperlink"/>
      <w:u w:val="single"/>
    </w:rPr>
  </w:style>
  <w:style w:type="numbering" w:customStyle="1" w:styleId="12">
    <w:name w:val="Нет списка1"/>
    <w:next w:val="a4"/>
    <w:uiPriority w:val="99"/>
    <w:semiHidden/>
    <w:unhideWhenUsed/>
    <w:rsid w:val="00603B93"/>
  </w:style>
  <w:style w:type="paragraph" w:styleId="a6">
    <w:name w:val="Normal (Web)"/>
    <w:basedOn w:val="a"/>
    <w:uiPriority w:val="99"/>
    <w:rsid w:val="00603B93"/>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ConsPlusTitle">
    <w:name w:val="ConsPlusTitle"/>
    <w:rsid w:val="00603B9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603B93"/>
    <w:pPr>
      <w:suppressAutoHyphens/>
      <w:spacing w:after="0" w:line="240" w:lineRule="auto"/>
    </w:pPr>
    <w:rPr>
      <w:rFonts w:ascii="Tahoma" w:eastAsia="Times New Roman" w:hAnsi="Tahoma" w:cs="Tahoma"/>
      <w:sz w:val="16"/>
      <w:szCs w:val="16"/>
      <w:lang w:eastAsia="ar-SA"/>
    </w:rPr>
  </w:style>
  <w:style w:type="character" w:customStyle="1" w:styleId="a8">
    <w:name w:val="Текст выноски Знак"/>
    <w:basedOn w:val="a2"/>
    <w:link w:val="a7"/>
    <w:uiPriority w:val="99"/>
    <w:semiHidden/>
    <w:rsid w:val="00603B93"/>
    <w:rPr>
      <w:rFonts w:ascii="Tahoma" w:eastAsia="Times New Roman" w:hAnsi="Tahoma" w:cs="Tahoma"/>
      <w:sz w:val="16"/>
      <w:szCs w:val="16"/>
      <w:lang w:eastAsia="ar-SA"/>
    </w:rPr>
  </w:style>
  <w:style w:type="paragraph" w:customStyle="1" w:styleId="ConsPlusNormal">
    <w:name w:val="ConsPlusNormal"/>
    <w:rsid w:val="00603B93"/>
    <w:pPr>
      <w:widowControl w:val="0"/>
      <w:autoSpaceDE w:val="0"/>
      <w:autoSpaceDN w:val="0"/>
      <w:spacing w:after="0" w:line="240" w:lineRule="auto"/>
    </w:pPr>
    <w:rPr>
      <w:rFonts w:ascii="Calibri" w:eastAsia="Times New Roman" w:hAnsi="Calibri" w:cs="Calibri"/>
      <w:szCs w:val="20"/>
      <w:lang w:eastAsia="ru-RU"/>
    </w:rPr>
  </w:style>
  <w:style w:type="paragraph" w:styleId="a9">
    <w:name w:val="header"/>
    <w:basedOn w:val="a"/>
    <w:link w:val="aa"/>
    <w:uiPriority w:val="99"/>
    <w:unhideWhenUsed/>
    <w:rsid w:val="00603B93"/>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a">
    <w:name w:val="Верхний колонтитул Знак"/>
    <w:basedOn w:val="a2"/>
    <w:link w:val="a9"/>
    <w:uiPriority w:val="99"/>
    <w:rsid w:val="00603B93"/>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603B93"/>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c">
    <w:name w:val="Нижний колонтитул Знак"/>
    <w:basedOn w:val="a2"/>
    <w:link w:val="ab"/>
    <w:uiPriority w:val="99"/>
    <w:rsid w:val="00603B93"/>
    <w:rPr>
      <w:rFonts w:ascii="Times New Roman" w:eastAsia="Times New Roman" w:hAnsi="Times New Roman" w:cs="Times New Roman"/>
      <w:sz w:val="20"/>
      <w:szCs w:val="20"/>
      <w:lang w:eastAsia="ar-SA"/>
    </w:rPr>
  </w:style>
  <w:style w:type="paragraph" w:customStyle="1" w:styleId="ad">
    <w:name w:val="Название проектного документа"/>
    <w:basedOn w:val="a"/>
    <w:rsid w:val="00603B93"/>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1">
    <w:name w:val="Body Text"/>
    <w:basedOn w:val="a"/>
    <w:link w:val="ae"/>
    <w:unhideWhenUsed/>
    <w:rsid w:val="00603B93"/>
    <w:pPr>
      <w:spacing w:after="120"/>
    </w:pPr>
  </w:style>
  <w:style w:type="character" w:customStyle="1" w:styleId="ae">
    <w:name w:val="Основной текст Знак"/>
    <w:basedOn w:val="a2"/>
    <w:link w:val="a1"/>
    <w:rsid w:val="00603B93"/>
  </w:style>
  <w:style w:type="numbering" w:customStyle="1" w:styleId="21">
    <w:name w:val="Нет списка2"/>
    <w:next w:val="a4"/>
    <w:uiPriority w:val="99"/>
    <w:semiHidden/>
    <w:unhideWhenUsed/>
    <w:rsid w:val="00603B93"/>
  </w:style>
  <w:style w:type="character" w:customStyle="1" w:styleId="WW8Num1z0">
    <w:name w:val="WW8Num1z0"/>
    <w:rsid w:val="00603B93"/>
  </w:style>
  <w:style w:type="character" w:customStyle="1" w:styleId="WW8Num1z1">
    <w:name w:val="WW8Num1z1"/>
    <w:rsid w:val="00603B93"/>
  </w:style>
  <w:style w:type="character" w:customStyle="1" w:styleId="WW8Num1z2">
    <w:name w:val="WW8Num1z2"/>
    <w:rsid w:val="00603B93"/>
  </w:style>
  <w:style w:type="character" w:customStyle="1" w:styleId="WW8Num1z3">
    <w:name w:val="WW8Num1z3"/>
    <w:rsid w:val="00603B93"/>
  </w:style>
  <w:style w:type="character" w:customStyle="1" w:styleId="WW8Num1z4">
    <w:name w:val="WW8Num1z4"/>
    <w:rsid w:val="00603B93"/>
  </w:style>
  <w:style w:type="character" w:customStyle="1" w:styleId="WW8Num1z5">
    <w:name w:val="WW8Num1z5"/>
    <w:rsid w:val="00603B93"/>
  </w:style>
  <w:style w:type="character" w:customStyle="1" w:styleId="WW8Num1z6">
    <w:name w:val="WW8Num1z6"/>
    <w:rsid w:val="00603B93"/>
  </w:style>
  <w:style w:type="character" w:customStyle="1" w:styleId="WW8Num1z7">
    <w:name w:val="WW8Num1z7"/>
    <w:rsid w:val="00603B93"/>
  </w:style>
  <w:style w:type="character" w:customStyle="1" w:styleId="WW8Num1z8">
    <w:name w:val="WW8Num1z8"/>
    <w:rsid w:val="00603B93"/>
  </w:style>
  <w:style w:type="character" w:customStyle="1" w:styleId="WW8Num2z0">
    <w:name w:val="WW8Num2z0"/>
    <w:rsid w:val="00603B93"/>
    <w:rPr>
      <w:rFonts w:ascii="Symbol" w:hAnsi="Symbol" w:cs="Symbol" w:hint="default"/>
    </w:rPr>
  </w:style>
  <w:style w:type="character" w:customStyle="1" w:styleId="WW8Num2z1">
    <w:name w:val="WW8Num2z1"/>
    <w:rsid w:val="00603B93"/>
  </w:style>
  <w:style w:type="character" w:customStyle="1" w:styleId="WW8Num2z2">
    <w:name w:val="WW8Num2z2"/>
    <w:rsid w:val="00603B93"/>
  </w:style>
  <w:style w:type="character" w:customStyle="1" w:styleId="WW8Num2z3">
    <w:name w:val="WW8Num2z3"/>
    <w:rsid w:val="00603B93"/>
  </w:style>
  <w:style w:type="character" w:customStyle="1" w:styleId="WW8Num2z4">
    <w:name w:val="WW8Num2z4"/>
    <w:rsid w:val="00603B93"/>
  </w:style>
  <w:style w:type="character" w:customStyle="1" w:styleId="WW8Num2z5">
    <w:name w:val="WW8Num2z5"/>
    <w:rsid w:val="00603B93"/>
  </w:style>
  <w:style w:type="character" w:customStyle="1" w:styleId="WW8Num2z6">
    <w:name w:val="WW8Num2z6"/>
    <w:rsid w:val="00603B93"/>
  </w:style>
  <w:style w:type="character" w:customStyle="1" w:styleId="WW8Num2z7">
    <w:name w:val="WW8Num2z7"/>
    <w:rsid w:val="00603B93"/>
  </w:style>
  <w:style w:type="character" w:customStyle="1" w:styleId="WW8Num2z8">
    <w:name w:val="WW8Num2z8"/>
    <w:rsid w:val="00603B93"/>
  </w:style>
  <w:style w:type="character" w:customStyle="1" w:styleId="WW8Num3z0">
    <w:name w:val="WW8Num3z0"/>
    <w:rsid w:val="00603B93"/>
    <w:rPr>
      <w:rFonts w:ascii="Symbol" w:hAnsi="Symbol" w:cs="Symbol" w:hint="default"/>
      <w:sz w:val="28"/>
      <w:szCs w:val="28"/>
      <w:lang w:val="x-none"/>
    </w:rPr>
  </w:style>
  <w:style w:type="character" w:customStyle="1" w:styleId="WW8Num4z0">
    <w:name w:val="WW8Num4z0"/>
    <w:rsid w:val="00603B93"/>
    <w:rPr>
      <w:rFonts w:ascii="Symbol" w:hAnsi="Symbol" w:cs="Symbol" w:hint="default"/>
      <w:sz w:val="28"/>
      <w:szCs w:val="28"/>
    </w:rPr>
  </w:style>
  <w:style w:type="character" w:customStyle="1" w:styleId="WW8Num5z0">
    <w:name w:val="WW8Num5z0"/>
    <w:rsid w:val="00603B93"/>
    <w:rPr>
      <w:rFonts w:ascii="Symbol" w:hAnsi="Symbol" w:cs="Symbol" w:hint="default"/>
      <w:color w:val="000000"/>
      <w:sz w:val="24"/>
      <w:szCs w:val="24"/>
    </w:rPr>
  </w:style>
  <w:style w:type="character" w:customStyle="1" w:styleId="WW8Num5z1">
    <w:name w:val="WW8Num5z1"/>
    <w:rsid w:val="00603B93"/>
  </w:style>
  <w:style w:type="character" w:customStyle="1" w:styleId="WW8Num5z2">
    <w:name w:val="WW8Num5z2"/>
    <w:rsid w:val="00603B93"/>
  </w:style>
  <w:style w:type="character" w:customStyle="1" w:styleId="WW8Num5z3">
    <w:name w:val="WW8Num5z3"/>
    <w:rsid w:val="00603B93"/>
  </w:style>
  <w:style w:type="character" w:customStyle="1" w:styleId="WW8Num5z4">
    <w:name w:val="WW8Num5z4"/>
    <w:rsid w:val="00603B93"/>
  </w:style>
  <w:style w:type="character" w:customStyle="1" w:styleId="WW8Num5z5">
    <w:name w:val="WW8Num5z5"/>
    <w:rsid w:val="00603B93"/>
  </w:style>
  <w:style w:type="character" w:customStyle="1" w:styleId="WW8Num5z6">
    <w:name w:val="WW8Num5z6"/>
    <w:rsid w:val="00603B93"/>
  </w:style>
  <w:style w:type="character" w:customStyle="1" w:styleId="WW8Num5z7">
    <w:name w:val="WW8Num5z7"/>
    <w:rsid w:val="00603B93"/>
  </w:style>
  <w:style w:type="character" w:customStyle="1" w:styleId="WW8Num5z8">
    <w:name w:val="WW8Num5z8"/>
    <w:rsid w:val="00603B93"/>
  </w:style>
  <w:style w:type="character" w:customStyle="1" w:styleId="WW8Num6z0">
    <w:name w:val="WW8Num6z0"/>
    <w:rsid w:val="00603B93"/>
    <w:rPr>
      <w:rFonts w:hint="default"/>
      <w:sz w:val="28"/>
      <w:szCs w:val="28"/>
    </w:rPr>
  </w:style>
  <w:style w:type="character" w:customStyle="1" w:styleId="WW8Num7z0">
    <w:name w:val="WW8Num7z0"/>
    <w:rsid w:val="00603B93"/>
    <w:rPr>
      <w:rFonts w:ascii="Symbol" w:hAnsi="Symbol" w:cs="Symbol" w:hint="default"/>
      <w:sz w:val="28"/>
      <w:szCs w:val="28"/>
    </w:rPr>
  </w:style>
  <w:style w:type="character" w:customStyle="1" w:styleId="WW8Num8z0">
    <w:name w:val="WW8Num8z0"/>
    <w:rsid w:val="00603B93"/>
    <w:rPr>
      <w:rFonts w:ascii="Symbol" w:hAnsi="Symbol" w:cs="Symbol" w:hint="default"/>
      <w:sz w:val="24"/>
      <w:szCs w:val="24"/>
      <w:lang w:val="x-none"/>
    </w:rPr>
  </w:style>
  <w:style w:type="character" w:customStyle="1" w:styleId="WW8Num8z2">
    <w:name w:val="WW8Num8z2"/>
    <w:rsid w:val="00603B93"/>
    <w:rPr>
      <w:rFonts w:ascii="Wingdings" w:hAnsi="Wingdings" w:cs="Wingdings" w:hint="default"/>
    </w:rPr>
  </w:style>
  <w:style w:type="character" w:customStyle="1" w:styleId="WW8Num8z4">
    <w:name w:val="WW8Num8z4"/>
    <w:rsid w:val="00603B93"/>
    <w:rPr>
      <w:rFonts w:ascii="Courier New" w:hAnsi="Courier New" w:cs="Courier New" w:hint="default"/>
    </w:rPr>
  </w:style>
  <w:style w:type="character" w:customStyle="1" w:styleId="WW8Num9z0">
    <w:name w:val="WW8Num9z0"/>
    <w:rsid w:val="00603B93"/>
    <w:rPr>
      <w:rFonts w:ascii="Symbol" w:hAnsi="Symbol" w:cs="Symbol" w:hint="default"/>
    </w:rPr>
  </w:style>
  <w:style w:type="character" w:customStyle="1" w:styleId="WW8Num10z0">
    <w:name w:val="WW8Num10z0"/>
    <w:rsid w:val="00603B93"/>
    <w:rPr>
      <w:rFonts w:ascii="Symbol" w:hAnsi="Symbol" w:cs="Symbol" w:hint="default"/>
    </w:rPr>
  </w:style>
  <w:style w:type="character" w:customStyle="1" w:styleId="af">
    <w:name w:val="Символ нумерации"/>
    <w:rsid w:val="00603B93"/>
  </w:style>
  <w:style w:type="character" w:customStyle="1" w:styleId="FontStyle12">
    <w:name w:val="Font Style12"/>
    <w:rsid w:val="00603B93"/>
    <w:rPr>
      <w:rFonts w:ascii="Times New Roman" w:hAnsi="Times New Roman" w:cs="Times New Roman"/>
      <w:sz w:val="26"/>
      <w:szCs w:val="26"/>
    </w:rPr>
  </w:style>
  <w:style w:type="character" w:styleId="af0">
    <w:name w:val="FollowedHyperlink"/>
    <w:uiPriority w:val="99"/>
    <w:rsid w:val="00603B93"/>
    <w:rPr>
      <w:color w:val="800080"/>
      <w:u w:val="single"/>
    </w:rPr>
  </w:style>
  <w:style w:type="character" w:customStyle="1" w:styleId="WW8Num6z1">
    <w:name w:val="WW8Num6z1"/>
    <w:rsid w:val="00603B93"/>
  </w:style>
  <w:style w:type="character" w:customStyle="1" w:styleId="WW8Num6z2">
    <w:name w:val="WW8Num6z2"/>
    <w:rsid w:val="00603B93"/>
  </w:style>
  <w:style w:type="character" w:customStyle="1" w:styleId="WW8Num6z3">
    <w:name w:val="WW8Num6z3"/>
    <w:rsid w:val="00603B93"/>
  </w:style>
  <w:style w:type="character" w:customStyle="1" w:styleId="WW8Num6z4">
    <w:name w:val="WW8Num6z4"/>
    <w:rsid w:val="00603B93"/>
  </w:style>
  <w:style w:type="character" w:customStyle="1" w:styleId="WW8Num6z5">
    <w:name w:val="WW8Num6z5"/>
    <w:rsid w:val="00603B93"/>
  </w:style>
  <w:style w:type="character" w:customStyle="1" w:styleId="WW8Num6z6">
    <w:name w:val="WW8Num6z6"/>
    <w:rsid w:val="00603B93"/>
  </w:style>
  <w:style w:type="character" w:customStyle="1" w:styleId="WW8Num6z7">
    <w:name w:val="WW8Num6z7"/>
    <w:rsid w:val="00603B93"/>
  </w:style>
  <w:style w:type="character" w:customStyle="1" w:styleId="WW8Num6z8">
    <w:name w:val="WW8Num6z8"/>
    <w:rsid w:val="00603B93"/>
  </w:style>
  <w:style w:type="character" w:customStyle="1" w:styleId="FontStyle32">
    <w:name w:val="Font Style32"/>
    <w:uiPriority w:val="99"/>
    <w:rsid w:val="00603B93"/>
    <w:rPr>
      <w:rFonts w:ascii="Times New Roman" w:hAnsi="Times New Roman" w:cs="Times New Roman" w:hint="default"/>
      <w:sz w:val="24"/>
      <w:szCs w:val="24"/>
    </w:rPr>
  </w:style>
  <w:style w:type="character" w:customStyle="1" w:styleId="WW8Num3z2">
    <w:name w:val="WW8Num3z2"/>
    <w:rsid w:val="00603B93"/>
    <w:rPr>
      <w:rFonts w:ascii="Wingdings" w:hAnsi="Wingdings" w:cs="Wingdings" w:hint="default"/>
    </w:rPr>
  </w:style>
  <w:style w:type="character" w:customStyle="1" w:styleId="WW8Num3z4">
    <w:name w:val="WW8Num3z4"/>
    <w:rsid w:val="00603B93"/>
    <w:rPr>
      <w:rFonts w:ascii="Courier New" w:hAnsi="Courier New" w:cs="Courier New" w:hint="default"/>
    </w:rPr>
  </w:style>
  <w:style w:type="paragraph" w:styleId="af1">
    <w:name w:val="List"/>
    <w:basedOn w:val="a1"/>
    <w:rsid w:val="00603B93"/>
    <w:pPr>
      <w:widowControl w:val="0"/>
      <w:suppressLineNumbers/>
      <w:suppressAutoHyphens/>
      <w:spacing w:after="0" w:line="240" w:lineRule="auto"/>
      <w:ind w:firstLine="567"/>
      <w:jc w:val="both"/>
    </w:pPr>
    <w:rPr>
      <w:rFonts w:ascii="Times New Roman" w:eastAsia="Lucida Sans Unicode" w:hAnsi="Times New Roman" w:cs="Mangal"/>
      <w:kern w:val="1"/>
      <w:sz w:val="28"/>
      <w:szCs w:val="24"/>
      <w:lang w:eastAsia="hi-IN" w:bidi="hi-IN"/>
    </w:rPr>
  </w:style>
  <w:style w:type="paragraph" w:customStyle="1" w:styleId="13">
    <w:name w:val="Название1"/>
    <w:basedOn w:val="a"/>
    <w:next w:val="a1"/>
    <w:rsid w:val="00603B93"/>
    <w:pPr>
      <w:widowControl w:val="0"/>
      <w:suppressLineNumbers/>
      <w:suppressAutoHyphens/>
      <w:spacing w:before="567" w:after="567" w:line="240" w:lineRule="auto"/>
      <w:jc w:val="both"/>
    </w:pPr>
    <w:rPr>
      <w:rFonts w:ascii="Times New Roman" w:eastAsia="Lucida Sans Unicode" w:hAnsi="Times New Roman" w:cs="Mangal"/>
      <w:iCs/>
      <w:kern w:val="1"/>
      <w:sz w:val="28"/>
      <w:szCs w:val="24"/>
      <w:lang w:eastAsia="hi-IN" w:bidi="hi-IN"/>
    </w:rPr>
  </w:style>
  <w:style w:type="paragraph" w:customStyle="1" w:styleId="14">
    <w:name w:val="Указатель1"/>
    <w:basedOn w:val="a"/>
    <w:rsid w:val="00603B9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af2">
    <w:name w:val="Subtitle"/>
    <w:basedOn w:val="a"/>
    <w:next w:val="a1"/>
    <w:link w:val="af3"/>
    <w:qFormat/>
    <w:rsid w:val="00603B93"/>
    <w:pPr>
      <w:widowControl w:val="0"/>
      <w:suppressAutoHyphens/>
      <w:spacing w:after="0" w:line="240" w:lineRule="auto"/>
    </w:pPr>
    <w:rPr>
      <w:rFonts w:ascii="Times New Roman" w:eastAsia="Lucida Sans Unicode" w:hAnsi="Times New Roman" w:cs="Mangal"/>
      <w:b/>
      <w:kern w:val="1"/>
      <w:sz w:val="24"/>
      <w:szCs w:val="20"/>
      <w:lang w:eastAsia="hi-IN" w:bidi="hi-IN"/>
    </w:rPr>
  </w:style>
  <w:style w:type="character" w:customStyle="1" w:styleId="af3">
    <w:name w:val="Подзаголовок Знак"/>
    <w:basedOn w:val="a2"/>
    <w:link w:val="af2"/>
    <w:rsid w:val="00603B93"/>
    <w:rPr>
      <w:rFonts w:ascii="Times New Roman" w:eastAsia="Lucida Sans Unicode" w:hAnsi="Times New Roman" w:cs="Mangal"/>
      <w:b/>
      <w:kern w:val="1"/>
      <w:sz w:val="24"/>
      <w:szCs w:val="20"/>
      <w:lang w:eastAsia="hi-IN" w:bidi="hi-IN"/>
    </w:rPr>
  </w:style>
  <w:style w:type="paragraph" w:customStyle="1" w:styleId="af4">
    <w:name w:val="Содержимое таблицы"/>
    <w:basedOn w:val="a"/>
    <w:rsid w:val="00603B9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af5">
    <w:name w:val="Заголовок таблицы"/>
    <w:basedOn w:val="af4"/>
    <w:rsid w:val="00603B93"/>
    <w:pPr>
      <w:jc w:val="center"/>
    </w:pPr>
    <w:rPr>
      <w:b/>
      <w:bCs/>
    </w:rPr>
  </w:style>
  <w:style w:type="paragraph" w:customStyle="1" w:styleId="10">
    <w:name w:val="Нумерованный список 1"/>
    <w:basedOn w:val="af1"/>
    <w:rsid w:val="00603B93"/>
    <w:pPr>
      <w:numPr>
        <w:numId w:val="2"/>
      </w:numPr>
      <w:ind w:left="567" w:firstLine="0"/>
    </w:pPr>
  </w:style>
  <w:style w:type="paragraph" w:customStyle="1" w:styleId="31">
    <w:name w:val="Нумерованный список 31"/>
    <w:basedOn w:val="af1"/>
    <w:rsid w:val="00603B93"/>
    <w:pPr>
      <w:spacing w:after="120"/>
      <w:ind w:left="1080" w:hanging="360"/>
    </w:pPr>
  </w:style>
  <w:style w:type="paragraph" w:customStyle="1" w:styleId="210">
    <w:name w:val="Нумерованный список 21"/>
    <w:basedOn w:val="af1"/>
    <w:rsid w:val="00603B93"/>
    <w:pPr>
      <w:spacing w:after="120"/>
      <w:ind w:left="720" w:hanging="360"/>
    </w:pPr>
  </w:style>
  <w:style w:type="paragraph" w:customStyle="1" w:styleId="41">
    <w:name w:val="Нумерованный список 41"/>
    <w:basedOn w:val="af1"/>
    <w:rsid w:val="00603B93"/>
    <w:pPr>
      <w:spacing w:after="120"/>
      <w:ind w:left="1440" w:hanging="360"/>
    </w:pPr>
  </w:style>
  <w:style w:type="paragraph" w:customStyle="1" w:styleId="51">
    <w:name w:val="Нумерованный список 51"/>
    <w:basedOn w:val="af1"/>
    <w:rsid w:val="00603B93"/>
    <w:pPr>
      <w:spacing w:after="120"/>
      <w:ind w:left="1800" w:hanging="360"/>
    </w:pPr>
  </w:style>
  <w:style w:type="paragraph" w:customStyle="1" w:styleId="af6">
    <w:name w:val="Обратный отступ"/>
    <w:basedOn w:val="a1"/>
    <w:rsid w:val="00603B93"/>
    <w:pPr>
      <w:widowControl w:val="0"/>
      <w:suppressLineNumbers/>
      <w:tabs>
        <w:tab w:val="left" w:pos="0"/>
      </w:tabs>
      <w:suppressAutoHyphens/>
      <w:spacing w:after="0" w:line="240" w:lineRule="auto"/>
      <w:ind w:left="567" w:hanging="283"/>
      <w:jc w:val="both"/>
    </w:pPr>
    <w:rPr>
      <w:rFonts w:ascii="Times New Roman" w:eastAsia="Lucida Sans Unicode" w:hAnsi="Times New Roman" w:cs="Mangal"/>
      <w:kern w:val="1"/>
      <w:sz w:val="28"/>
      <w:szCs w:val="24"/>
      <w:lang w:eastAsia="hi-IN" w:bidi="hi-IN"/>
    </w:rPr>
  </w:style>
  <w:style w:type="paragraph" w:customStyle="1" w:styleId="af7">
    <w:name w:val="Верхний колонтитул слева"/>
    <w:basedOn w:val="a"/>
    <w:rsid w:val="00603B93"/>
    <w:pPr>
      <w:widowControl w:val="0"/>
      <w:suppressLineNumbers/>
      <w:tabs>
        <w:tab w:val="center" w:pos="4819"/>
        <w:tab w:val="right" w:pos="9638"/>
      </w:tabs>
      <w:suppressAutoHyphens/>
      <w:spacing w:after="0" w:line="240" w:lineRule="auto"/>
    </w:pPr>
    <w:rPr>
      <w:rFonts w:ascii="Times New Roman" w:eastAsia="Lucida Sans Unicode" w:hAnsi="Times New Roman" w:cs="Mangal"/>
      <w:kern w:val="1"/>
      <w:sz w:val="24"/>
      <w:szCs w:val="24"/>
      <w:lang w:eastAsia="hi-IN" w:bidi="hi-IN"/>
    </w:rPr>
  </w:style>
  <w:style w:type="paragraph" w:styleId="af8">
    <w:name w:val="Signature"/>
    <w:basedOn w:val="a"/>
    <w:link w:val="af9"/>
    <w:rsid w:val="00603B93"/>
    <w:pPr>
      <w:widowControl w:val="0"/>
      <w:suppressLineNumbers/>
      <w:suppressAutoHyphens/>
      <w:spacing w:before="1134" w:after="0" w:line="240" w:lineRule="auto"/>
      <w:textAlignment w:val="bottom"/>
    </w:pPr>
    <w:rPr>
      <w:rFonts w:ascii="Times New Roman" w:eastAsia="Lucida Sans Unicode" w:hAnsi="Times New Roman" w:cs="Mangal"/>
      <w:kern w:val="1"/>
      <w:sz w:val="28"/>
      <w:szCs w:val="24"/>
      <w:lang w:eastAsia="hi-IN" w:bidi="hi-IN"/>
    </w:rPr>
  </w:style>
  <w:style w:type="character" w:customStyle="1" w:styleId="af9">
    <w:name w:val="Подпись Знак"/>
    <w:basedOn w:val="a2"/>
    <w:link w:val="af8"/>
    <w:rsid w:val="00603B93"/>
    <w:rPr>
      <w:rFonts w:ascii="Times New Roman" w:eastAsia="Lucida Sans Unicode" w:hAnsi="Times New Roman" w:cs="Mangal"/>
      <w:kern w:val="1"/>
      <w:sz w:val="28"/>
      <w:szCs w:val="24"/>
      <w:lang w:eastAsia="hi-IN" w:bidi="hi-IN"/>
    </w:rPr>
  </w:style>
  <w:style w:type="paragraph" w:customStyle="1" w:styleId="Style3">
    <w:name w:val="Style3"/>
    <w:basedOn w:val="a"/>
    <w:rsid w:val="00603B93"/>
    <w:pPr>
      <w:widowControl w:val="0"/>
      <w:suppressAutoHyphens/>
      <w:autoSpaceDE w:val="0"/>
      <w:spacing w:after="0" w:line="294" w:lineRule="exact"/>
      <w:jc w:val="both"/>
    </w:pPr>
    <w:rPr>
      <w:rFonts w:ascii="Times New Roman" w:eastAsia="Lucida Sans Unicode" w:hAnsi="Times New Roman" w:cs="Mangal"/>
      <w:kern w:val="1"/>
      <w:sz w:val="24"/>
      <w:szCs w:val="24"/>
      <w:lang w:eastAsia="hi-IN" w:bidi="hi-IN"/>
    </w:rPr>
  </w:style>
  <w:style w:type="paragraph" w:customStyle="1" w:styleId="Style2">
    <w:name w:val="Style2"/>
    <w:basedOn w:val="a"/>
    <w:rsid w:val="00603B93"/>
    <w:pPr>
      <w:widowControl w:val="0"/>
      <w:suppressAutoHyphens/>
      <w:autoSpaceDE w:val="0"/>
      <w:spacing w:after="0" w:line="240" w:lineRule="auto"/>
    </w:pPr>
    <w:rPr>
      <w:rFonts w:ascii="Arial Black" w:eastAsia="Lucida Sans Unicode" w:hAnsi="Arial Black" w:cs="Arial Black"/>
      <w:kern w:val="1"/>
      <w:sz w:val="24"/>
      <w:szCs w:val="24"/>
      <w:lang w:eastAsia="hi-IN" w:bidi="hi-IN"/>
    </w:rPr>
  </w:style>
  <w:style w:type="paragraph" w:styleId="afa">
    <w:name w:val="List Paragraph"/>
    <w:basedOn w:val="a"/>
    <w:qFormat/>
    <w:rsid w:val="00603B93"/>
    <w:pPr>
      <w:widowControl w:val="0"/>
      <w:suppressAutoHyphens/>
      <w:spacing w:after="200" w:line="276" w:lineRule="auto"/>
      <w:ind w:left="720"/>
    </w:pPr>
    <w:rPr>
      <w:rFonts w:ascii="Calibri" w:eastAsia="Lucida Sans Unicode" w:hAnsi="Calibri" w:cs="Calibri"/>
      <w:kern w:val="1"/>
      <w:lang w:eastAsia="hi-IN" w:bidi="hi-IN"/>
    </w:rPr>
  </w:style>
  <w:style w:type="paragraph" w:styleId="afb">
    <w:name w:val="No Spacing"/>
    <w:uiPriority w:val="1"/>
    <w:qFormat/>
    <w:rsid w:val="00603B93"/>
    <w:pPr>
      <w:suppressAutoHyphens/>
      <w:spacing w:after="0" w:line="240" w:lineRule="auto"/>
    </w:pPr>
    <w:rPr>
      <w:rFonts w:ascii="Calibri" w:eastAsia="Calibri" w:hAnsi="Calibri" w:cs="Calibri"/>
      <w:lang w:eastAsia="ar-SA"/>
    </w:rPr>
  </w:style>
  <w:style w:type="paragraph" w:customStyle="1" w:styleId="Style10">
    <w:name w:val="Style10"/>
    <w:basedOn w:val="a"/>
    <w:rsid w:val="00603B93"/>
    <w:pPr>
      <w:widowControl w:val="0"/>
      <w:suppressAutoHyphens/>
      <w:autoSpaceDE w:val="0"/>
      <w:spacing w:after="0" w:line="296" w:lineRule="exact"/>
      <w:jc w:val="center"/>
    </w:pPr>
    <w:rPr>
      <w:rFonts w:ascii="Times New Roman" w:eastAsia="Lucida Sans Unicode" w:hAnsi="Times New Roman" w:cs="Mangal"/>
      <w:kern w:val="1"/>
      <w:sz w:val="24"/>
      <w:szCs w:val="24"/>
      <w:lang w:eastAsia="hi-IN" w:bidi="hi-IN"/>
    </w:rPr>
  </w:style>
  <w:style w:type="character" w:customStyle="1" w:styleId="afc">
    <w:name w:val="Название Знак"/>
    <w:link w:val="a0"/>
    <w:rsid w:val="00603B93"/>
    <w:rPr>
      <w:sz w:val="24"/>
      <w:szCs w:val="24"/>
    </w:rPr>
  </w:style>
  <w:style w:type="paragraph" w:styleId="a0">
    <w:name w:val="Title"/>
    <w:basedOn w:val="a"/>
    <w:link w:val="afc"/>
    <w:qFormat/>
    <w:rsid w:val="00603B93"/>
    <w:pPr>
      <w:spacing w:after="0" w:line="240" w:lineRule="auto"/>
      <w:jc w:val="center"/>
    </w:pPr>
    <w:rPr>
      <w:sz w:val="24"/>
      <w:szCs w:val="24"/>
    </w:rPr>
  </w:style>
  <w:style w:type="character" w:customStyle="1" w:styleId="15">
    <w:name w:val="Название Знак1"/>
    <w:basedOn w:val="a2"/>
    <w:uiPriority w:val="10"/>
    <w:rsid w:val="00603B93"/>
    <w:rPr>
      <w:rFonts w:asciiTheme="majorHAnsi" w:eastAsiaTheme="majorEastAsia" w:hAnsiTheme="majorHAnsi" w:cstheme="majorBidi"/>
      <w:spacing w:val="-10"/>
      <w:kern w:val="28"/>
      <w:sz w:val="56"/>
      <w:szCs w:val="56"/>
    </w:rPr>
  </w:style>
  <w:style w:type="numbering" w:customStyle="1" w:styleId="32">
    <w:name w:val="Нет списка3"/>
    <w:next w:val="a4"/>
    <w:semiHidden/>
    <w:rsid w:val="003F39C5"/>
  </w:style>
  <w:style w:type="character" w:customStyle="1" w:styleId="afd">
    <w:name w:val="Основной текст_"/>
    <w:link w:val="16"/>
    <w:rsid w:val="003F39C5"/>
    <w:rPr>
      <w:spacing w:val="1"/>
      <w:sz w:val="27"/>
      <w:szCs w:val="27"/>
      <w:shd w:val="clear" w:color="auto" w:fill="FFFFFF"/>
    </w:rPr>
  </w:style>
  <w:style w:type="character" w:customStyle="1" w:styleId="13pt">
    <w:name w:val="Основной текст + 13 pt"/>
    <w:rsid w:val="003F39C5"/>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6">
    <w:name w:val="Основной текст1"/>
    <w:basedOn w:val="a"/>
    <w:link w:val="afd"/>
    <w:rsid w:val="003F39C5"/>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3F39C5"/>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fe">
    <w:name w:val="Body Text Indent"/>
    <w:basedOn w:val="a"/>
    <w:link w:val="aff"/>
    <w:rsid w:val="003F39C5"/>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cs="Times New Roman"/>
      <w:b/>
      <w:spacing w:val="30"/>
      <w:sz w:val="24"/>
      <w:szCs w:val="20"/>
      <w:lang w:val="x-none" w:eastAsia="x-none"/>
    </w:rPr>
  </w:style>
  <w:style w:type="character" w:customStyle="1" w:styleId="aff">
    <w:name w:val="Основной текст с отступом Знак"/>
    <w:basedOn w:val="a2"/>
    <w:link w:val="afe"/>
    <w:rsid w:val="003F39C5"/>
    <w:rPr>
      <w:rFonts w:ascii="Times New Roman" w:eastAsia="Times New Roman" w:hAnsi="Times New Roman" w:cs="Times New Roman"/>
      <w:b/>
      <w:spacing w:val="30"/>
      <w:sz w:val="24"/>
      <w:szCs w:val="20"/>
      <w:lang w:val="x-none" w:eastAsia="x-none"/>
    </w:rPr>
  </w:style>
  <w:style w:type="table" w:styleId="aff0">
    <w:name w:val="Table Grid"/>
    <w:basedOn w:val="a3"/>
    <w:uiPriority w:val="59"/>
    <w:rsid w:val="003F39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3F39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1">
    <w:name w:val="page number"/>
    <w:rsid w:val="003F39C5"/>
  </w:style>
  <w:style w:type="character" w:styleId="aff2">
    <w:name w:val="Strong"/>
    <w:uiPriority w:val="22"/>
    <w:qFormat/>
    <w:rsid w:val="003F39C5"/>
    <w:rPr>
      <w:b/>
      <w:bCs/>
    </w:rPr>
  </w:style>
  <w:style w:type="paragraph" w:customStyle="1" w:styleId="consplusnormal0">
    <w:name w:val="consplusnormal0"/>
    <w:basedOn w:val="a"/>
    <w:rsid w:val="003F39C5"/>
    <w:pPr>
      <w:spacing w:before="100" w:after="100" w:line="240" w:lineRule="auto"/>
      <w:ind w:firstLine="120"/>
    </w:pPr>
    <w:rPr>
      <w:rFonts w:ascii="Verdana" w:eastAsia="Times New Roman" w:hAnsi="Verdana" w:cs="Times New Roman"/>
      <w:sz w:val="24"/>
      <w:szCs w:val="24"/>
      <w:lang w:eastAsia="ru-RU"/>
    </w:rPr>
  </w:style>
  <w:style w:type="paragraph" w:styleId="aff3">
    <w:name w:val="footnote text"/>
    <w:basedOn w:val="a"/>
    <w:link w:val="aff4"/>
    <w:uiPriority w:val="99"/>
    <w:unhideWhenUsed/>
    <w:rsid w:val="003F39C5"/>
    <w:pPr>
      <w:widowControl w:val="0"/>
      <w:autoSpaceDE w:val="0"/>
      <w:autoSpaceDN w:val="0"/>
      <w:adjustRightInd w:val="0"/>
      <w:spacing w:after="0" w:line="240" w:lineRule="auto"/>
      <w:ind w:firstLine="720"/>
      <w:jc w:val="both"/>
    </w:pPr>
    <w:rPr>
      <w:rFonts w:ascii="Arial" w:eastAsia="Times New Roman" w:hAnsi="Arial" w:cs="Times New Roman"/>
      <w:sz w:val="20"/>
      <w:szCs w:val="20"/>
      <w:lang w:val="x-none" w:eastAsia="x-none"/>
    </w:rPr>
  </w:style>
  <w:style w:type="character" w:customStyle="1" w:styleId="aff4">
    <w:name w:val="Текст сноски Знак"/>
    <w:basedOn w:val="a2"/>
    <w:link w:val="aff3"/>
    <w:uiPriority w:val="99"/>
    <w:rsid w:val="003F39C5"/>
    <w:rPr>
      <w:rFonts w:ascii="Arial" w:eastAsia="Times New Roman" w:hAnsi="Arial" w:cs="Times New Roman"/>
      <w:sz w:val="20"/>
      <w:szCs w:val="20"/>
      <w:lang w:val="x-none" w:eastAsia="x-none"/>
    </w:rPr>
  </w:style>
  <w:style w:type="character" w:styleId="aff5">
    <w:name w:val="footnote reference"/>
    <w:uiPriority w:val="99"/>
    <w:unhideWhenUsed/>
    <w:rsid w:val="003F39C5"/>
    <w:rPr>
      <w:rFonts w:cs="Times New Roman"/>
      <w:vertAlign w:val="superscript"/>
    </w:rPr>
  </w:style>
  <w:style w:type="character" w:styleId="aff6">
    <w:name w:val="annotation reference"/>
    <w:rsid w:val="003F39C5"/>
    <w:rPr>
      <w:sz w:val="16"/>
      <w:szCs w:val="16"/>
    </w:rPr>
  </w:style>
  <w:style w:type="paragraph" w:styleId="aff7">
    <w:name w:val="annotation text"/>
    <w:basedOn w:val="a"/>
    <w:link w:val="aff8"/>
    <w:rsid w:val="003F39C5"/>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2"/>
    <w:link w:val="aff7"/>
    <w:rsid w:val="003F39C5"/>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3F39C5"/>
    <w:rPr>
      <w:b/>
      <w:bCs/>
      <w:lang w:val="x-none" w:eastAsia="x-none"/>
    </w:rPr>
  </w:style>
  <w:style w:type="character" w:customStyle="1" w:styleId="affa">
    <w:name w:val="Тема примечания Знак"/>
    <w:basedOn w:val="aff8"/>
    <w:link w:val="aff9"/>
    <w:rsid w:val="003F39C5"/>
    <w:rPr>
      <w:rFonts w:ascii="Times New Roman" w:eastAsia="Times New Roman" w:hAnsi="Times New Roman" w:cs="Times New Roman"/>
      <w:b/>
      <w:bCs/>
      <w:sz w:val="20"/>
      <w:szCs w:val="20"/>
      <w:lang w:val="x-none" w:eastAsia="x-none"/>
    </w:rPr>
  </w:style>
  <w:style w:type="paragraph" w:customStyle="1" w:styleId="affb">
    <w:name w:val="Знак Знак Знак Знак Знак Знак Знак"/>
    <w:basedOn w:val="a"/>
    <w:rsid w:val="003F39C5"/>
    <w:pPr>
      <w:spacing w:line="240" w:lineRule="exact"/>
      <w:ind w:firstLine="567"/>
      <w:jc w:val="right"/>
    </w:pPr>
    <w:rPr>
      <w:rFonts w:ascii="Arial" w:eastAsia="Times New Roman" w:hAnsi="Arial" w:cs="Times New Roman"/>
      <w:sz w:val="24"/>
      <w:szCs w:val="24"/>
      <w:lang w:val="en-GB"/>
    </w:rPr>
  </w:style>
  <w:style w:type="character" w:customStyle="1" w:styleId="blk">
    <w:name w:val="blk"/>
    <w:rsid w:val="003F39C5"/>
  </w:style>
  <w:style w:type="paragraph" w:customStyle="1" w:styleId="Style5">
    <w:name w:val="Style5"/>
    <w:basedOn w:val="a"/>
    <w:uiPriority w:val="99"/>
    <w:rsid w:val="003F39C5"/>
    <w:pPr>
      <w:widowControl w:val="0"/>
      <w:autoSpaceDE w:val="0"/>
      <w:autoSpaceDN w:val="0"/>
      <w:adjustRightInd w:val="0"/>
      <w:spacing w:after="0" w:line="324" w:lineRule="exact"/>
      <w:ind w:firstLine="547"/>
      <w:jc w:val="both"/>
    </w:pPr>
    <w:rPr>
      <w:rFonts w:ascii="Arial Black" w:eastAsia="Times New Roman" w:hAnsi="Arial Black" w:cs="Times New Roman"/>
      <w:sz w:val="24"/>
      <w:szCs w:val="24"/>
      <w:lang w:eastAsia="ru-RU"/>
    </w:rPr>
  </w:style>
  <w:style w:type="numbering" w:customStyle="1" w:styleId="42">
    <w:name w:val="Нет списка4"/>
    <w:next w:val="a4"/>
    <w:semiHidden/>
    <w:rsid w:val="003F39C5"/>
  </w:style>
  <w:style w:type="table" w:customStyle="1" w:styleId="17">
    <w:name w:val="Сетка таблицы1"/>
    <w:basedOn w:val="a3"/>
    <w:next w:val="aff0"/>
    <w:uiPriority w:val="59"/>
    <w:rsid w:val="003F39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4"/>
    <w:uiPriority w:val="99"/>
    <w:semiHidden/>
    <w:unhideWhenUsed/>
    <w:rsid w:val="007C339B"/>
  </w:style>
  <w:style w:type="paragraph" w:customStyle="1" w:styleId="ConsPlusTitlePage">
    <w:name w:val="ConsPlusTitlePage"/>
    <w:rsid w:val="007C33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7C33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login.consultant.ru/link/?req=doc&amp;base=LAW&amp;n=494999&amp;dst=100202" TargetMode="External"/><Relationship Id="rId3" Type="http://schemas.openxmlformats.org/officeDocument/2006/relationships/styles" Target="styles.xml"/><Relationship Id="rId7" Type="http://schemas.openxmlformats.org/officeDocument/2006/relationships/hyperlink" Target="http://vindinostrov.ru/"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494999&amp;dst=100243"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login.consultant.ru/link/?req=doc&amp;base=LAW&amp;n=494999&amp;dst=100202" TargetMode="External"/><Relationship Id="rId4" Type="http://schemas.openxmlformats.org/officeDocument/2006/relationships/settings" Target="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BC270-96E3-4340-A510-CBF4EF93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25</Pages>
  <Words>6531</Words>
  <Characters>37231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2025-07-22T11:28:00Z</cp:lastPrinted>
  <dcterms:created xsi:type="dcterms:W3CDTF">2023-10-19T09:17:00Z</dcterms:created>
  <dcterms:modified xsi:type="dcterms:W3CDTF">2025-11-17T08:44:00Z</dcterms:modified>
</cp:coreProperties>
</file>